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B62" w:rsidRPr="0070412B" w:rsidRDefault="00FA4B62" w:rsidP="004A1D51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</w:pPr>
      <w:r w:rsidRPr="007041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Объявление о приёме </w:t>
      </w:r>
      <w:r w:rsidR="00074EE5" w:rsidRPr="007041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с </w:t>
      </w:r>
      <w:r w:rsidR="0070412B" w:rsidRPr="007041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03.07</w:t>
      </w:r>
      <w:r w:rsidR="00074EE5" w:rsidRPr="007041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.202</w:t>
      </w:r>
      <w:r w:rsidR="00266F51" w:rsidRPr="007041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6</w:t>
      </w:r>
      <w:r w:rsidR="00074EE5" w:rsidRPr="007041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по </w:t>
      </w:r>
      <w:r w:rsidR="0070412B" w:rsidRPr="007041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23</w:t>
      </w:r>
      <w:r w:rsidR="000C7138" w:rsidRPr="007041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.0</w:t>
      </w:r>
      <w:r w:rsidR="0070412B" w:rsidRPr="007041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7</w:t>
      </w:r>
      <w:r w:rsidR="00074EE5" w:rsidRPr="007041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.202</w:t>
      </w:r>
      <w:r w:rsidR="00C5518D" w:rsidRPr="007041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6</w:t>
      </w:r>
      <w:r w:rsidR="00074EE5" w:rsidRPr="007041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</w:t>
      </w:r>
      <w:r w:rsidRPr="007041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документов для участия в конкурсе </w:t>
      </w:r>
      <w:r w:rsidR="00D0535E" w:rsidRPr="007041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на </w:t>
      </w:r>
      <w:r w:rsidR="0032383B" w:rsidRPr="007041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замещение </w:t>
      </w:r>
      <w:r w:rsidR="00D2191B" w:rsidRPr="007041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вакантн</w:t>
      </w:r>
      <w:r w:rsidR="008E06A0" w:rsidRPr="007041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ой</w:t>
      </w:r>
      <w:r w:rsidR="00D2191B" w:rsidRPr="007041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</w:t>
      </w:r>
      <w:r w:rsidR="008E06A0" w:rsidRPr="007041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должности</w:t>
      </w:r>
      <w:r w:rsidR="0032383B" w:rsidRPr="007041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государственной гражданской службы</w:t>
      </w:r>
      <w:r w:rsidR="00236FC0" w:rsidRPr="007041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</w:t>
      </w:r>
      <w:r w:rsidR="004E2A87" w:rsidRPr="007041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в </w:t>
      </w:r>
      <w:r w:rsidR="00B22FAB" w:rsidRPr="007041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Правительстве</w:t>
      </w:r>
      <w:r w:rsidR="005C4836" w:rsidRPr="007041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</w:t>
      </w:r>
      <w:r w:rsidRPr="007041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Ульяновской области</w:t>
      </w:r>
    </w:p>
    <w:p w:rsidR="00074EE5" w:rsidRPr="0070412B" w:rsidRDefault="00074EE5" w:rsidP="00DF46EA">
      <w:pPr>
        <w:shd w:val="clear" w:color="auto" w:fill="FFFFFF"/>
        <w:spacing w:after="0" w:line="324" w:lineRule="atLeast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</w:pPr>
    </w:p>
    <w:tbl>
      <w:tblPr>
        <w:tblW w:w="9339" w:type="dxa"/>
        <w:tblBorders>
          <w:top w:val="single" w:sz="6" w:space="0" w:color="08456C"/>
          <w:left w:val="single" w:sz="6" w:space="0" w:color="08456C"/>
          <w:bottom w:val="single" w:sz="6" w:space="0" w:color="08456C"/>
          <w:right w:val="single" w:sz="6" w:space="0" w:color="08456C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7079"/>
      </w:tblGrid>
      <w:tr w:rsidR="006061F6" w:rsidRPr="00DF46EA" w:rsidTr="00DA2A32">
        <w:tc>
          <w:tcPr>
            <w:tcW w:w="2260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B62" w:rsidRPr="00DF46EA" w:rsidRDefault="00FA4B62" w:rsidP="00DF46EA">
            <w:pPr>
              <w:spacing w:after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F46EA">
              <w:rPr>
                <w:rFonts w:ascii="PT Astra Serif" w:hAnsi="PT Astra Serif"/>
                <w:b/>
                <w:sz w:val="24"/>
                <w:szCs w:val="24"/>
              </w:rPr>
              <w:t>Наименование</w:t>
            </w:r>
            <w:r w:rsidRPr="00DF46EA">
              <w:rPr>
                <w:rFonts w:ascii="PT Astra Serif" w:hAnsi="PT Astra Serif"/>
                <w:b/>
                <w:sz w:val="24"/>
                <w:szCs w:val="24"/>
              </w:rPr>
              <w:br/>
            </w:r>
            <w:r w:rsidR="00D2191B" w:rsidRPr="00FC3BFD">
              <w:rPr>
                <w:rFonts w:ascii="PT Astra Serif" w:hAnsi="PT Astra Serif"/>
                <w:b/>
                <w:sz w:val="24"/>
                <w:szCs w:val="24"/>
              </w:rPr>
              <w:t xml:space="preserve">вакантной </w:t>
            </w:r>
            <w:r w:rsidR="00977C14" w:rsidRPr="00FC3BFD">
              <w:rPr>
                <w:rFonts w:ascii="PT Astra Serif" w:hAnsi="PT Astra Serif"/>
                <w:b/>
                <w:sz w:val="24"/>
                <w:szCs w:val="24"/>
              </w:rPr>
              <w:t>должност</w:t>
            </w:r>
            <w:r w:rsidR="00D2191B" w:rsidRPr="00FC3BFD">
              <w:rPr>
                <w:rFonts w:ascii="PT Astra Serif" w:hAnsi="PT Astra Serif"/>
                <w:b/>
                <w:sz w:val="24"/>
                <w:szCs w:val="24"/>
              </w:rPr>
              <w:t>и</w:t>
            </w:r>
          </w:p>
        </w:tc>
        <w:tc>
          <w:tcPr>
            <w:tcW w:w="7079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B62" w:rsidRPr="00DF46EA" w:rsidRDefault="00FA4B62" w:rsidP="00DF46EA">
            <w:pPr>
              <w:spacing w:after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F46EA">
              <w:rPr>
                <w:rFonts w:ascii="PT Astra Serif" w:hAnsi="PT Astra Serif"/>
                <w:b/>
                <w:sz w:val="24"/>
                <w:szCs w:val="24"/>
              </w:rPr>
              <w:t>Требования к кандидатам</w:t>
            </w:r>
          </w:p>
        </w:tc>
      </w:tr>
      <w:tr w:rsidR="00F31185" w:rsidRPr="00DF46EA" w:rsidTr="00DA2A32">
        <w:tc>
          <w:tcPr>
            <w:tcW w:w="2260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85" w:rsidRPr="008175C8" w:rsidRDefault="001E7E1B" w:rsidP="002F161D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</w:t>
            </w:r>
            <w:r w:rsidRPr="001E7E1B">
              <w:rPr>
                <w:rFonts w:ascii="PT Astra Serif" w:hAnsi="PT Astra Serif"/>
                <w:sz w:val="24"/>
                <w:szCs w:val="24"/>
              </w:rPr>
              <w:t>ачальник департамента правового и экспертно-аналитического сопровождения контрольной деятельности контрольного управления администрации Губернатора Ульяновской области</w:t>
            </w:r>
          </w:p>
        </w:tc>
        <w:tc>
          <w:tcPr>
            <w:tcW w:w="7079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85" w:rsidRPr="008175C8" w:rsidRDefault="00662B3E" w:rsidP="00835B36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175C8">
              <w:rPr>
                <w:rFonts w:ascii="PT Astra Serif" w:hAnsi="PT Astra Serif"/>
                <w:sz w:val="24"/>
                <w:szCs w:val="24"/>
              </w:rPr>
              <w:t>1.</w:t>
            </w:r>
            <w:r w:rsidR="005A62E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F31185" w:rsidRPr="008175C8">
              <w:rPr>
                <w:rFonts w:ascii="PT Astra Serif" w:hAnsi="PT Astra Serif"/>
                <w:sz w:val="24"/>
                <w:szCs w:val="24"/>
              </w:rPr>
              <w:t>Г</w:t>
            </w:r>
            <w:r w:rsidR="005A62E1">
              <w:rPr>
                <w:rFonts w:ascii="PT Astra Serif" w:hAnsi="PT Astra Serif"/>
                <w:sz w:val="24"/>
                <w:szCs w:val="24"/>
              </w:rPr>
              <w:t>ражданство Российской Федерации.</w:t>
            </w:r>
          </w:p>
          <w:p w:rsidR="00F31185" w:rsidRPr="008175C8" w:rsidRDefault="00F31185" w:rsidP="00835B36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175C8">
              <w:rPr>
                <w:rFonts w:ascii="PT Astra Serif" w:hAnsi="PT Astra Serif"/>
                <w:sz w:val="24"/>
                <w:szCs w:val="24"/>
              </w:rPr>
              <w:t>2.</w:t>
            </w:r>
            <w:r w:rsidR="005A62E1">
              <w:rPr>
                <w:rFonts w:ascii="PT Astra Serif" w:hAnsi="PT Astra Serif"/>
                <w:sz w:val="24"/>
                <w:szCs w:val="24"/>
              </w:rPr>
              <w:t xml:space="preserve"> Достижение возраста 18 лет.</w:t>
            </w:r>
          </w:p>
          <w:p w:rsidR="00F31185" w:rsidRPr="008175C8" w:rsidRDefault="00F31185" w:rsidP="00835B36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175C8">
              <w:rPr>
                <w:rFonts w:ascii="PT Astra Serif" w:hAnsi="PT Astra Serif"/>
                <w:sz w:val="24"/>
                <w:szCs w:val="24"/>
              </w:rPr>
              <w:t>3.</w:t>
            </w:r>
            <w:r w:rsidR="005A62E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175C8">
              <w:rPr>
                <w:rFonts w:ascii="PT Astra Serif" w:hAnsi="PT Astra Serif"/>
                <w:sz w:val="24"/>
                <w:szCs w:val="24"/>
              </w:rPr>
              <w:t>Владение государствен</w:t>
            </w:r>
            <w:r w:rsidR="005A62E1">
              <w:rPr>
                <w:rFonts w:ascii="PT Astra Serif" w:hAnsi="PT Astra Serif"/>
                <w:sz w:val="24"/>
                <w:szCs w:val="24"/>
              </w:rPr>
              <w:t>ным языком Российской Федерации.</w:t>
            </w:r>
          </w:p>
          <w:p w:rsidR="00207088" w:rsidRPr="0070412B" w:rsidRDefault="006477C7" w:rsidP="00835B36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</w:t>
            </w:r>
            <w:r w:rsidR="005A62E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F31185" w:rsidRPr="0070412B">
              <w:rPr>
                <w:rFonts w:ascii="PT Astra Serif" w:hAnsi="PT Astra Serif"/>
                <w:sz w:val="24"/>
                <w:szCs w:val="24"/>
              </w:rPr>
              <w:t>Уровень образования</w:t>
            </w:r>
            <w:r w:rsidR="005A62E1" w:rsidRPr="0070412B">
              <w:rPr>
                <w:rFonts w:ascii="PT Astra Serif" w:hAnsi="PT Astra Serif"/>
                <w:sz w:val="24"/>
                <w:szCs w:val="24"/>
              </w:rPr>
              <w:t xml:space="preserve"> - </w:t>
            </w:r>
            <w:r w:rsidR="00B954CE" w:rsidRPr="0070412B">
              <w:rPr>
                <w:rFonts w:ascii="PT Astra Serif" w:hAnsi="PT Astra Serif"/>
                <w:sz w:val="24"/>
                <w:szCs w:val="24"/>
              </w:rPr>
              <w:t xml:space="preserve">наличие высшего образования </w:t>
            </w:r>
            <w:r w:rsidR="00B954CE" w:rsidRPr="0070412B">
              <w:rPr>
                <w:rFonts w:ascii="PT Astra Serif" w:hAnsi="PT Astra Serif"/>
                <w:b/>
                <w:sz w:val="24"/>
                <w:szCs w:val="24"/>
                <w:u w:val="single"/>
              </w:rPr>
              <w:t xml:space="preserve">не ниже уровня </w:t>
            </w:r>
            <w:proofErr w:type="spellStart"/>
            <w:r w:rsidR="00B954CE" w:rsidRPr="0070412B">
              <w:rPr>
                <w:rFonts w:ascii="PT Astra Serif" w:hAnsi="PT Astra Serif"/>
                <w:b/>
                <w:sz w:val="24"/>
                <w:szCs w:val="24"/>
                <w:u w:val="single"/>
              </w:rPr>
              <w:t>специалитета</w:t>
            </w:r>
            <w:proofErr w:type="spellEnd"/>
            <w:r w:rsidR="00B954CE" w:rsidRPr="0070412B">
              <w:rPr>
                <w:rFonts w:ascii="PT Astra Serif" w:hAnsi="PT Astra Serif"/>
                <w:b/>
                <w:sz w:val="24"/>
                <w:szCs w:val="24"/>
                <w:u w:val="single"/>
              </w:rPr>
              <w:t>, магистратуры</w:t>
            </w:r>
            <w:r w:rsidR="00B954CE" w:rsidRPr="0070412B">
              <w:rPr>
                <w:rFonts w:ascii="PT Astra Serif" w:hAnsi="PT Astra Serif"/>
                <w:sz w:val="24"/>
                <w:szCs w:val="24"/>
              </w:rPr>
              <w:t xml:space="preserve"> (за исключением случая получения высшего профессионального образования до 29.08.1996 либо назначения на соответствующую должность до 01.07.2016).</w:t>
            </w:r>
          </w:p>
          <w:p w:rsidR="00B954CE" w:rsidRPr="0070412B" w:rsidRDefault="00B954CE" w:rsidP="00835B36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0412B">
              <w:rPr>
                <w:rFonts w:ascii="PT Astra Serif" w:hAnsi="PT Astra Serif"/>
                <w:sz w:val="24"/>
                <w:szCs w:val="24"/>
              </w:rPr>
              <w:t xml:space="preserve">Наличие </w:t>
            </w:r>
            <w:r w:rsidRPr="0070412B">
              <w:rPr>
                <w:rFonts w:ascii="PT Astra Serif" w:hAnsi="PT Astra Serif"/>
                <w:b/>
                <w:sz w:val="24"/>
                <w:szCs w:val="24"/>
                <w:u w:val="single"/>
              </w:rPr>
              <w:t>не менее четырёх лет стажа</w:t>
            </w:r>
            <w:r w:rsidRPr="0070412B">
              <w:rPr>
                <w:rFonts w:ascii="PT Astra Serif" w:hAnsi="PT Astra Serif"/>
                <w:sz w:val="24"/>
                <w:szCs w:val="24"/>
              </w:rPr>
              <w:t xml:space="preserve"> государственной гражданской службы или стажа работы по специальности, направлению подготовки.</w:t>
            </w:r>
          </w:p>
          <w:p w:rsidR="00207088" w:rsidRPr="008175C8" w:rsidRDefault="00207088" w:rsidP="00835B36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175C8" w:rsidRDefault="00F31185" w:rsidP="00835B36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175C8">
              <w:rPr>
                <w:rFonts w:ascii="PT Astra Serif" w:hAnsi="PT Astra Serif"/>
                <w:sz w:val="24"/>
                <w:szCs w:val="24"/>
              </w:rPr>
              <w:t>5. Знания и умения:</w:t>
            </w:r>
            <w:r w:rsidR="008175C8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8175C8" w:rsidRDefault="008175C8" w:rsidP="00835B36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074EE5">
              <w:rPr>
                <w:rFonts w:ascii="PT Astra Serif" w:hAnsi="PT Astra Serif" w:cs="Arial"/>
                <w:sz w:val="24"/>
                <w:szCs w:val="24"/>
                <w:u w:val="single"/>
              </w:rPr>
              <w:t>Наличие базовых знаний</w:t>
            </w:r>
            <w:r w:rsidRPr="008175C8">
              <w:rPr>
                <w:rFonts w:ascii="PT Astra Serif" w:hAnsi="PT Astra Serif" w:cs="Arial"/>
                <w:sz w:val="24"/>
                <w:szCs w:val="24"/>
              </w:rPr>
              <w:t>: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8175C8">
              <w:rPr>
                <w:rFonts w:ascii="PT Astra Serif" w:hAnsi="PT Astra Serif" w:cs="Arial"/>
                <w:sz w:val="24"/>
                <w:szCs w:val="24"/>
              </w:rPr>
              <w:t>Государственного языка Российской Федерации (русского языка). Основ Конституции Российской Федерации, законодательства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8175C8">
              <w:rPr>
                <w:rFonts w:ascii="PT Astra Serif" w:hAnsi="PT Astra Serif" w:cs="Arial"/>
                <w:sz w:val="24"/>
                <w:szCs w:val="24"/>
              </w:rPr>
              <w:t>о гражданской службе, законодательства о противодействии коррупции.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8175C8">
              <w:rPr>
                <w:rFonts w:ascii="PT Astra Serif" w:hAnsi="PT Astra Serif" w:cs="Arial"/>
                <w:sz w:val="24"/>
                <w:szCs w:val="24"/>
              </w:rPr>
              <w:t>В области информационно-коммуникационных технологий: основ информационной безопасности и защиты информации, включая: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8175C8">
              <w:rPr>
                <w:rFonts w:ascii="PT Astra Serif" w:hAnsi="PT Astra Serif" w:cs="Arial"/>
                <w:sz w:val="24"/>
                <w:szCs w:val="24"/>
              </w:rPr>
              <w:t xml:space="preserve"> порядок работы со служебной информацией, служебной информацией ограниченного распространения, информацией с ограничительной пометкой «для служебного пользования» и сведениями, составляющими государственную тайну;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8175C8">
              <w:rPr>
                <w:rFonts w:ascii="PT Astra Serif" w:hAnsi="PT Astra Serif" w:cs="Arial"/>
                <w:sz w:val="24"/>
                <w:szCs w:val="24"/>
              </w:rPr>
              <w:t xml:space="preserve">меры по обеспечению безопасности информации при использовании </w:t>
            </w:r>
            <w:r w:rsidRPr="008175C8">
              <w:rPr>
                <w:rFonts w:ascii="PT Astra Serif" w:hAnsi="PT Astra Serif" w:cs="Arial"/>
                <w:sz w:val="24"/>
                <w:szCs w:val="24"/>
              </w:rPr>
              <w:br/>
              <w:t>общесистемного и прикладного программного обеспечения, требования к надёжности паролей;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8175C8">
              <w:rPr>
                <w:rFonts w:ascii="PT Astra Serif" w:hAnsi="PT Astra Serif" w:cs="Arial"/>
                <w:sz w:val="24"/>
                <w:szCs w:val="24"/>
              </w:rPr>
              <w:t xml:space="preserve">порядок работы со служебной почтой, а также правила использования личной электронной почты, служб мгновенных сообщений и социальных </w:t>
            </w:r>
            <w:r w:rsidRPr="008175C8">
              <w:rPr>
                <w:rFonts w:ascii="PT Astra Serif" w:hAnsi="PT Astra Serif" w:cs="Arial"/>
                <w:sz w:val="24"/>
                <w:szCs w:val="24"/>
              </w:rPr>
              <w:br/>
              <w:t>сетей, в том числе в части наличия дополнительных рисков и угроз, возникающих при использовании личных учётных записей на служебных средствах вычислительной техники (компьютерах);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8175C8">
              <w:rPr>
                <w:rFonts w:ascii="PT Astra Serif" w:hAnsi="PT Astra Serif" w:cs="Arial"/>
                <w:sz w:val="24"/>
                <w:szCs w:val="24"/>
              </w:rPr>
              <w:t xml:space="preserve"> основные признаки электронных сообщений, содержащих вредоносные вложения или ссылки на вредоносные сайты в информационно-телекоммуникационной сети «Интернет», включая </w:t>
            </w:r>
            <w:proofErr w:type="spellStart"/>
            <w:r w:rsidRPr="008175C8">
              <w:rPr>
                <w:rFonts w:ascii="PT Astra Serif" w:hAnsi="PT Astra Serif" w:cs="Arial"/>
                <w:sz w:val="24"/>
                <w:szCs w:val="24"/>
              </w:rPr>
              <w:t>фишинговые</w:t>
            </w:r>
            <w:proofErr w:type="spellEnd"/>
            <w:r w:rsidRPr="008175C8">
              <w:rPr>
                <w:rFonts w:ascii="PT Astra Serif" w:hAnsi="PT Astra Serif" w:cs="Arial"/>
                <w:sz w:val="24"/>
                <w:szCs w:val="24"/>
              </w:rPr>
              <w:t xml:space="preserve"> письма и спам-рассылки, умение корректно и своевременно реагировать на получение таких электронных сообщений; требования по обеспечению безопасности информации при использовании удалённого доступа к информационным ресурсам государственного органа с помощью информационно-телекоммуникационных сетей общего пользования (включая информационно-телекоммуникационную сеть «Интернет»), в том числе с использованием мобильных устройств;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8175C8">
              <w:rPr>
                <w:rFonts w:ascii="PT Astra Serif" w:hAnsi="PT Astra Serif" w:cs="Arial"/>
                <w:sz w:val="24"/>
                <w:szCs w:val="24"/>
              </w:rPr>
              <w:t>правила и ограничения подключения внешних устройств (</w:t>
            </w:r>
            <w:proofErr w:type="spellStart"/>
            <w:r w:rsidRPr="008175C8">
              <w:rPr>
                <w:rFonts w:ascii="PT Astra Serif" w:hAnsi="PT Astra Serif" w:cs="Arial"/>
                <w:sz w:val="24"/>
                <w:szCs w:val="24"/>
              </w:rPr>
              <w:t>флеш</w:t>
            </w:r>
            <w:proofErr w:type="spellEnd"/>
            <w:r w:rsidRPr="008175C8">
              <w:rPr>
                <w:rFonts w:ascii="PT Astra Serif" w:hAnsi="PT Astra Serif" w:cs="Arial"/>
                <w:sz w:val="24"/>
                <w:szCs w:val="24"/>
              </w:rPr>
              <w:t>-накопителей, внешних жёстких дисков), в особенности оборудованных приёмно-</w:t>
            </w:r>
            <w:r w:rsidRPr="008175C8">
              <w:rPr>
                <w:rFonts w:ascii="PT Astra Serif" w:hAnsi="PT Astra Serif" w:cs="Arial"/>
                <w:sz w:val="24"/>
                <w:szCs w:val="24"/>
              </w:rPr>
              <w:lastRenderedPageBreak/>
              <w:t>передающей аппаратурой (мобильных телефонов, планшетов, модемов), к служебным средствам вычислительной техники (компьютерам); основных положений законодательства о персональных данных, включая: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8175C8">
              <w:rPr>
                <w:rFonts w:ascii="PT Astra Serif" w:hAnsi="PT Astra Serif" w:cs="Arial"/>
                <w:sz w:val="24"/>
                <w:szCs w:val="24"/>
              </w:rPr>
              <w:t>понятие персональных данных, принципы и условия их обработки;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8175C8">
              <w:rPr>
                <w:rFonts w:ascii="PT Astra Serif" w:hAnsi="PT Astra Serif" w:cs="Arial"/>
                <w:sz w:val="24"/>
                <w:szCs w:val="24"/>
              </w:rPr>
              <w:t>меры по обеспечению безопасности персональных данных при их обработке в информационных системах; общих принципов функционирования системы электронного документооборота, включая перечень обязательных сведений о документах, используемых в целях учёта и поиска документов в системах электронного документооборота;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8175C8">
              <w:rPr>
                <w:rFonts w:ascii="PT Astra Serif" w:hAnsi="PT Astra Serif" w:cs="Arial"/>
                <w:sz w:val="24"/>
                <w:szCs w:val="24"/>
              </w:rPr>
              <w:t xml:space="preserve"> основных положений законодательства об электронной подписи, включая: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8175C8">
              <w:rPr>
                <w:rFonts w:ascii="PT Astra Serif" w:hAnsi="PT Astra Serif" w:cs="Arial"/>
                <w:sz w:val="24"/>
                <w:szCs w:val="24"/>
              </w:rPr>
              <w:t>понятие и виды электронных подписей;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8175C8">
              <w:rPr>
                <w:rFonts w:ascii="PT Astra Serif" w:hAnsi="PT Astra Serif" w:cs="Arial"/>
                <w:sz w:val="24"/>
                <w:szCs w:val="24"/>
              </w:rPr>
              <w:t>условия признания электронных документов, подписанных электронной подписью, равнозначными документами на бумажном носителе, подписанными собственноручной подписью.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8175C8">
              <w:rPr>
                <w:rFonts w:ascii="PT Astra Serif" w:hAnsi="PT Astra Serif" w:cs="Arial"/>
                <w:sz w:val="24"/>
                <w:szCs w:val="24"/>
              </w:rPr>
              <w:t>Основ делопроизводства и документооборота.</w:t>
            </w:r>
          </w:p>
          <w:p w:rsidR="008175C8" w:rsidRDefault="006918A7" w:rsidP="00835B36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6918A7">
              <w:rPr>
                <w:rFonts w:ascii="PT Astra Serif" w:hAnsi="PT Astra Serif" w:cs="Arial"/>
                <w:sz w:val="24"/>
                <w:szCs w:val="24"/>
              </w:rPr>
              <w:t>Правил охраны труда и пожарной безопасности</w:t>
            </w:r>
            <w:r w:rsidR="00A76E99">
              <w:rPr>
                <w:rFonts w:ascii="PT Astra Serif" w:hAnsi="PT Astra Serif" w:cs="Arial"/>
                <w:sz w:val="24"/>
                <w:szCs w:val="24"/>
              </w:rPr>
              <w:t>.</w:t>
            </w:r>
          </w:p>
          <w:p w:rsidR="00074EE5" w:rsidRDefault="008175C8" w:rsidP="00074EE5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074EE5">
              <w:rPr>
                <w:rFonts w:ascii="PT Astra Serif" w:hAnsi="PT Astra Serif" w:cs="Arial"/>
                <w:sz w:val="24"/>
                <w:szCs w:val="24"/>
                <w:u w:val="single"/>
              </w:rPr>
              <w:t>Наличие профессиональных знаний</w:t>
            </w:r>
            <w:r w:rsidRPr="008175C8">
              <w:rPr>
                <w:rFonts w:ascii="PT Astra Serif" w:hAnsi="PT Astra Serif" w:cs="Arial"/>
                <w:sz w:val="24"/>
                <w:szCs w:val="24"/>
              </w:rPr>
              <w:t>:</w:t>
            </w:r>
          </w:p>
          <w:p w:rsidR="006918A7" w:rsidRPr="006918A7" w:rsidRDefault="006918A7" w:rsidP="006918A7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6918A7">
              <w:rPr>
                <w:rFonts w:ascii="PT Astra Serif" w:hAnsi="PT Astra Serif" w:cs="Arial"/>
                <w:sz w:val="24"/>
                <w:szCs w:val="24"/>
              </w:rPr>
              <w:t>В сфере законодательства Российской Федерации: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1) Бюджетного кодекса Российской Федерации;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 xml:space="preserve">2) Кодекса Российской Федерации об административных правонарушениях; 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3) Федерального закона от 27.07.2004 № 79-ФЗ «О государственной гражданской службе Российской Федерации»;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 xml:space="preserve">4) Федерального закона от 06.12.2011 № 402-ФЗ «О бухгалтерском учете»; 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5) Федерального закона от 05.04.2013 № 44-ФЗ «О контрактной системе в сфере закупок товаров, работ, услуг для обеспечения государственных и муниципальных нужд»;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6) Федерального закона от 25.12.2008 № 273-ФЗ «О противодействии коррупции»;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7) Федерального закона от 02.05.2006 № 59-ФЗ «О порядке рассмотрения обращений граждан Российской Федерации»;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8) постановления Правительства Российской Федерации от 06.02.2020 № 95 «Об утверждении федерального стандарта внутреннего государственного (муниципального) финансового контроля «Принципы контрольной деятельности органов внутреннего государственного (муниципального) финансового контроля»;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9) постановления Правительства Российской Федерации от 06.02.2020 № 100 «Об утверждении федерального стандарта внутреннего государственного (муниципального) финансового контроля «Права и обязанности должностных лиц органов внутреннего государственного (муниципального) финансового контроля и объектов внутреннего государственного (муниципального) финансового контроля (их должностных лиц) при осуществлении внутреннего государственного (муниципального) финансового контроля»;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10) постановления Правительства Российской Федерации от 27.02.2020 № 208 «Об утверждении федерального стандарта внутреннего государственного (муниципального) финансового контроля «Планирование проверок, ревизий и обследований»;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lastRenderedPageBreak/>
              <w:t>11) постановления Правительства Российской Федерации от 23.07.2020 № 1095 «Об утверждении федерального стандарта внутреннего государственного (муниципального) финансового контроля «Реализация результатов проверок, ревизий и обследований»;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12) постановления Правительства Российской Федерации от 17.08.2020 № 1235 «Об утверждении федерального стандарта внутреннего государственного (муниципального) финансового контроля «Проведение проверок, ревизий и обследований и оформление их результатов»;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13) постановления Правительства Российской Федерации от 17.08.2020 № 1237 «Об утверждении федерального стандарта внутреннего государственного (муниципального) финансового контроля «Правила досудебного обжалования решений и действий (бездействия) органов внутреннего государственного (муниципального) финансового контроля и их должностных лиц»;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14) постановления Правительства Российской Федерации от 16.09.2020 № 1478 «Об утверждении федерального стандарта внутреннего государственного (муниципального) финансового контроля «Правила составления отчётности о результатах контрольной деятельности»;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 xml:space="preserve">15) федеральных конституционных законов, федеральных законов, указов Президента Российской Федерации и постановления Правительства Российской Федерации, регулирующих соответствующую сферу деятельности применительно к исполнению должностных обязанностей, указанных в должностном регламенте. 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  <w:u w:val="single"/>
              </w:rPr>
              <w:t>Иные профессиональные знания</w:t>
            </w:r>
            <w:r w:rsidRPr="00284B94">
              <w:rPr>
                <w:rFonts w:ascii="PT Astra Serif" w:hAnsi="PT Astra Serif" w:cs="Arial"/>
                <w:sz w:val="24"/>
                <w:szCs w:val="24"/>
              </w:rPr>
              <w:t>: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1) Устава Ульяновской области;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2) Закона Ульяновской области от 29.09.2015 № 120-ЗО «О государственной гражданской службе Ульяновской области»;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3) Закона Ульяновской области от 02.10.2012 № 123-ЗО «Об особенностях бюджетного процесса в Ульяновской области»;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4) Закона Ульяновской области от 20.07.2012 № 89-ЗО «О противодействии коррупции в Ульяновской области»;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5) указа Губернатора Ульяновской области от 28.12.2022 № 175 «О системе и структуре исполнительных органов Ульяновской области»;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6) распоряжения Губернатора Ульяновской области от 21.10.2022 № 1093-р «Об утверждении Положения о контрольном управлении администрации Губернатора Ульяновской области и признании утратившими силу отдельных распоряжений Губернатора Ульяновской области»;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7) распоряжения Губернатора Ульяновской области от 29.03.2023 № 217-р «О некоторых мерах по обеспечению неотвратимости наказания за совершение отдельных нарушений законодательства»;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8) законов Ульяновской области, нормативных актов Законодательного Собрания Ульяновской области, распоряжений и постановлений Губернатора Ульяновской области и Правительства Ульяновской области, регулирующих соответствующую сферу деятельности применительно к исполнению должностных обязанностей, указанных в должностном регламенте;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lastRenderedPageBreak/>
              <w:t>9) понятия «контроль в финансово-бюджетной сфере»;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10) организации и осуществления контроля в финансово-бюджетной сфере, порядка назначения и проведения контрольных мероприятий;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11) основ подготовки отчётности по результатам проведения контрольных мероприятий;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12) порядка возбуждения дел об ад</w:t>
            </w:r>
            <w:r>
              <w:rPr>
                <w:rFonts w:ascii="PT Astra Serif" w:hAnsi="PT Astra Serif" w:cs="Arial"/>
                <w:sz w:val="24"/>
                <w:szCs w:val="24"/>
              </w:rPr>
              <w:t>министративных правонарушениях;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13) структуры и полномочий органов государственной власти Ульяновской области и органов местного самоуправления муниципальных образований Ульяновской области;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14) служебного распорядка Правительства Ульяновской области.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  <w:u w:val="single"/>
              </w:rPr>
              <w:t>Наличие функциональных знаний</w:t>
            </w:r>
            <w:r w:rsidRPr="00284B94">
              <w:rPr>
                <w:rFonts w:ascii="PT Astra Serif" w:hAnsi="PT Astra Serif" w:cs="Arial"/>
                <w:sz w:val="24"/>
                <w:szCs w:val="24"/>
              </w:rPr>
              <w:t>: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1) понятия нормы права, нормативного правового акта, правоотношений и их признаков;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2) понятия проекта нормативного правового акта, инструменты и этапы его разработки;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3) понятия официального отзыва на проекты нормативных правовых актов: этапы, ключевые принципы и технологии разработки;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4) классификации моделей государственной политики;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5) понятия, процедур рассмотрения обращений граждан;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6) направления и форм профессионального развития государственных служащих.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  <w:u w:val="single"/>
              </w:rPr>
              <w:t>Наличие базовых умений</w:t>
            </w:r>
            <w:r w:rsidRPr="00284B94">
              <w:rPr>
                <w:rFonts w:ascii="PT Astra Serif" w:hAnsi="PT Astra Serif" w:cs="Arial"/>
                <w:sz w:val="24"/>
                <w:szCs w:val="24"/>
              </w:rPr>
              <w:t>: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1) умения мыслить системно (стратегически);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2) умения планировать, рационально использовать служебное время и достигать результата;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3) коммуникативных умений;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4) умения управлять изменениями;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5) умений в области информационно-коммуникационных технологий: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а) умения оперативно осуществлять поиск необходимой информации, в том числе с использованием информационно-телекоммуникационной сети «Интернет»;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б) умения работать со справочными нормативно-правовыми базами, а также государственной системой правовой информации «Официальный интернет-портал правовой информации» (pravo.gov.ru);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в) умения создавать и получать электронные сообщения с помощью служебной электронной почты или иных ведомственных систем обмена электронными сообщениями, включая работу с вложениями;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г) умения работать с текстовыми документами, электронными таблицами и презентациями, включая их создание, редактирование и форматирование, сохранение и печать;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д) умения работать с общими сетевыми ресурсами (сетевыми дисками, папками);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6) управленческих умений: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а) умения руководить подчинёнными, эффективно планировать, организовывать работу и контролировать её выполнение;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lastRenderedPageBreak/>
              <w:t>б) умения оперативно принимать и реализовывать управленческие решения;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в) умения вести деловые переговоры с представителями органов государственной</w:t>
            </w:r>
            <w:r w:rsidRPr="00284B94">
              <w:rPr>
                <w:rFonts w:ascii="PT Astra Serif" w:hAnsi="PT Astra Serif" w:cs="Arial"/>
                <w:sz w:val="24"/>
                <w:szCs w:val="24"/>
              </w:rPr>
              <w:tab/>
              <w:t xml:space="preserve"> власти, органов местного самоуправления, организаций.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  <w:u w:val="single"/>
              </w:rPr>
              <w:t>Наличие профессиональных умений</w:t>
            </w:r>
            <w:r w:rsidRPr="00284B94">
              <w:rPr>
                <w:rFonts w:ascii="PT Astra Serif" w:hAnsi="PT Astra Serif" w:cs="Arial"/>
                <w:sz w:val="24"/>
                <w:szCs w:val="24"/>
              </w:rPr>
              <w:t>: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1) работы с государственными информационными системами в сфере государственного финансового контроля, федеральным порталом проектов нормативных правовых актов;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2) анализа и оценки нарушений, выявленных по результатам контрольных мероприятий;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3) анализа и оценки рисков, возникающих при осуществлении расходов бюджетных средств, выявленных в ходе проведения контрольных мероприятий;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4) оперативного принятия и реализации управленческих и иных решений;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5) ведения деловых переговоров;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6) взаимодействия с другими государственными органами, а также органами местного самоуправления муниципальных образований Ульяновской области, иными органами и организациями;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7) планирования работы;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8) контроля, анализа и прогнозирования последствий принимаемых решений;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9) продуктивной деятельности в напряжённых условиях, в том числе быстрого переключения с анализа одного материала на анализ другого,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не менее важног</w:t>
            </w:r>
            <w:bookmarkStart w:id="0" w:name="_GoBack"/>
            <w:bookmarkEnd w:id="0"/>
            <w:r w:rsidRPr="00284B94">
              <w:rPr>
                <w:rFonts w:ascii="PT Astra Serif" w:hAnsi="PT Astra Serif" w:cs="Arial"/>
                <w:sz w:val="24"/>
                <w:szCs w:val="24"/>
              </w:rPr>
              <w:t>о, материала;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10) опыта работы с обращениями граждан и организаций.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  <w:u w:val="single"/>
              </w:rPr>
              <w:t>Наличие функциональных умений</w:t>
            </w:r>
            <w:r w:rsidRPr="00284B94">
              <w:rPr>
                <w:rFonts w:ascii="PT Astra Serif" w:hAnsi="PT Astra Serif" w:cs="Arial"/>
                <w:sz w:val="24"/>
                <w:szCs w:val="24"/>
              </w:rPr>
              <w:t>: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1) разработки, рассмотрения и согласования проектов нормативных правовых актов и других документов;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2) подготовки методических рекомендаций, разъяснений;</w:t>
            </w:r>
          </w:p>
          <w:p w:rsidR="00284B94" w:rsidRPr="00284B94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3) подготовки аналитических, информационных и других материалов;</w:t>
            </w:r>
          </w:p>
          <w:p w:rsidR="002D0BB5" w:rsidRDefault="00284B94" w:rsidP="00284B94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 xml:space="preserve">4) участия в проведении мониторинга </w:t>
            </w:r>
            <w:proofErr w:type="spellStart"/>
            <w:r w:rsidRPr="00284B94">
              <w:rPr>
                <w:rFonts w:ascii="PT Astra Serif" w:hAnsi="PT Astra Serif" w:cs="Arial"/>
                <w:sz w:val="24"/>
                <w:szCs w:val="24"/>
              </w:rPr>
              <w:t>правоприменения</w:t>
            </w:r>
            <w:proofErr w:type="spellEnd"/>
            <w:r w:rsidRPr="00284B94">
              <w:rPr>
                <w:rFonts w:ascii="PT Astra Serif" w:hAnsi="PT Astra Serif" w:cs="Arial"/>
                <w:sz w:val="24"/>
                <w:szCs w:val="24"/>
              </w:rPr>
              <w:t>.</w:t>
            </w:r>
          </w:p>
          <w:p w:rsidR="001E7E1B" w:rsidRDefault="001E7E1B" w:rsidP="00835B36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</w:p>
          <w:p w:rsidR="00074EE5" w:rsidRDefault="00F31185" w:rsidP="00835B36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175C8">
              <w:rPr>
                <w:rFonts w:ascii="PT Astra Serif" w:hAnsi="PT Astra Serif"/>
                <w:sz w:val="24"/>
                <w:szCs w:val="24"/>
              </w:rPr>
              <w:t>6.</w:t>
            </w:r>
            <w:r w:rsidR="00074EE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074EE5" w:rsidRPr="00074EE5">
              <w:rPr>
                <w:rFonts w:ascii="PT Astra Serif" w:hAnsi="PT Astra Serif"/>
                <w:b/>
                <w:sz w:val="24"/>
                <w:szCs w:val="24"/>
              </w:rPr>
              <w:t>ДОЛЖНОСТНЫЕ ОБЯЗАННОСТИ</w:t>
            </w:r>
            <w:r w:rsidRPr="008175C8">
              <w:rPr>
                <w:rFonts w:ascii="PT Astra Serif" w:hAnsi="PT Astra Serif"/>
                <w:sz w:val="24"/>
                <w:szCs w:val="24"/>
              </w:rPr>
              <w:t xml:space="preserve">: </w:t>
            </w:r>
          </w:p>
          <w:p w:rsidR="00284B94" w:rsidRPr="00284B94" w:rsidRDefault="00284B94" w:rsidP="00284B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4B94">
              <w:rPr>
                <w:rFonts w:ascii="PT Astra Serif" w:hAnsi="PT Astra Serif"/>
                <w:sz w:val="24"/>
                <w:szCs w:val="24"/>
              </w:rPr>
              <w:t>1) осуществлять непосредственное руководство департаментом, планировать его работу, определять полномочия и обязанности работников департамента;</w:t>
            </w:r>
          </w:p>
          <w:p w:rsidR="00284B94" w:rsidRPr="00284B94" w:rsidRDefault="00284B94" w:rsidP="00284B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4B94">
              <w:rPr>
                <w:rFonts w:ascii="PT Astra Serif" w:hAnsi="PT Astra Serif"/>
                <w:sz w:val="24"/>
                <w:szCs w:val="24"/>
              </w:rPr>
              <w:t>2) организовывать работу и эффективное взаимодействие работников департамента внутри самого департамента, так и с другими подразделениями Управления, рациональное развитие и использование их профессиональных знаний и опыта;</w:t>
            </w:r>
          </w:p>
          <w:p w:rsidR="00284B94" w:rsidRPr="00284B94" w:rsidRDefault="00284B94" w:rsidP="00284B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4B94">
              <w:rPr>
                <w:rFonts w:ascii="PT Astra Serif" w:hAnsi="PT Astra Serif"/>
                <w:sz w:val="24"/>
                <w:szCs w:val="24"/>
              </w:rPr>
              <w:t>3) обеспечивать проведение мероприятий, связанных с прохождением гражданской службы, в том числе представлять предложения о назначении на должность и об освобождении от должности, о временном исполнении обязанностей, о повышении квалификации, поощрении работников департамента и наложении на них взысканий;</w:t>
            </w:r>
          </w:p>
          <w:p w:rsidR="00284B94" w:rsidRPr="00284B94" w:rsidRDefault="00284B94" w:rsidP="00284B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4B94">
              <w:rPr>
                <w:rFonts w:ascii="PT Astra Serif" w:hAnsi="PT Astra Serif"/>
                <w:sz w:val="24"/>
                <w:szCs w:val="24"/>
              </w:rPr>
              <w:t xml:space="preserve">4) осуществлять подготовку проектов нормативных правовых актов Ульяновской области, локальных нормативных правовых актов </w:t>
            </w:r>
            <w:r w:rsidRPr="00284B94">
              <w:rPr>
                <w:rFonts w:ascii="PT Astra Serif" w:hAnsi="PT Astra Serif"/>
                <w:sz w:val="24"/>
                <w:szCs w:val="24"/>
              </w:rPr>
              <w:lastRenderedPageBreak/>
              <w:t>Управления по вопросам, входящим в компетенцию Управления и департамента;</w:t>
            </w:r>
          </w:p>
          <w:p w:rsidR="00284B94" w:rsidRPr="00284B94" w:rsidRDefault="00284B94" w:rsidP="00284B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4B94">
              <w:rPr>
                <w:rFonts w:ascii="PT Astra Serif" w:hAnsi="PT Astra Serif"/>
                <w:sz w:val="24"/>
                <w:szCs w:val="24"/>
              </w:rPr>
              <w:t>5) анализировать опыт других регионов Российской Федерации для внедрения передовых методов контрольной и экспертно-аналитической деятельности;</w:t>
            </w:r>
          </w:p>
          <w:p w:rsidR="00284B94" w:rsidRPr="00284B94" w:rsidRDefault="00284B94" w:rsidP="00284B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4B94">
              <w:rPr>
                <w:rFonts w:ascii="PT Astra Serif" w:hAnsi="PT Astra Serif"/>
                <w:sz w:val="24"/>
                <w:szCs w:val="24"/>
              </w:rPr>
              <w:t>6) осуществлять подготовку материалов для Губернатора Ульяновской области, Председателя Правительства Ульяновской области, начальника управления по вопросам, входящим в компетенцию департамента;</w:t>
            </w:r>
          </w:p>
          <w:p w:rsidR="00284B94" w:rsidRPr="00284B94" w:rsidRDefault="00284B94" w:rsidP="00284B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4B94">
              <w:rPr>
                <w:rFonts w:ascii="PT Astra Serif" w:hAnsi="PT Astra Serif"/>
                <w:sz w:val="24"/>
                <w:szCs w:val="24"/>
              </w:rPr>
              <w:t>7) рассматривать обращения, материалы, документы, контрольные поручения по вопросам, входящим в компетенцию департамента, обеспечивать их разрешение и исполнение в установленном порядке;</w:t>
            </w:r>
          </w:p>
          <w:p w:rsidR="00284B94" w:rsidRPr="00284B94" w:rsidRDefault="00284B94" w:rsidP="00284B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4B94">
              <w:rPr>
                <w:rFonts w:ascii="PT Astra Serif" w:hAnsi="PT Astra Serif"/>
                <w:sz w:val="24"/>
                <w:szCs w:val="24"/>
              </w:rPr>
              <w:t>8) в пределах своей компетенции участвовать в совещаниях, проводимых в Управлении, а также, по поручениям начальника управления, в совещаниях и работе координационных и совещательных органов других органов государственной власти Ульяновской области;</w:t>
            </w:r>
          </w:p>
          <w:p w:rsidR="00284B94" w:rsidRPr="00284B94" w:rsidRDefault="00284B94" w:rsidP="00284B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4B94">
              <w:rPr>
                <w:rFonts w:ascii="PT Astra Serif" w:hAnsi="PT Astra Serif"/>
                <w:sz w:val="24"/>
                <w:szCs w:val="24"/>
              </w:rPr>
              <w:t>9) осуществлять подготовку аналитических материалов для выступления на заседаниях Правительства Ульяновской области;</w:t>
            </w:r>
          </w:p>
          <w:p w:rsidR="00284B94" w:rsidRPr="00284B94" w:rsidRDefault="00284B94" w:rsidP="00284B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4B94">
              <w:rPr>
                <w:rFonts w:ascii="PT Astra Serif" w:hAnsi="PT Astra Serif"/>
                <w:sz w:val="24"/>
                <w:szCs w:val="24"/>
              </w:rPr>
              <w:t>10) оказывать консультационную помощь финансовым органам местного самоуправления муниципальных образований Ульяновской области и государственным учреждениям Ульяновской области по вопросам, входящим в компетенцию департамента;</w:t>
            </w:r>
          </w:p>
          <w:p w:rsidR="00284B94" w:rsidRPr="00284B94" w:rsidRDefault="00284B94" w:rsidP="00284B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4B94">
              <w:rPr>
                <w:rFonts w:ascii="PT Astra Serif" w:hAnsi="PT Astra Serif"/>
                <w:sz w:val="24"/>
                <w:szCs w:val="24"/>
              </w:rPr>
              <w:t>11) обеспечивать внедрение и развитие проектного управления в Управлении;</w:t>
            </w:r>
          </w:p>
          <w:p w:rsidR="00284B94" w:rsidRPr="00284B94" w:rsidRDefault="00284B94" w:rsidP="00284B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4B94">
              <w:rPr>
                <w:rFonts w:ascii="PT Astra Serif" w:hAnsi="PT Astra Serif"/>
                <w:sz w:val="24"/>
                <w:szCs w:val="24"/>
              </w:rPr>
              <w:t>12) осуществлять наставничество в соответствии с решением представителя нанимателя;</w:t>
            </w:r>
          </w:p>
          <w:p w:rsidR="00284B94" w:rsidRPr="00284B94" w:rsidRDefault="00284B94" w:rsidP="00284B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4B94">
              <w:rPr>
                <w:rFonts w:ascii="PT Astra Serif" w:hAnsi="PT Astra Serif"/>
                <w:sz w:val="24"/>
                <w:szCs w:val="24"/>
              </w:rPr>
              <w:t xml:space="preserve">13) соблюдать нормы Кодекса профессиональной этики работников </w:t>
            </w:r>
          </w:p>
          <w:p w:rsidR="00284B94" w:rsidRPr="00284B94" w:rsidRDefault="00284B94" w:rsidP="00284B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4B94">
              <w:rPr>
                <w:rFonts w:ascii="PT Astra Serif" w:hAnsi="PT Astra Serif"/>
                <w:sz w:val="24"/>
                <w:szCs w:val="24"/>
              </w:rPr>
              <w:t>Правительства Ульяновской области и возглавляемых им исполнительных органов Ульяновской области.</w:t>
            </w:r>
          </w:p>
          <w:p w:rsidR="00284B94" w:rsidRPr="00284B94" w:rsidRDefault="00284B94" w:rsidP="00284B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4B94">
              <w:rPr>
                <w:rFonts w:ascii="PT Astra Serif" w:hAnsi="PT Astra Serif"/>
                <w:sz w:val="24"/>
                <w:szCs w:val="24"/>
              </w:rPr>
              <w:t>В целях исполнения возложенных должностных обязанностей начальник департамента имеет право:</w:t>
            </w:r>
          </w:p>
          <w:p w:rsidR="00284B94" w:rsidRPr="00284B94" w:rsidRDefault="00284B94" w:rsidP="00284B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4B94">
              <w:rPr>
                <w:rFonts w:ascii="PT Astra Serif" w:hAnsi="PT Astra Serif"/>
                <w:sz w:val="24"/>
                <w:szCs w:val="24"/>
              </w:rPr>
              <w:t>1)</w:t>
            </w:r>
            <w:r w:rsidRPr="00284B94">
              <w:rPr>
                <w:rFonts w:ascii="PT Astra Serif" w:hAnsi="PT Astra Serif"/>
                <w:sz w:val="24"/>
                <w:szCs w:val="24"/>
              </w:rPr>
              <w:tab/>
              <w:t>принимать участие в совещаниях по вопросам, входящим в компетенцию Управления;</w:t>
            </w:r>
          </w:p>
          <w:p w:rsidR="00284B94" w:rsidRPr="00284B94" w:rsidRDefault="00284B94" w:rsidP="00284B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4B94">
              <w:rPr>
                <w:rFonts w:ascii="PT Astra Serif" w:hAnsi="PT Astra Serif"/>
                <w:sz w:val="24"/>
                <w:szCs w:val="24"/>
              </w:rPr>
              <w:t>2)</w:t>
            </w:r>
            <w:r w:rsidRPr="00284B94">
              <w:rPr>
                <w:rFonts w:ascii="PT Astra Serif" w:hAnsi="PT Astra Serif"/>
                <w:sz w:val="24"/>
                <w:szCs w:val="24"/>
              </w:rPr>
              <w:tab/>
              <w:t>докладывать непосредственному руководителю обо всех выявленных недостатках в работе;</w:t>
            </w:r>
          </w:p>
          <w:p w:rsidR="00284B94" w:rsidRPr="00284B94" w:rsidRDefault="00284B94" w:rsidP="00284B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4B94">
              <w:rPr>
                <w:rFonts w:ascii="PT Astra Serif" w:hAnsi="PT Astra Serif"/>
                <w:sz w:val="24"/>
                <w:szCs w:val="24"/>
              </w:rPr>
              <w:t>3)</w:t>
            </w:r>
            <w:r w:rsidRPr="00284B94">
              <w:rPr>
                <w:rFonts w:ascii="PT Astra Serif" w:hAnsi="PT Astra Serif"/>
                <w:sz w:val="24"/>
                <w:szCs w:val="24"/>
              </w:rPr>
              <w:tab/>
              <w:t>вносить предложения непосредственному руководителю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84B94">
              <w:rPr>
                <w:rFonts w:ascii="PT Astra Serif" w:hAnsi="PT Astra Serif"/>
                <w:sz w:val="24"/>
                <w:szCs w:val="24"/>
              </w:rPr>
              <w:t>по совершенствованию работы, связанной с выполнением изложенных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84B94">
              <w:rPr>
                <w:rFonts w:ascii="PT Astra Serif" w:hAnsi="PT Astra Serif"/>
                <w:sz w:val="24"/>
                <w:szCs w:val="24"/>
              </w:rPr>
              <w:t>в настоящем должностном регламенте должностных обязанностей;</w:t>
            </w:r>
          </w:p>
          <w:p w:rsidR="00284B94" w:rsidRPr="00284B94" w:rsidRDefault="00284B94" w:rsidP="00284B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4B94">
              <w:rPr>
                <w:rFonts w:ascii="PT Astra Serif" w:hAnsi="PT Astra Serif"/>
                <w:sz w:val="24"/>
                <w:szCs w:val="24"/>
              </w:rPr>
              <w:t>4)</w:t>
            </w:r>
            <w:r w:rsidRPr="00284B94">
              <w:rPr>
                <w:rFonts w:ascii="PT Astra Serif" w:hAnsi="PT Astra Serif"/>
                <w:sz w:val="24"/>
                <w:szCs w:val="24"/>
              </w:rPr>
              <w:tab/>
              <w:t>принимать участие в подготовке и проведении совещаний, семинаров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84B94">
              <w:rPr>
                <w:rFonts w:ascii="PT Astra Serif" w:hAnsi="PT Astra Serif"/>
                <w:sz w:val="24"/>
                <w:szCs w:val="24"/>
              </w:rPr>
              <w:t>и других организационных мероприятий по вопросам, отнесённым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84B94">
              <w:rPr>
                <w:rFonts w:ascii="PT Astra Serif" w:hAnsi="PT Astra Serif"/>
                <w:sz w:val="24"/>
                <w:szCs w:val="24"/>
              </w:rPr>
              <w:t>к компетенции департамента;</w:t>
            </w:r>
          </w:p>
          <w:p w:rsidR="00284B94" w:rsidRPr="00284B94" w:rsidRDefault="00284B94" w:rsidP="00284B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4B94">
              <w:rPr>
                <w:rFonts w:ascii="PT Astra Serif" w:hAnsi="PT Astra Serif"/>
                <w:sz w:val="24"/>
                <w:szCs w:val="24"/>
              </w:rPr>
              <w:t>5)</w:t>
            </w:r>
            <w:r w:rsidRPr="00284B94">
              <w:rPr>
                <w:rFonts w:ascii="PT Astra Serif" w:hAnsi="PT Astra Serif"/>
                <w:sz w:val="24"/>
                <w:szCs w:val="24"/>
              </w:rPr>
              <w:tab/>
              <w:t>запрашивать и получать от органов государственной власти Ульяновской области, органов местного самоуправления муниципальных образований Ульяновской области, организаций и должностных лиц сведения, необходимые для исполнения должностных обязанностей;</w:t>
            </w:r>
          </w:p>
          <w:p w:rsidR="00284B94" w:rsidRPr="00284B94" w:rsidRDefault="00284B94" w:rsidP="00284B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4B94">
              <w:rPr>
                <w:rFonts w:ascii="PT Astra Serif" w:hAnsi="PT Astra Serif"/>
                <w:sz w:val="24"/>
                <w:szCs w:val="24"/>
              </w:rPr>
              <w:t>6)</w:t>
            </w:r>
            <w:r w:rsidRPr="00284B94">
              <w:rPr>
                <w:rFonts w:ascii="PT Astra Serif" w:hAnsi="PT Astra Serif"/>
                <w:sz w:val="24"/>
                <w:szCs w:val="24"/>
              </w:rPr>
              <w:tab/>
              <w:t xml:space="preserve">вести переписку с соответствующими органами государственной власти Ульяновской области, органами местного самоуправления муниципальных образований Ульяновской </w:t>
            </w:r>
            <w:r w:rsidRPr="00284B94">
              <w:rPr>
                <w:rFonts w:ascii="PT Astra Serif" w:hAnsi="PT Astra Serif"/>
                <w:sz w:val="24"/>
                <w:szCs w:val="24"/>
              </w:rPr>
              <w:lastRenderedPageBreak/>
              <w:t>области, учреждениями и организациями по вопросам, входящим в компетенцию департамента;</w:t>
            </w:r>
          </w:p>
          <w:p w:rsidR="00284B94" w:rsidRPr="00284B94" w:rsidRDefault="00284B94" w:rsidP="00284B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4B94">
              <w:rPr>
                <w:rFonts w:ascii="PT Astra Serif" w:hAnsi="PT Astra Serif"/>
                <w:sz w:val="24"/>
                <w:szCs w:val="24"/>
              </w:rPr>
              <w:t>7)</w:t>
            </w:r>
            <w:r w:rsidRPr="00284B94">
              <w:rPr>
                <w:rFonts w:ascii="PT Astra Serif" w:hAnsi="PT Astra Serif"/>
                <w:sz w:val="24"/>
                <w:szCs w:val="24"/>
              </w:rPr>
              <w:tab/>
              <w:t xml:space="preserve">в пределах установленных должностных обязанностей и по поручению руководства представлять интересы Управления в других органах, государственных организациях и учреждениях Ульяновской области; </w:t>
            </w:r>
          </w:p>
          <w:p w:rsidR="00284B94" w:rsidRPr="00284B94" w:rsidRDefault="00284B94" w:rsidP="00284B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4B94">
              <w:rPr>
                <w:rFonts w:ascii="PT Astra Serif" w:hAnsi="PT Astra Serif"/>
                <w:sz w:val="24"/>
                <w:szCs w:val="24"/>
              </w:rPr>
              <w:t>8)</w:t>
            </w:r>
            <w:r w:rsidRPr="00284B94">
              <w:rPr>
                <w:rFonts w:ascii="PT Astra Serif" w:hAnsi="PT Astra Serif"/>
                <w:sz w:val="24"/>
                <w:szCs w:val="24"/>
              </w:rPr>
              <w:tab/>
              <w:t>привлекать при необходимости в установленном порядке к участию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84B94">
              <w:rPr>
                <w:rFonts w:ascii="PT Astra Serif" w:hAnsi="PT Astra Serif"/>
                <w:sz w:val="24"/>
                <w:szCs w:val="24"/>
              </w:rPr>
              <w:t>в работе департамента представителей органов государственной власти Ульяновской области, органов местного самоуправления муниципальных образований Ульяновской области, учреждений науки, образования, культуры, здравоохранения, средств массовой информации и общественность;</w:t>
            </w:r>
          </w:p>
          <w:p w:rsidR="00284B94" w:rsidRPr="00284B94" w:rsidRDefault="00284B94" w:rsidP="00284B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4B94">
              <w:rPr>
                <w:rFonts w:ascii="PT Astra Serif" w:hAnsi="PT Astra Serif"/>
                <w:sz w:val="24"/>
                <w:szCs w:val="24"/>
              </w:rPr>
              <w:t>9)</w:t>
            </w:r>
            <w:r w:rsidRPr="00284B94">
              <w:rPr>
                <w:rFonts w:ascii="PT Astra Serif" w:hAnsi="PT Astra Serif"/>
                <w:sz w:val="24"/>
                <w:szCs w:val="24"/>
              </w:rPr>
              <w:tab/>
              <w:t>участвовать в разработке проектов законодательных и иных нормативных правовых актов Ульяновской области;</w:t>
            </w:r>
          </w:p>
          <w:p w:rsidR="00284B94" w:rsidRDefault="00284B94" w:rsidP="00284B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4B94">
              <w:rPr>
                <w:rFonts w:ascii="PT Astra Serif" w:hAnsi="PT Astra Serif"/>
                <w:sz w:val="24"/>
                <w:szCs w:val="24"/>
              </w:rPr>
              <w:t>10)</w:t>
            </w:r>
            <w:r w:rsidRPr="00284B94">
              <w:rPr>
                <w:rFonts w:ascii="PT Astra Serif" w:hAnsi="PT Astra Serif"/>
                <w:sz w:val="24"/>
                <w:szCs w:val="24"/>
              </w:rPr>
              <w:tab/>
              <w:t>пользоваться в установленном порядке средствами правового, документационного, информационного, материально-технического и иного обеспечения, имеющимися в распоряжении Пра</w:t>
            </w:r>
            <w:r>
              <w:rPr>
                <w:rFonts w:ascii="PT Astra Serif" w:hAnsi="PT Astra Serif"/>
                <w:sz w:val="24"/>
                <w:szCs w:val="24"/>
              </w:rPr>
              <w:t>вительства Ульяновской области.</w:t>
            </w:r>
          </w:p>
          <w:p w:rsidR="00284B94" w:rsidRPr="00284B94" w:rsidRDefault="00284B94" w:rsidP="00284B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4B94">
              <w:rPr>
                <w:rFonts w:ascii="PT Astra Serif" w:hAnsi="PT Astra Serif"/>
                <w:sz w:val="24"/>
                <w:szCs w:val="24"/>
              </w:rPr>
              <w:t>Начальник департамента осуществляет иные права и исполняет обязанности, предусмотренные законодательством Российской Федерации и законодательством Ульяновской области, приказами, распоряжениями и поручениями начальника управления, руководителя администрации Губернатора Ульяновской области и Губернатора Ульяновской области.</w:t>
            </w:r>
          </w:p>
          <w:p w:rsidR="001E7E1B" w:rsidRDefault="00284B94" w:rsidP="004265B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4B94">
              <w:rPr>
                <w:rFonts w:ascii="PT Astra Serif" w:hAnsi="PT Astra Serif"/>
                <w:sz w:val="24"/>
                <w:szCs w:val="24"/>
              </w:rPr>
              <w:t>Начальник департамента за неисполнение или ненадлежащее исполнение должностных обязанностей, несоблюдение ограничений и запретов, требований к служебному поведению может быть привлечён к ответственности в соответствии с законодательством Российской Федерации и законодательством Ульяновской области.</w:t>
            </w:r>
          </w:p>
          <w:p w:rsidR="002D0BB5" w:rsidRDefault="002D0BB5" w:rsidP="009C297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175C8" w:rsidRDefault="007C318C" w:rsidP="00ED7CF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175C8">
              <w:rPr>
                <w:rFonts w:ascii="PT Astra Serif" w:hAnsi="PT Astra Serif"/>
                <w:sz w:val="24"/>
                <w:szCs w:val="24"/>
              </w:rPr>
              <w:t>7.</w:t>
            </w:r>
            <w:r w:rsidR="00074EE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175C8">
              <w:rPr>
                <w:rFonts w:ascii="PT Astra Serif" w:hAnsi="PT Astra Serif"/>
                <w:sz w:val="24"/>
                <w:szCs w:val="24"/>
              </w:rPr>
              <w:t>Показатели эффективности и результативности профессиональной служебной деятельности оцениваются по следующим показателям:</w:t>
            </w:r>
            <w:r w:rsidR="000028A3" w:rsidRPr="008175C8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284B94" w:rsidRPr="00284B94" w:rsidRDefault="00284B94" w:rsidP="00284B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1)</w:t>
            </w:r>
            <w:r w:rsidRPr="00284B94">
              <w:rPr>
                <w:rFonts w:ascii="PT Astra Serif" w:hAnsi="PT Astra Serif" w:cs="Arial"/>
                <w:sz w:val="24"/>
                <w:szCs w:val="24"/>
              </w:rPr>
              <w:tab/>
              <w:t>соответствие подготовленных (согласованных) проектов нормативных правовых актов, управленческих и иных решений законодательству, полнота и актуальность указанных проектов и решений, отсутствие актов прокурорского реагирования и отрицательных экспертных заключений органов юстиции на подготовленные проекты;</w:t>
            </w:r>
          </w:p>
          <w:p w:rsidR="00284B94" w:rsidRPr="00284B94" w:rsidRDefault="00284B94" w:rsidP="00284B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2)</w:t>
            </w:r>
            <w:r w:rsidRPr="00284B94">
              <w:rPr>
                <w:rFonts w:ascii="PT Astra Serif" w:hAnsi="PT Astra Serif" w:cs="Arial"/>
                <w:sz w:val="24"/>
                <w:szCs w:val="24"/>
              </w:rPr>
              <w:tab/>
              <w:t>своевременность решения поставленных перед департаментом задач;</w:t>
            </w:r>
          </w:p>
          <w:p w:rsidR="00284B94" w:rsidRPr="00284B94" w:rsidRDefault="00284B94" w:rsidP="00284B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3)</w:t>
            </w:r>
            <w:r w:rsidRPr="00284B94">
              <w:rPr>
                <w:rFonts w:ascii="PT Astra Serif" w:hAnsi="PT Astra Serif" w:cs="Arial"/>
                <w:sz w:val="24"/>
                <w:szCs w:val="24"/>
              </w:rPr>
              <w:tab/>
              <w:t>отсутствие просроченных контрольных поручений, своевременная подготовка и внесение предложений в рамках закрепленных полномочий;</w:t>
            </w:r>
          </w:p>
          <w:p w:rsidR="00284B94" w:rsidRPr="00284B94" w:rsidRDefault="00284B94" w:rsidP="00284B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4)</w:t>
            </w:r>
            <w:r w:rsidRPr="00284B94">
              <w:rPr>
                <w:rFonts w:ascii="PT Astra Serif" w:hAnsi="PT Astra Serif" w:cs="Arial"/>
                <w:sz w:val="24"/>
                <w:szCs w:val="24"/>
              </w:rPr>
              <w:tab/>
              <w:t>наличие заинтересованности в выполняемой работе, использование творческого подхода при решении поставленных перед департаментом задач, внедрение инновационных решений, направленных на усовершенствование работы департамента;</w:t>
            </w:r>
          </w:p>
          <w:p w:rsidR="00284B94" w:rsidRPr="00284B94" w:rsidRDefault="00284B94" w:rsidP="00284B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 xml:space="preserve">5) соответствие требованиям, предъявляемым к занимаемой должности, постоянное самообучение, повышение уровня </w:t>
            </w:r>
            <w:r w:rsidRPr="00284B94">
              <w:rPr>
                <w:rFonts w:ascii="PT Astra Serif" w:hAnsi="PT Astra Serif" w:cs="Arial"/>
                <w:sz w:val="24"/>
                <w:szCs w:val="24"/>
              </w:rPr>
              <w:lastRenderedPageBreak/>
              <w:t>профессиональных знаний, стремление к изучению сфер, смежных с финансовой сферой (банковское дело, сфера налогообложения);</w:t>
            </w:r>
          </w:p>
          <w:p w:rsidR="001E7E1B" w:rsidRPr="008175C8" w:rsidRDefault="00284B94" w:rsidP="00284B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4B94">
              <w:rPr>
                <w:rFonts w:ascii="PT Astra Serif" w:hAnsi="PT Astra Serif" w:cs="Arial"/>
                <w:sz w:val="24"/>
                <w:szCs w:val="24"/>
              </w:rPr>
              <w:t>6) соблюдение трудовой дисциплины.</w:t>
            </w:r>
          </w:p>
        </w:tc>
      </w:tr>
    </w:tbl>
    <w:p w:rsidR="00AF2A0C" w:rsidRPr="00DF46EA" w:rsidRDefault="00AF2A0C" w:rsidP="00DF46EA">
      <w:pPr>
        <w:spacing w:after="0" w:line="216" w:lineRule="atLeast"/>
        <w:textAlignment w:val="baseline"/>
        <w:rPr>
          <w:rFonts w:ascii="PT Astra Serif" w:eastAsia="Times New Roman" w:hAnsi="PT Astra Serif" w:cs="Times New Roman"/>
          <w:b/>
          <w:bCs/>
          <w:color w:val="212121"/>
          <w:sz w:val="24"/>
          <w:szCs w:val="24"/>
          <w:bdr w:val="none" w:sz="0" w:space="0" w:color="auto" w:frame="1"/>
          <w:lang w:eastAsia="ru-RU"/>
        </w:rPr>
      </w:pPr>
    </w:p>
    <w:p w:rsidR="00CC76D3" w:rsidRPr="00DF46EA" w:rsidRDefault="00CC76D3" w:rsidP="00835B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F46EA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Условия прохождения гражданской службы:</w:t>
      </w:r>
    </w:p>
    <w:p w:rsidR="00D53016" w:rsidRDefault="00CC76D3" w:rsidP="00835B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F46EA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Гражданский служащий осуществляет профессиональную служебную деятельность в соответствии со статьями 14, 15, 17, 18 Федерального закона «О государственной гражданской службе Российской Федерации. Гражданскому служащему обеспечиваются безопасные условия прохождения гражданской службы, надлежащие организационно-технические условия, необходимые для исполнения должностных обязанностей: оборудование служебного места средствами связи, оргтехникой, доступ к информационным системам, обеспечение канцелярскими принадлежностями.</w:t>
      </w:r>
    </w:p>
    <w:p w:rsidR="00CC76D3" w:rsidRDefault="00CC76D3" w:rsidP="00835B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F46EA">
        <w:rPr>
          <w:rFonts w:ascii="PT Astra Serif" w:eastAsia="Times New Roman" w:hAnsi="PT Astra Serif" w:cs="Times New Roman"/>
          <w:sz w:val="24"/>
          <w:szCs w:val="24"/>
          <w:lang w:eastAsia="ru-RU"/>
        </w:rPr>
        <w:t>Время начала ежедневной службы–</w:t>
      </w:r>
      <w:r w:rsidR="00D5301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DF46EA">
        <w:rPr>
          <w:rFonts w:ascii="PT Astra Serif" w:eastAsia="Times New Roman" w:hAnsi="PT Astra Serif" w:cs="Times New Roman"/>
          <w:sz w:val="24"/>
          <w:szCs w:val="24"/>
          <w:lang w:eastAsia="ru-RU"/>
        </w:rPr>
        <w:t>09</w:t>
      </w:r>
      <w:r w:rsidR="00D53016">
        <w:rPr>
          <w:rFonts w:ascii="PT Astra Serif" w:eastAsia="Times New Roman" w:hAnsi="PT Astra Serif" w:cs="Times New Roman"/>
          <w:sz w:val="24"/>
          <w:szCs w:val="24"/>
          <w:lang w:eastAsia="ru-RU"/>
        </w:rPr>
        <w:t>:</w:t>
      </w:r>
      <w:r w:rsidRPr="00DF46EA">
        <w:rPr>
          <w:rFonts w:ascii="PT Astra Serif" w:eastAsia="Times New Roman" w:hAnsi="PT Astra Serif" w:cs="Times New Roman"/>
          <w:sz w:val="24"/>
          <w:szCs w:val="24"/>
          <w:lang w:eastAsia="ru-RU"/>
        </w:rPr>
        <w:t>00, окончания службы –</w:t>
      </w:r>
      <w:r w:rsidR="00D5301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DF46EA">
        <w:rPr>
          <w:rFonts w:ascii="PT Astra Serif" w:eastAsia="Times New Roman" w:hAnsi="PT Astra Serif" w:cs="Times New Roman"/>
          <w:sz w:val="24"/>
          <w:szCs w:val="24"/>
          <w:lang w:eastAsia="ru-RU"/>
        </w:rPr>
        <w:t>18</w:t>
      </w:r>
      <w:r w:rsidR="00D53016">
        <w:rPr>
          <w:rFonts w:ascii="PT Astra Serif" w:eastAsia="Times New Roman" w:hAnsi="PT Astra Serif" w:cs="Times New Roman"/>
          <w:sz w:val="24"/>
          <w:szCs w:val="24"/>
          <w:lang w:eastAsia="ru-RU"/>
        </w:rPr>
        <w:t>:</w:t>
      </w:r>
      <w:r w:rsidRPr="00DF46EA">
        <w:rPr>
          <w:rFonts w:ascii="PT Astra Serif" w:eastAsia="Times New Roman" w:hAnsi="PT Astra Serif" w:cs="Times New Roman"/>
          <w:sz w:val="24"/>
          <w:szCs w:val="24"/>
          <w:lang w:eastAsia="ru-RU"/>
        </w:rPr>
        <w:t>00. Перерыв для отдыха и питания с 13</w:t>
      </w:r>
      <w:r w:rsidR="00D5301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:00 </w:t>
      </w:r>
      <w:r w:rsidRPr="00DF46EA">
        <w:rPr>
          <w:rFonts w:ascii="PT Astra Serif" w:eastAsia="Times New Roman" w:hAnsi="PT Astra Serif" w:cs="Times New Roman"/>
          <w:sz w:val="24"/>
          <w:szCs w:val="24"/>
          <w:lang w:eastAsia="ru-RU"/>
        </w:rPr>
        <w:t>до 14</w:t>
      </w:r>
      <w:r w:rsidR="00D53016">
        <w:rPr>
          <w:rFonts w:ascii="PT Astra Serif" w:eastAsia="Times New Roman" w:hAnsi="PT Astra Serif" w:cs="Times New Roman"/>
          <w:sz w:val="24"/>
          <w:szCs w:val="24"/>
          <w:lang w:eastAsia="ru-RU"/>
        </w:rPr>
        <w:t>:</w:t>
      </w:r>
      <w:r w:rsidRPr="00DF46EA">
        <w:rPr>
          <w:rFonts w:ascii="PT Astra Serif" w:eastAsia="Times New Roman" w:hAnsi="PT Astra Serif" w:cs="Times New Roman"/>
          <w:sz w:val="24"/>
          <w:szCs w:val="24"/>
          <w:lang w:eastAsia="ru-RU"/>
        </w:rPr>
        <w:t>00.</w:t>
      </w:r>
    </w:p>
    <w:p w:rsidR="00ED7CF2" w:rsidRDefault="00ED7CF2" w:rsidP="00835B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Расположен</w:t>
      </w:r>
      <w:r w:rsidR="00124EA3">
        <w:rPr>
          <w:rFonts w:ascii="PT Astra Serif" w:eastAsia="Times New Roman" w:hAnsi="PT Astra Serif" w:cs="Times New Roman"/>
          <w:sz w:val="24"/>
          <w:szCs w:val="24"/>
          <w:lang w:eastAsia="ru-RU"/>
        </w:rPr>
        <w:t>ие рабочего места: г. Ульяновск.</w:t>
      </w:r>
    </w:p>
    <w:p w:rsidR="00ED7CF2" w:rsidRPr="00DF46EA" w:rsidRDefault="00ED7CF2" w:rsidP="00835B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ED7CF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Минимальный размер денежного содержания </w:t>
      </w:r>
      <w:r w:rsidR="001E7E1B">
        <w:rPr>
          <w:rFonts w:ascii="PT Astra Serif" w:eastAsia="Times New Roman" w:hAnsi="PT Astra Serif" w:cs="Times New Roman"/>
          <w:sz w:val="24"/>
          <w:szCs w:val="24"/>
          <w:lang w:eastAsia="ru-RU"/>
        </w:rPr>
        <w:t>от 6601</w:t>
      </w:r>
      <w:r w:rsidR="00266F51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="000C7138">
        <w:rPr>
          <w:rFonts w:ascii="PT Astra Serif" w:eastAsia="Times New Roman" w:hAnsi="PT Astra Serif" w:cs="Times New Roman"/>
          <w:sz w:val="24"/>
          <w:szCs w:val="24"/>
          <w:lang w:eastAsia="ru-RU"/>
        </w:rPr>
        <w:t>,</w:t>
      </w:r>
      <w:r w:rsidR="001E7E1B">
        <w:rPr>
          <w:rFonts w:ascii="PT Astra Serif" w:eastAsia="Times New Roman" w:hAnsi="PT Astra Serif" w:cs="Times New Roman"/>
          <w:sz w:val="24"/>
          <w:szCs w:val="24"/>
          <w:lang w:eastAsia="ru-RU"/>
        </w:rPr>
        <w:t>0</w:t>
      </w:r>
      <w:r w:rsidR="000C7138">
        <w:rPr>
          <w:rFonts w:ascii="PT Astra Serif" w:eastAsia="Times New Roman" w:hAnsi="PT Astra Serif" w:cs="Times New Roman"/>
          <w:sz w:val="24"/>
          <w:szCs w:val="24"/>
          <w:lang w:eastAsia="ru-RU"/>
        </w:rPr>
        <w:t>0</w:t>
      </w:r>
      <w:r w:rsidRPr="00ED7CF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руб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  <w:r w:rsidRPr="00ED7CF2">
        <w:rPr>
          <w:rFonts w:ascii="PT Astra Serif" w:eastAsia="Times New Roman" w:hAnsi="PT Astra Serif" w:cs="Times New Roman"/>
          <w:sz w:val="24"/>
          <w:szCs w:val="24"/>
          <w:lang w:eastAsia="ru-RU"/>
        </w:rPr>
        <w:t>/мес.</w:t>
      </w:r>
    </w:p>
    <w:p w:rsidR="00ED7CF2" w:rsidRDefault="00ED7CF2" w:rsidP="00835B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C76D3" w:rsidRPr="00DF46EA" w:rsidRDefault="00CC76D3" w:rsidP="00835B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F46EA">
        <w:rPr>
          <w:rFonts w:ascii="PT Astra Serif" w:eastAsia="Times New Roman" w:hAnsi="PT Astra Serif" w:cs="Times New Roman"/>
          <w:sz w:val="24"/>
          <w:szCs w:val="24"/>
          <w:lang w:eastAsia="ru-RU"/>
        </w:rPr>
        <w:t>Место и порядок проведения конкурса:</w:t>
      </w:r>
    </w:p>
    <w:p w:rsidR="000C7138" w:rsidRPr="000C7138" w:rsidRDefault="00CC76D3" w:rsidP="00835B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C7138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Конкурс проводится по адресу: г. Ульяновск, </w:t>
      </w:r>
      <w:r w:rsidR="001E7E1B">
        <w:rPr>
          <w:rFonts w:ascii="PT Astra Serif" w:eastAsia="Times New Roman" w:hAnsi="PT Astra Serif" w:cs="Times New Roman"/>
          <w:sz w:val="24"/>
          <w:szCs w:val="24"/>
          <w:lang w:eastAsia="ru-RU"/>
        </w:rPr>
        <w:t>Соборная площадь</w:t>
      </w:r>
      <w:r w:rsidR="000C7138" w:rsidRPr="000C7138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  <w:r w:rsidRPr="000C7138">
        <w:rPr>
          <w:rFonts w:ascii="PT Astra Serif" w:eastAsia="Times New Roman" w:hAnsi="PT Astra Serif" w:cs="Times New Roman"/>
          <w:sz w:val="24"/>
          <w:szCs w:val="24"/>
          <w:lang w:eastAsia="ru-RU"/>
        </w:rPr>
        <w:t>, д. 1.</w:t>
      </w:r>
    </w:p>
    <w:p w:rsidR="000C7138" w:rsidRDefault="000C7138" w:rsidP="00835B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C76D3" w:rsidRPr="00DF46EA" w:rsidRDefault="00CC76D3" w:rsidP="00835B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F46EA">
        <w:rPr>
          <w:rFonts w:ascii="PT Astra Serif" w:eastAsia="Times New Roman" w:hAnsi="PT Astra Serif" w:cs="Times New Roman"/>
          <w:sz w:val="24"/>
          <w:szCs w:val="24"/>
          <w:lang w:eastAsia="ru-RU"/>
        </w:rPr>
        <w:t>Конкурс заключается в оценке профессионального уровня кандидатов к вакантной должности гражданской службы, их соответствия квалификационным требованиям к этой вакантной должности. Конкурс включает в себя тестирование, ситуационное – интервью, собеседование, психодиагностическое исследование.</w:t>
      </w:r>
    </w:p>
    <w:p w:rsidR="00CC76D3" w:rsidRPr="00DF46EA" w:rsidRDefault="00CC76D3" w:rsidP="00835B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F46EA">
        <w:rPr>
          <w:rFonts w:ascii="PT Astra Serif" w:eastAsia="Times New Roman" w:hAnsi="PT Astra Serif" w:cs="Times New Roman"/>
          <w:sz w:val="24"/>
          <w:szCs w:val="24"/>
          <w:lang w:eastAsia="ru-RU"/>
        </w:rPr>
        <w:t>1) Тестирование на знание:</w:t>
      </w:r>
    </w:p>
    <w:p w:rsidR="00E77A6B" w:rsidRPr="00E77A6B" w:rsidRDefault="00E77A6B" w:rsidP="00E77A6B">
      <w:pPr>
        <w:pStyle w:val="ad"/>
        <w:numPr>
          <w:ilvl w:val="0"/>
          <w:numId w:val="32"/>
        </w:numPr>
        <w:ind w:left="709" w:firstLine="0"/>
        <w:rPr>
          <w:rFonts w:ascii="PT Astra Serif" w:hAnsi="PT Astra Serif"/>
          <w:szCs w:val="24"/>
          <w:lang w:val="ru-RU"/>
        </w:rPr>
      </w:pPr>
      <w:r w:rsidRPr="00E77A6B">
        <w:rPr>
          <w:rFonts w:ascii="PT Astra Serif" w:hAnsi="PT Astra Serif"/>
          <w:szCs w:val="24"/>
          <w:lang w:val="ru-RU"/>
        </w:rPr>
        <w:t>конкретной профессиональной области (профессиональный тест);</w:t>
      </w:r>
    </w:p>
    <w:p w:rsidR="00E77A6B" w:rsidRPr="00E77A6B" w:rsidRDefault="00E77A6B" w:rsidP="00E77A6B">
      <w:pPr>
        <w:pStyle w:val="ad"/>
        <w:numPr>
          <w:ilvl w:val="0"/>
          <w:numId w:val="32"/>
        </w:numPr>
        <w:ind w:left="709" w:firstLine="0"/>
        <w:rPr>
          <w:rFonts w:ascii="PT Astra Serif" w:hAnsi="PT Astra Serif"/>
          <w:szCs w:val="24"/>
          <w:lang w:val="ru-RU"/>
        </w:rPr>
      </w:pPr>
      <w:r w:rsidRPr="00E77A6B">
        <w:rPr>
          <w:rFonts w:ascii="PT Astra Serif" w:hAnsi="PT Astra Serif"/>
          <w:szCs w:val="24"/>
          <w:lang w:val="ru-RU"/>
        </w:rPr>
        <w:t>Конституци</w:t>
      </w:r>
      <w:r>
        <w:rPr>
          <w:rFonts w:ascii="PT Astra Serif" w:hAnsi="PT Astra Serif"/>
          <w:szCs w:val="24"/>
          <w:lang w:val="ru-RU"/>
        </w:rPr>
        <w:t>и</w:t>
      </w:r>
      <w:r w:rsidRPr="00E77A6B">
        <w:rPr>
          <w:rFonts w:ascii="PT Astra Serif" w:hAnsi="PT Astra Serif"/>
          <w:szCs w:val="24"/>
          <w:lang w:val="ru-RU"/>
        </w:rPr>
        <w:t xml:space="preserve"> РФ и основ Конституционного устройства РФ;</w:t>
      </w:r>
    </w:p>
    <w:p w:rsidR="00E77A6B" w:rsidRPr="00E77A6B" w:rsidRDefault="00E77A6B" w:rsidP="00E77A6B">
      <w:pPr>
        <w:pStyle w:val="ad"/>
        <w:numPr>
          <w:ilvl w:val="0"/>
          <w:numId w:val="32"/>
        </w:numPr>
        <w:ind w:left="709" w:firstLine="0"/>
        <w:rPr>
          <w:rFonts w:ascii="PT Astra Serif" w:hAnsi="PT Astra Serif"/>
          <w:szCs w:val="24"/>
          <w:lang w:val="ru-RU"/>
        </w:rPr>
      </w:pPr>
      <w:r w:rsidRPr="00E77A6B">
        <w:rPr>
          <w:rFonts w:ascii="PT Astra Serif" w:hAnsi="PT Astra Serif"/>
          <w:szCs w:val="24"/>
          <w:lang w:val="ru-RU"/>
        </w:rPr>
        <w:t>законодательства о государственной гражданской службе;</w:t>
      </w:r>
    </w:p>
    <w:p w:rsidR="00E77A6B" w:rsidRPr="00E77A6B" w:rsidRDefault="00E77A6B" w:rsidP="00E77A6B">
      <w:pPr>
        <w:pStyle w:val="ad"/>
        <w:numPr>
          <w:ilvl w:val="0"/>
          <w:numId w:val="32"/>
        </w:numPr>
        <w:ind w:left="709" w:firstLine="0"/>
        <w:rPr>
          <w:rFonts w:ascii="PT Astra Serif" w:hAnsi="PT Astra Serif"/>
          <w:szCs w:val="24"/>
          <w:lang w:val="ru-RU"/>
        </w:rPr>
      </w:pPr>
      <w:r w:rsidRPr="00E77A6B">
        <w:rPr>
          <w:rFonts w:ascii="PT Astra Serif" w:hAnsi="PT Astra Serif"/>
          <w:szCs w:val="24"/>
          <w:lang w:val="ru-RU"/>
        </w:rPr>
        <w:t>законодательства РФ о противодействии коррупции;</w:t>
      </w:r>
    </w:p>
    <w:p w:rsidR="00E77A6B" w:rsidRPr="00E77A6B" w:rsidRDefault="00E77A6B" w:rsidP="00E77A6B">
      <w:pPr>
        <w:pStyle w:val="ad"/>
        <w:numPr>
          <w:ilvl w:val="0"/>
          <w:numId w:val="32"/>
        </w:numPr>
        <w:ind w:left="709" w:firstLine="0"/>
        <w:rPr>
          <w:rFonts w:ascii="PT Astra Serif" w:hAnsi="PT Astra Serif"/>
          <w:szCs w:val="24"/>
          <w:lang w:val="ru-RU"/>
        </w:rPr>
      </w:pPr>
      <w:r w:rsidRPr="00E77A6B">
        <w:rPr>
          <w:rFonts w:ascii="PT Astra Serif" w:hAnsi="PT Astra Serif"/>
          <w:szCs w:val="24"/>
          <w:lang w:val="ru-RU"/>
        </w:rPr>
        <w:t>основ делопроизводства и работы с обращениями граждан;</w:t>
      </w:r>
    </w:p>
    <w:p w:rsidR="00E77A6B" w:rsidRPr="00E77A6B" w:rsidRDefault="00E77A6B" w:rsidP="00E77A6B">
      <w:pPr>
        <w:pStyle w:val="ad"/>
        <w:numPr>
          <w:ilvl w:val="0"/>
          <w:numId w:val="32"/>
        </w:numPr>
        <w:ind w:left="709" w:firstLine="0"/>
        <w:rPr>
          <w:rFonts w:ascii="PT Astra Serif" w:hAnsi="PT Astra Serif"/>
          <w:szCs w:val="24"/>
          <w:lang w:val="ru-RU"/>
        </w:rPr>
      </w:pPr>
      <w:r w:rsidRPr="00E77A6B">
        <w:rPr>
          <w:rFonts w:ascii="PT Astra Serif" w:hAnsi="PT Astra Serif"/>
          <w:szCs w:val="24"/>
          <w:lang w:val="ru-RU"/>
        </w:rPr>
        <w:t>информационных технологий (информационная безопасность) и цифровой трансформации;</w:t>
      </w:r>
    </w:p>
    <w:p w:rsidR="00E77A6B" w:rsidRPr="005A7641" w:rsidRDefault="00B22FAB" w:rsidP="00E77A6B">
      <w:pPr>
        <w:pStyle w:val="ad"/>
        <w:numPr>
          <w:ilvl w:val="0"/>
          <w:numId w:val="32"/>
        </w:numPr>
        <w:ind w:left="709" w:firstLine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  <w:lang w:val="ru-RU"/>
        </w:rPr>
        <w:t>истории</w:t>
      </w:r>
      <w:r w:rsidR="00E77A6B" w:rsidRPr="005A7641">
        <w:rPr>
          <w:rFonts w:ascii="PT Astra Serif" w:hAnsi="PT Astra Serif"/>
          <w:szCs w:val="24"/>
        </w:rPr>
        <w:t xml:space="preserve"> </w:t>
      </w:r>
      <w:r>
        <w:rPr>
          <w:rFonts w:ascii="PT Astra Serif" w:hAnsi="PT Astra Serif"/>
          <w:szCs w:val="24"/>
          <w:lang w:val="ru-RU"/>
        </w:rPr>
        <w:t>Отечества</w:t>
      </w:r>
      <w:r w:rsidR="00E77A6B" w:rsidRPr="005A7641">
        <w:rPr>
          <w:rFonts w:ascii="PT Astra Serif" w:hAnsi="PT Astra Serif"/>
          <w:szCs w:val="24"/>
        </w:rPr>
        <w:t xml:space="preserve"> и </w:t>
      </w:r>
      <w:r>
        <w:rPr>
          <w:rFonts w:ascii="PT Astra Serif" w:hAnsi="PT Astra Serif"/>
          <w:szCs w:val="24"/>
          <w:lang w:val="ru-RU"/>
        </w:rPr>
        <w:t>краеведения</w:t>
      </w:r>
      <w:r w:rsidR="00E77A6B" w:rsidRPr="005A7641">
        <w:rPr>
          <w:rFonts w:ascii="PT Astra Serif" w:hAnsi="PT Astra Serif"/>
          <w:szCs w:val="24"/>
        </w:rPr>
        <w:t>;</w:t>
      </w:r>
    </w:p>
    <w:p w:rsidR="00E77A6B" w:rsidRPr="005A7641" w:rsidRDefault="00B22FAB" w:rsidP="00E77A6B">
      <w:pPr>
        <w:pStyle w:val="ad"/>
        <w:numPr>
          <w:ilvl w:val="0"/>
          <w:numId w:val="32"/>
        </w:numPr>
        <w:ind w:left="709" w:firstLine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  <w:lang w:val="ru-RU"/>
        </w:rPr>
        <w:t>государственного</w:t>
      </w:r>
      <w:r w:rsidR="00E77A6B" w:rsidRPr="005A7641">
        <w:rPr>
          <w:rFonts w:ascii="PT Astra Serif" w:hAnsi="PT Astra Serif"/>
          <w:szCs w:val="24"/>
        </w:rPr>
        <w:t xml:space="preserve"> </w:t>
      </w:r>
      <w:r>
        <w:rPr>
          <w:rFonts w:ascii="PT Astra Serif" w:hAnsi="PT Astra Serif"/>
          <w:szCs w:val="24"/>
          <w:lang w:val="ru-RU"/>
        </w:rPr>
        <w:t>языка</w:t>
      </w:r>
      <w:r w:rsidR="00E77A6B" w:rsidRPr="005A7641">
        <w:rPr>
          <w:rFonts w:ascii="PT Astra Serif" w:hAnsi="PT Astra Serif"/>
          <w:szCs w:val="24"/>
        </w:rPr>
        <w:t xml:space="preserve"> РФ;</w:t>
      </w:r>
    </w:p>
    <w:p w:rsidR="00E77A6B" w:rsidRPr="005A7641" w:rsidRDefault="00E77A6B" w:rsidP="00E77A6B">
      <w:pPr>
        <w:pStyle w:val="ad"/>
        <w:numPr>
          <w:ilvl w:val="0"/>
          <w:numId w:val="32"/>
        </w:numPr>
        <w:ind w:left="709" w:firstLine="0"/>
        <w:rPr>
          <w:rFonts w:ascii="PT Astra Serif" w:hAnsi="PT Astra Serif"/>
          <w:szCs w:val="24"/>
        </w:rPr>
      </w:pPr>
      <w:proofErr w:type="spellStart"/>
      <w:proofErr w:type="gramStart"/>
      <w:r w:rsidRPr="005A7641">
        <w:rPr>
          <w:rFonts w:ascii="PT Astra Serif" w:hAnsi="PT Astra Serif"/>
          <w:szCs w:val="24"/>
        </w:rPr>
        <w:t>клиентоцентричност</w:t>
      </w:r>
      <w:r>
        <w:rPr>
          <w:rFonts w:ascii="PT Astra Serif" w:hAnsi="PT Astra Serif"/>
          <w:szCs w:val="24"/>
        </w:rPr>
        <w:t>и</w:t>
      </w:r>
      <w:proofErr w:type="spellEnd"/>
      <w:proofErr w:type="gramEnd"/>
      <w:r w:rsidRPr="005A7641">
        <w:rPr>
          <w:rFonts w:ascii="PT Astra Serif" w:hAnsi="PT Astra Serif"/>
          <w:szCs w:val="24"/>
        </w:rPr>
        <w:t>.</w:t>
      </w:r>
    </w:p>
    <w:p w:rsidR="00CC76D3" w:rsidRPr="00DF46EA" w:rsidRDefault="00CC76D3" w:rsidP="00835B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F46E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Содержательная часть тестов состоит из 10-30 вопросов по каждому направлению. Из 3 представленных вариантов ответов необходимо выбрать только один правильный. Для заполнения тестов отводиться определённое время – </w:t>
      </w:r>
      <w:r w:rsidR="00403312">
        <w:rPr>
          <w:rFonts w:ascii="PT Astra Serif" w:eastAsia="Times New Roman" w:hAnsi="PT Astra Serif" w:cs="Times New Roman"/>
          <w:sz w:val="24"/>
          <w:szCs w:val="24"/>
          <w:lang w:eastAsia="ru-RU"/>
        </w:rPr>
        <w:t>20</w:t>
      </w:r>
      <w:r w:rsidRPr="00DF46E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минут (по каждому направлению). Предварительный квалификационный тест вне рамок конкурса для самостоятельной оценки и выявления своего профессионального уровня можно пройти на официальном сайте </w:t>
      </w:r>
      <w:hyperlink r:id="rId6" w:history="1">
        <w:r w:rsidRPr="00DF46EA">
          <w:rPr>
            <w:rStyle w:val="a3"/>
            <w:rFonts w:ascii="PT Astra Serif" w:eastAsia="Times New Roman" w:hAnsi="PT Astra Serif" w:cs="Times New Roman"/>
            <w:sz w:val="24"/>
            <w:szCs w:val="24"/>
            <w:lang w:eastAsia="ru-RU"/>
          </w:rPr>
          <w:t>https://gossluzhba.gov.ru/</w:t>
        </w:r>
      </w:hyperlink>
      <w:r w:rsidRPr="00DF46E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(Тест для самопроверки).</w:t>
      </w:r>
    </w:p>
    <w:p w:rsidR="00CC76D3" w:rsidRPr="00DF46EA" w:rsidRDefault="00CC76D3" w:rsidP="00835B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F46EA">
        <w:rPr>
          <w:rFonts w:ascii="PT Astra Serif" w:eastAsia="Times New Roman" w:hAnsi="PT Astra Serif" w:cs="Times New Roman"/>
          <w:sz w:val="24"/>
          <w:szCs w:val="24"/>
          <w:lang w:eastAsia="ru-RU"/>
        </w:rPr>
        <w:t>2) Собеседование с членами Конкурсной комиссии, которое заключается в процедуре устных вопросов и ответов, касающихся мотивов служебной деятельности, профессиональных знаний и навыков, планов их совершенствования и т.п.</w:t>
      </w:r>
    </w:p>
    <w:p w:rsidR="00CC76D3" w:rsidRPr="00DF46EA" w:rsidRDefault="00CC76D3" w:rsidP="00835B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F46EA">
        <w:rPr>
          <w:rFonts w:ascii="PT Astra Serif" w:eastAsia="Times New Roman" w:hAnsi="PT Astra Serif" w:cs="Times New Roman"/>
          <w:sz w:val="24"/>
          <w:szCs w:val="24"/>
          <w:lang w:eastAsia="ru-RU"/>
        </w:rPr>
        <w:t>3) Психодиагностическое исследование заключается в оценке личностно-профессиональных и психологических особенностей, способных повлиять на эффективное выполнение профессиональной деятельности.</w:t>
      </w:r>
    </w:p>
    <w:p w:rsidR="00CC76D3" w:rsidRPr="00DF46EA" w:rsidRDefault="00CC76D3" w:rsidP="00835B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4"/>
          <w:szCs w:val="24"/>
          <w:shd w:val="clear" w:color="auto" w:fill="FFFFFF"/>
        </w:rPr>
      </w:pPr>
      <w:r w:rsidRPr="00DF46EA">
        <w:rPr>
          <w:rFonts w:ascii="PT Astra Serif" w:hAnsi="PT Astra Serif" w:cs="Times New Roman"/>
          <w:sz w:val="24"/>
          <w:szCs w:val="24"/>
          <w:shd w:val="clear" w:color="auto" w:fill="FFFFFF"/>
        </w:rPr>
        <w:t>4) Ситуационное-интервью, которое заключается в определении уровня выраженности у кандидата каждой из профессиональных компетенций, содержащихся в профиле компетенций соответствующей группе должностей.</w:t>
      </w:r>
    </w:p>
    <w:p w:rsidR="00CC76D3" w:rsidRPr="00DF46EA" w:rsidRDefault="00CC76D3" w:rsidP="00835B36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  <w:b/>
        </w:rPr>
      </w:pPr>
      <w:r w:rsidRPr="00DF46EA">
        <w:rPr>
          <w:rStyle w:val="a4"/>
          <w:rFonts w:ascii="PT Astra Serif" w:hAnsi="PT Astra Serif"/>
          <w:b w:val="0"/>
          <w:bdr w:val="none" w:sz="0" w:space="0" w:color="auto" w:frame="1"/>
        </w:rPr>
        <w:t>Порядок выставления итогового балла за выполнение конкурсных процедур:</w:t>
      </w:r>
    </w:p>
    <w:p w:rsidR="00CC76D3" w:rsidRPr="00DF46EA" w:rsidRDefault="00CC76D3" w:rsidP="00835B36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</w:rPr>
      </w:pPr>
      <w:r w:rsidRPr="00DF46EA">
        <w:rPr>
          <w:rFonts w:ascii="PT Astra Serif" w:hAnsi="PT Astra Serif"/>
        </w:rPr>
        <w:lastRenderedPageBreak/>
        <w:t>- тестирование (максимальный балл – 5 баллов): вопросы на базовые знания и профессионально-функциональные знания;</w:t>
      </w:r>
    </w:p>
    <w:p w:rsidR="00CC76D3" w:rsidRPr="00DF46EA" w:rsidRDefault="00CC76D3" w:rsidP="00835B36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</w:rPr>
      </w:pPr>
      <w:r w:rsidRPr="00DF46EA">
        <w:rPr>
          <w:rFonts w:ascii="PT Astra Serif" w:hAnsi="PT Astra Serif"/>
        </w:rPr>
        <w:t>- ситуационное интервью (максимальный балл – 4 балла);</w:t>
      </w:r>
    </w:p>
    <w:p w:rsidR="00CC76D3" w:rsidRPr="00DF46EA" w:rsidRDefault="00CC76D3" w:rsidP="00835B36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</w:rPr>
      </w:pPr>
      <w:r w:rsidRPr="00DF46EA">
        <w:rPr>
          <w:rFonts w:ascii="PT Astra Serif" w:hAnsi="PT Astra Serif"/>
        </w:rPr>
        <w:t>- личностно-профессиональная диагностика;</w:t>
      </w:r>
    </w:p>
    <w:p w:rsidR="00CC76D3" w:rsidRPr="00DF46EA" w:rsidRDefault="00CC76D3" w:rsidP="00835B36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</w:rPr>
      </w:pPr>
      <w:r w:rsidRPr="00DF46EA">
        <w:rPr>
          <w:rFonts w:ascii="PT Astra Serif" w:hAnsi="PT Astra Serif"/>
        </w:rPr>
        <w:t>- индивидуальное собеседование конкурсной комиссии с кандидатом (максимальный балл – 4 балла).</w:t>
      </w:r>
    </w:p>
    <w:p w:rsidR="00CC76D3" w:rsidRPr="00DF46EA" w:rsidRDefault="00CC76D3" w:rsidP="00835B36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</w:rPr>
      </w:pPr>
      <w:r w:rsidRPr="00DF46EA">
        <w:rPr>
          <w:rFonts w:ascii="PT Astra Serif" w:hAnsi="PT Astra Serif"/>
        </w:rPr>
        <w:t>Итоговый балл кандидата определяется как сумма среднего арифметического баллов, выставленных членами конкурсной комиссии в ходе ситуационного интервью и индивидуального собеседования, и баллов, набранных по результатам тестирования.</w:t>
      </w:r>
    </w:p>
    <w:p w:rsidR="00CC76D3" w:rsidRPr="00DF46EA" w:rsidRDefault="00CC76D3" w:rsidP="00835B36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</w:rPr>
      </w:pPr>
      <w:r w:rsidRPr="00DF46EA">
        <w:rPr>
          <w:rFonts w:ascii="PT Astra Serif" w:hAnsi="PT Astra Serif"/>
        </w:rPr>
        <w:t>Рейтинг кандидатов формируется в зависимости от набранных ими итоговых баллов в порядке убывания.</w:t>
      </w:r>
    </w:p>
    <w:p w:rsidR="00CC76D3" w:rsidRPr="00DF46EA" w:rsidRDefault="00CC76D3" w:rsidP="00835B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F46EA">
        <w:rPr>
          <w:rFonts w:ascii="PT Astra Serif" w:eastAsia="Times New Roman" w:hAnsi="PT Astra Serif" w:cs="Times New Roman"/>
          <w:sz w:val="24"/>
          <w:szCs w:val="24"/>
          <w:lang w:eastAsia="ru-RU"/>
        </w:rPr>
        <w:t> Гражданин (гражданский служащий) не допускается к участию в конкурсе в связи с его несоответствием квалификационным требованиям к резервируемой группе должностей государственной гражданской службы, а также в связи с ограничениями, установленными законодательством Российской Федерации для поступления на государственную гражданскую службу и ее прохождения.</w:t>
      </w:r>
    </w:p>
    <w:p w:rsidR="00CC76D3" w:rsidRPr="004824B4" w:rsidRDefault="00CC76D3" w:rsidP="00835B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</w:pPr>
      <w:r w:rsidRPr="004824B4"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  <w:t>Гражданин РФ, изъявивший желание участвовать в конкурсе, представляет:</w:t>
      </w:r>
    </w:p>
    <w:p w:rsidR="004824B4" w:rsidRPr="004C49EB" w:rsidRDefault="004824B4" w:rsidP="004824B4">
      <w:pPr>
        <w:spacing w:after="0" w:line="240" w:lineRule="auto"/>
        <w:ind w:firstLine="709"/>
        <w:jc w:val="both"/>
        <w:rPr>
          <w:rStyle w:val="a4"/>
          <w:rFonts w:ascii="PT Astra Serif" w:hAnsi="PT Astra Serif"/>
          <w:b w:val="0"/>
          <w:sz w:val="24"/>
          <w:szCs w:val="24"/>
        </w:rPr>
      </w:pPr>
      <w:r w:rsidRPr="004C49EB">
        <w:rPr>
          <w:rStyle w:val="a4"/>
          <w:rFonts w:ascii="PT Astra Serif" w:hAnsi="PT Astra Serif"/>
          <w:b w:val="0"/>
          <w:sz w:val="24"/>
          <w:szCs w:val="24"/>
        </w:rPr>
        <w:t xml:space="preserve">1. Личное заявление на имя </w:t>
      </w:r>
      <w:r w:rsidR="002C2A75">
        <w:rPr>
          <w:rStyle w:val="a4"/>
          <w:rFonts w:ascii="PT Astra Serif" w:hAnsi="PT Astra Serif"/>
          <w:b w:val="0"/>
          <w:sz w:val="24"/>
          <w:szCs w:val="24"/>
        </w:rPr>
        <w:t>заместителя Губернатора</w:t>
      </w:r>
      <w:r w:rsidRPr="004C49EB">
        <w:rPr>
          <w:rStyle w:val="a4"/>
          <w:rFonts w:ascii="PT Astra Serif" w:hAnsi="PT Astra Serif"/>
          <w:b w:val="0"/>
          <w:sz w:val="24"/>
          <w:szCs w:val="24"/>
        </w:rPr>
        <w:t xml:space="preserve"> Ульяновской области;</w:t>
      </w:r>
    </w:p>
    <w:p w:rsidR="004824B4" w:rsidRPr="004C49EB" w:rsidRDefault="004824B4" w:rsidP="004824B4">
      <w:pPr>
        <w:spacing w:after="0" w:line="240" w:lineRule="auto"/>
        <w:ind w:firstLine="709"/>
        <w:jc w:val="both"/>
        <w:rPr>
          <w:rStyle w:val="a4"/>
          <w:rFonts w:ascii="PT Astra Serif" w:hAnsi="PT Astra Serif"/>
          <w:b w:val="0"/>
          <w:sz w:val="24"/>
          <w:szCs w:val="24"/>
        </w:rPr>
      </w:pPr>
      <w:r w:rsidRPr="004C49EB">
        <w:rPr>
          <w:rStyle w:val="a4"/>
          <w:rFonts w:ascii="PT Astra Serif" w:hAnsi="PT Astra Serif"/>
          <w:b w:val="0"/>
          <w:sz w:val="24"/>
          <w:szCs w:val="24"/>
        </w:rPr>
        <w:t xml:space="preserve">2. </w:t>
      </w:r>
      <w:r w:rsidR="00266F51" w:rsidRPr="00266F51">
        <w:rPr>
          <w:rStyle w:val="a4"/>
          <w:rFonts w:ascii="PT Astra Serif" w:hAnsi="PT Astra Serif"/>
          <w:b w:val="0"/>
          <w:sz w:val="24"/>
          <w:szCs w:val="24"/>
        </w:rPr>
        <w:t>Заполненную с применением функциональных возможностей специального программного обеспечения «Анкета ГС (МС)» (далее – СПО) анкету. Для удобства пользователей также доступна возможность заполнения Анкеты в личном кабинете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по адресу https://gossluzhba.gov.ru/spo/knowledge-base. Для использования СПО необходимо перейти по указанному адресу и установить приложение на персональный компьютер. Данное приложение является кроссплатформенным и работает без д</w:t>
      </w:r>
      <w:r w:rsidR="00266F51">
        <w:rPr>
          <w:rStyle w:val="a4"/>
          <w:rFonts w:ascii="PT Astra Serif" w:hAnsi="PT Astra Serif"/>
          <w:b w:val="0"/>
          <w:sz w:val="24"/>
          <w:szCs w:val="24"/>
        </w:rPr>
        <w:t>оступа к сети «Интернет»</w:t>
      </w:r>
      <w:r w:rsidRPr="004C49EB">
        <w:rPr>
          <w:rStyle w:val="a4"/>
          <w:rFonts w:ascii="PT Astra Serif" w:hAnsi="PT Astra Serif"/>
          <w:b w:val="0"/>
          <w:sz w:val="24"/>
          <w:szCs w:val="24"/>
        </w:rPr>
        <w:t>;</w:t>
      </w:r>
    </w:p>
    <w:p w:rsidR="004824B4" w:rsidRPr="00516339" w:rsidRDefault="004824B4" w:rsidP="004824B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/>
          <w:sz w:val="24"/>
          <w:szCs w:val="24"/>
          <w:lang w:eastAsia="ru-RU"/>
        </w:rPr>
      </w:pPr>
      <w:r w:rsidRPr="00516339">
        <w:rPr>
          <w:rFonts w:ascii="PT Astra Serif" w:eastAsia="Times New Roman" w:hAnsi="PT Astra Serif"/>
          <w:sz w:val="24"/>
          <w:szCs w:val="24"/>
          <w:lang w:eastAsia="ru-RU"/>
        </w:rPr>
        <w:t xml:space="preserve">3. </w:t>
      </w:r>
      <w:r>
        <w:rPr>
          <w:rFonts w:ascii="PT Astra Serif" w:eastAsia="Times New Roman" w:hAnsi="PT Astra Serif"/>
          <w:sz w:val="24"/>
          <w:szCs w:val="24"/>
          <w:lang w:eastAsia="ru-RU"/>
        </w:rPr>
        <w:t>К</w:t>
      </w:r>
      <w:r w:rsidRPr="00516339">
        <w:rPr>
          <w:rFonts w:ascii="PT Astra Serif" w:eastAsia="Times New Roman" w:hAnsi="PT Astra Serif"/>
          <w:sz w:val="24"/>
          <w:szCs w:val="24"/>
          <w:lang w:eastAsia="ru-RU"/>
        </w:rPr>
        <w:t>опию паспорта или заменяющего его документа (соответствующий документ предъявляется лично по прибытии на конкурс);</w:t>
      </w:r>
    </w:p>
    <w:p w:rsidR="004824B4" w:rsidRPr="00516339" w:rsidRDefault="004824B4" w:rsidP="004824B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/>
          <w:sz w:val="24"/>
          <w:szCs w:val="24"/>
          <w:lang w:eastAsia="ru-RU"/>
        </w:rPr>
      </w:pPr>
      <w:r w:rsidRPr="00516339">
        <w:rPr>
          <w:rFonts w:ascii="PT Astra Serif" w:eastAsia="Times New Roman" w:hAnsi="PT Astra Serif"/>
          <w:sz w:val="24"/>
          <w:szCs w:val="24"/>
          <w:lang w:eastAsia="ru-RU"/>
        </w:rPr>
        <w:t xml:space="preserve">4. </w:t>
      </w:r>
      <w:r>
        <w:rPr>
          <w:rFonts w:ascii="PT Astra Serif" w:eastAsia="Times New Roman" w:hAnsi="PT Astra Serif"/>
          <w:sz w:val="24"/>
          <w:szCs w:val="24"/>
          <w:lang w:eastAsia="ru-RU"/>
        </w:rPr>
        <w:t>Д</w:t>
      </w:r>
      <w:r w:rsidRPr="00516339">
        <w:rPr>
          <w:rFonts w:ascii="PT Astra Serif" w:eastAsia="Times New Roman" w:hAnsi="PT Astra Serif"/>
          <w:sz w:val="24"/>
          <w:szCs w:val="24"/>
          <w:lang w:eastAsia="ru-RU"/>
        </w:rPr>
        <w:t>окументы, подтверждающие необходимое профессиональное образование, стаж работы и квалификацию:</w:t>
      </w:r>
    </w:p>
    <w:p w:rsidR="004824B4" w:rsidRPr="00516339" w:rsidRDefault="004824B4" w:rsidP="004824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 w:rsidRPr="00516339">
        <w:rPr>
          <w:rFonts w:ascii="PT Astra Serif" w:eastAsia="Times New Roman" w:hAnsi="PT Astra Serif"/>
          <w:sz w:val="24"/>
          <w:szCs w:val="24"/>
          <w:lang w:eastAsia="ru-RU"/>
        </w:rPr>
        <w:t xml:space="preserve">- </w:t>
      </w:r>
      <w:r w:rsidRPr="00516339">
        <w:rPr>
          <w:rFonts w:ascii="PT Astra Serif" w:hAnsi="PT Astra Serif" w:cs="PT Astra Serif"/>
          <w:sz w:val="24"/>
          <w:szCs w:val="24"/>
        </w:rPr>
        <w:t xml:space="preserve">копию трудовой книжки, верность которой </w:t>
      </w:r>
      <w:r w:rsidRPr="007A3CDD">
        <w:rPr>
          <w:rFonts w:ascii="PT Astra Serif" w:hAnsi="PT Astra Serif" w:cs="PT Astra Serif"/>
          <w:b/>
          <w:sz w:val="24"/>
          <w:szCs w:val="24"/>
        </w:rPr>
        <w:t>засвидетельствована нотариусом</w:t>
      </w:r>
      <w:r w:rsidRPr="00516339">
        <w:rPr>
          <w:rFonts w:ascii="PT Astra Serif" w:hAnsi="PT Astra Serif" w:cs="PT Astra Serif"/>
          <w:sz w:val="24"/>
          <w:szCs w:val="24"/>
        </w:rPr>
        <w:t xml:space="preserve"> или иным должностным лицом, имеющим право совершать нотариальные действия, либо </w:t>
      </w:r>
      <w:r w:rsidRPr="007A3CDD">
        <w:rPr>
          <w:rFonts w:ascii="PT Astra Serif" w:hAnsi="PT Astra Serif" w:cs="PT Astra Serif"/>
          <w:b/>
          <w:sz w:val="24"/>
          <w:szCs w:val="24"/>
        </w:rPr>
        <w:t>заверенную кадровой службой по месту службы (работы)</w:t>
      </w:r>
      <w:r w:rsidRPr="00516339">
        <w:rPr>
          <w:rFonts w:ascii="PT Astra Serif" w:hAnsi="PT Astra Serif" w:cs="PT Astra Serif"/>
          <w:sz w:val="24"/>
          <w:szCs w:val="24"/>
        </w:rPr>
        <w:t>, и (или) сведения о трудовой деятельности, сформированные в соответствии с трудовым законодательством в электронном виде, на бумажном носителе либо в форме электронного документа (за исключением случаев, когда служебная (трудовая) деятельность осуществляется впервые) либо иные документы, подтверждающие служебную (трудовую) деятельность гражданина;</w:t>
      </w:r>
    </w:p>
    <w:p w:rsidR="004824B4" w:rsidRPr="00516339" w:rsidRDefault="004824B4" w:rsidP="004824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 w:rsidRPr="00516339">
        <w:rPr>
          <w:rFonts w:ascii="PT Astra Serif" w:eastAsia="Times New Roman" w:hAnsi="PT Astra Serif"/>
          <w:sz w:val="24"/>
          <w:szCs w:val="24"/>
          <w:lang w:eastAsia="ru-RU"/>
        </w:rPr>
        <w:t xml:space="preserve">- </w:t>
      </w:r>
      <w:r w:rsidRPr="00516339">
        <w:rPr>
          <w:rFonts w:ascii="PT Astra Serif" w:hAnsi="PT Astra Serif" w:cs="PT Astra Serif"/>
          <w:sz w:val="24"/>
          <w:szCs w:val="24"/>
        </w:rPr>
        <w:t xml:space="preserve"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верность которых </w:t>
      </w:r>
      <w:r w:rsidRPr="007A3CDD">
        <w:rPr>
          <w:rFonts w:ascii="PT Astra Serif" w:hAnsi="PT Astra Serif" w:cs="PT Astra Serif"/>
          <w:b/>
          <w:sz w:val="24"/>
          <w:szCs w:val="24"/>
        </w:rPr>
        <w:t>засвидетельствована нотариусом</w:t>
      </w:r>
      <w:r w:rsidRPr="00516339">
        <w:rPr>
          <w:rFonts w:ascii="PT Astra Serif" w:hAnsi="PT Astra Serif" w:cs="PT Astra Serif"/>
          <w:sz w:val="24"/>
          <w:szCs w:val="24"/>
        </w:rPr>
        <w:t xml:space="preserve"> или иным должностным лицом, имеющим право совершать нотариальные действия, либо </w:t>
      </w:r>
      <w:r w:rsidRPr="007A3CDD">
        <w:rPr>
          <w:rFonts w:ascii="PT Astra Serif" w:hAnsi="PT Astra Serif" w:cs="PT Astra Serif"/>
          <w:b/>
          <w:sz w:val="24"/>
          <w:szCs w:val="24"/>
        </w:rPr>
        <w:t>заверенные кадровой службой по месту службы (работы)</w:t>
      </w:r>
      <w:r w:rsidRPr="00516339">
        <w:rPr>
          <w:rFonts w:ascii="PT Astra Serif" w:hAnsi="PT Astra Serif" w:cs="PT Astra Serif"/>
          <w:sz w:val="24"/>
          <w:szCs w:val="24"/>
        </w:rPr>
        <w:t>;</w:t>
      </w:r>
    </w:p>
    <w:p w:rsidR="004824B4" w:rsidRPr="00516339" w:rsidRDefault="004824B4" w:rsidP="004824B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/>
          <w:sz w:val="24"/>
          <w:szCs w:val="24"/>
          <w:lang w:eastAsia="ru-RU"/>
        </w:rPr>
      </w:pPr>
      <w:r w:rsidRPr="00516339">
        <w:rPr>
          <w:rFonts w:ascii="PT Astra Serif" w:eastAsia="Times New Roman" w:hAnsi="PT Astra Serif"/>
          <w:sz w:val="24"/>
          <w:szCs w:val="24"/>
          <w:lang w:eastAsia="ru-RU"/>
        </w:rPr>
        <w:t xml:space="preserve">5. </w:t>
      </w:r>
      <w:r>
        <w:rPr>
          <w:rFonts w:ascii="PT Astra Serif" w:eastAsia="Times New Roman" w:hAnsi="PT Astra Serif"/>
          <w:sz w:val="24"/>
          <w:szCs w:val="24"/>
          <w:lang w:eastAsia="ru-RU"/>
        </w:rPr>
        <w:t>Д</w:t>
      </w:r>
      <w:r w:rsidRPr="00516339">
        <w:rPr>
          <w:rFonts w:ascii="PT Astra Serif" w:eastAsia="Times New Roman" w:hAnsi="PT Astra Serif"/>
          <w:sz w:val="24"/>
          <w:szCs w:val="24"/>
          <w:lang w:eastAsia="ru-RU"/>
        </w:rPr>
        <w:t>окумент об отсутствии у гражданина заболевания, препятствующего поступлению на гражданскую службу или ее прохождению:</w:t>
      </w:r>
    </w:p>
    <w:p w:rsidR="004824B4" w:rsidRPr="00516339" w:rsidRDefault="004824B4" w:rsidP="004824B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/>
          <w:sz w:val="24"/>
          <w:szCs w:val="24"/>
          <w:lang w:eastAsia="ru-RU"/>
        </w:rPr>
      </w:pPr>
      <w:r w:rsidRPr="00516339">
        <w:rPr>
          <w:rFonts w:ascii="PT Astra Serif" w:eastAsia="Times New Roman" w:hAnsi="PT Astra Serif"/>
          <w:sz w:val="24"/>
          <w:szCs w:val="24"/>
          <w:lang w:eastAsia="ru-RU"/>
        </w:rPr>
        <w:t>- заключение медицинского учреждения о наличии (отсутствии) заболевания, препятствующего поступлению на государственную гражданскую службу РФ и муниципальную службу или ее прохождению (форма N 001-ГС/у);</w:t>
      </w:r>
    </w:p>
    <w:p w:rsidR="004824B4" w:rsidRPr="00516339" w:rsidRDefault="004824B4" w:rsidP="004824B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/>
          <w:sz w:val="24"/>
          <w:szCs w:val="24"/>
          <w:lang w:eastAsia="ru-RU"/>
        </w:rPr>
      </w:pPr>
      <w:r w:rsidRPr="00516339">
        <w:rPr>
          <w:rFonts w:ascii="PT Astra Serif" w:eastAsia="Times New Roman" w:hAnsi="PT Astra Serif"/>
          <w:sz w:val="24"/>
          <w:szCs w:val="24"/>
          <w:lang w:eastAsia="ru-RU"/>
        </w:rPr>
        <w:t>6.</w:t>
      </w:r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 К</w:t>
      </w:r>
      <w:r w:rsidRPr="00516339">
        <w:rPr>
          <w:rFonts w:ascii="PT Astra Serif" w:eastAsia="Times New Roman" w:hAnsi="PT Astra Serif"/>
          <w:sz w:val="24"/>
          <w:szCs w:val="24"/>
          <w:lang w:eastAsia="ru-RU"/>
        </w:rPr>
        <w:t>опии документов воинского учёта - для военнообязанных и лиц, подлежащих призыву на военную службу</w:t>
      </w:r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 (</w:t>
      </w:r>
      <w:r w:rsidRPr="004824B4">
        <w:rPr>
          <w:rFonts w:ascii="PT Astra Serif" w:eastAsia="Times New Roman" w:hAnsi="PT Astra Serif"/>
          <w:b/>
          <w:sz w:val="24"/>
          <w:szCs w:val="24"/>
          <w:u w:val="single"/>
          <w:lang w:eastAsia="ru-RU"/>
        </w:rPr>
        <w:t>все страницы</w:t>
      </w:r>
      <w:r>
        <w:rPr>
          <w:rFonts w:ascii="PT Astra Serif" w:eastAsia="Times New Roman" w:hAnsi="PT Astra Serif"/>
          <w:sz w:val="24"/>
          <w:szCs w:val="24"/>
          <w:lang w:eastAsia="ru-RU"/>
        </w:rPr>
        <w:t>)</w:t>
      </w:r>
      <w:r w:rsidRPr="00516339">
        <w:rPr>
          <w:rFonts w:ascii="PT Astra Serif" w:eastAsia="Times New Roman" w:hAnsi="PT Astra Serif"/>
          <w:sz w:val="24"/>
          <w:szCs w:val="24"/>
          <w:lang w:eastAsia="ru-RU"/>
        </w:rPr>
        <w:t>;</w:t>
      </w:r>
    </w:p>
    <w:p w:rsidR="004824B4" w:rsidRPr="00516339" w:rsidRDefault="004824B4" w:rsidP="004824B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/>
          <w:sz w:val="24"/>
          <w:szCs w:val="24"/>
          <w:lang w:eastAsia="ru-RU"/>
        </w:rPr>
      </w:pPr>
      <w:r w:rsidRPr="00516339">
        <w:rPr>
          <w:rFonts w:ascii="PT Astra Serif" w:eastAsia="Times New Roman" w:hAnsi="PT Astra Serif"/>
          <w:sz w:val="24"/>
          <w:szCs w:val="24"/>
          <w:lang w:eastAsia="ru-RU"/>
        </w:rPr>
        <w:lastRenderedPageBreak/>
        <w:t>7.</w:t>
      </w:r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 К</w:t>
      </w:r>
      <w:r w:rsidRPr="00516339">
        <w:rPr>
          <w:rFonts w:ascii="PT Astra Serif" w:eastAsia="Times New Roman" w:hAnsi="PT Astra Serif"/>
          <w:sz w:val="24"/>
          <w:szCs w:val="24"/>
          <w:lang w:eastAsia="ru-RU"/>
        </w:rPr>
        <w:t>опия СНИЛС;</w:t>
      </w:r>
    </w:p>
    <w:p w:rsidR="004824B4" w:rsidRPr="00516339" w:rsidRDefault="004824B4" w:rsidP="004824B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/>
          <w:sz w:val="24"/>
          <w:szCs w:val="24"/>
          <w:lang w:eastAsia="ru-RU"/>
        </w:rPr>
      </w:pPr>
      <w:r w:rsidRPr="00516339">
        <w:rPr>
          <w:rFonts w:ascii="PT Astra Serif" w:eastAsia="Times New Roman" w:hAnsi="PT Astra Serif"/>
          <w:sz w:val="24"/>
          <w:szCs w:val="24"/>
          <w:lang w:eastAsia="ru-RU"/>
        </w:rPr>
        <w:t>8.</w:t>
      </w:r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 К</w:t>
      </w:r>
      <w:r w:rsidRPr="00516339">
        <w:rPr>
          <w:rFonts w:ascii="PT Astra Serif" w:eastAsia="Times New Roman" w:hAnsi="PT Astra Serif"/>
          <w:sz w:val="24"/>
          <w:szCs w:val="24"/>
          <w:lang w:eastAsia="ru-RU"/>
        </w:rPr>
        <w:t>опия ИНН;</w:t>
      </w:r>
    </w:p>
    <w:p w:rsidR="004824B4" w:rsidRDefault="004824B4" w:rsidP="004824B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hAnsi="PT Astra Serif"/>
          <w:sz w:val="24"/>
          <w:szCs w:val="24"/>
        </w:rPr>
      </w:pPr>
      <w:r w:rsidRPr="00516339">
        <w:rPr>
          <w:rFonts w:ascii="PT Astra Serif" w:eastAsia="Times New Roman" w:hAnsi="PT Astra Serif"/>
          <w:sz w:val="24"/>
          <w:szCs w:val="24"/>
          <w:lang w:eastAsia="ru-RU"/>
        </w:rPr>
        <w:t xml:space="preserve">9. Форму </w:t>
      </w:r>
      <w:r w:rsidRPr="00516339">
        <w:rPr>
          <w:rFonts w:ascii="PT Astra Serif" w:hAnsi="PT Astra Serif"/>
          <w:sz w:val="24"/>
          <w:szCs w:val="24"/>
        </w:rPr>
        <w:t>представления сведений об адресах сайтов и (или) страниц сайтов в информационно-телекоммуникационной сети “Интернет”,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</w:t>
      </w:r>
      <w:r>
        <w:rPr>
          <w:rFonts w:ascii="PT Astra Serif" w:hAnsi="PT Astra Serif"/>
          <w:sz w:val="24"/>
          <w:szCs w:val="24"/>
        </w:rPr>
        <w:t xml:space="preserve"> (</w:t>
      </w:r>
      <w:r w:rsidRPr="000C7138">
        <w:rPr>
          <w:rFonts w:ascii="PT Astra Serif" w:hAnsi="PT Astra Serif"/>
          <w:b/>
          <w:sz w:val="24"/>
          <w:szCs w:val="24"/>
          <w:u w:val="single"/>
        </w:rPr>
        <w:t>за период с 01.01.202</w:t>
      </w:r>
      <w:r w:rsidR="00266F51">
        <w:rPr>
          <w:rFonts w:ascii="PT Astra Serif" w:hAnsi="PT Astra Serif"/>
          <w:b/>
          <w:sz w:val="24"/>
          <w:szCs w:val="24"/>
          <w:u w:val="single"/>
        </w:rPr>
        <w:t>3</w:t>
      </w:r>
      <w:r w:rsidRPr="000C7138">
        <w:rPr>
          <w:rFonts w:ascii="PT Astra Serif" w:hAnsi="PT Astra Serif"/>
          <w:b/>
          <w:sz w:val="24"/>
          <w:szCs w:val="24"/>
          <w:u w:val="single"/>
        </w:rPr>
        <w:t xml:space="preserve"> по 31.12.202</w:t>
      </w:r>
      <w:r w:rsidR="00266F51">
        <w:rPr>
          <w:rFonts w:ascii="PT Astra Serif" w:hAnsi="PT Astra Serif"/>
          <w:b/>
          <w:sz w:val="24"/>
          <w:szCs w:val="24"/>
          <w:u w:val="single"/>
        </w:rPr>
        <w:t>5</w:t>
      </w:r>
      <w:r>
        <w:rPr>
          <w:rFonts w:ascii="PT Astra Serif" w:hAnsi="PT Astra Serif"/>
          <w:sz w:val="24"/>
          <w:szCs w:val="24"/>
        </w:rPr>
        <w:t>)</w:t>
      </w:r>
      <w:r w:rsidRPr="00516339">
        <w:rPr>
          <w:rFonts w:ascii="PT Astra Serif" w:hAnsi="PT Astra Serif"/>
          <w:sz w:val="24"/>
          <w:szCs w:val="24"/>
        </w:rPr>
        <w:t>;</w:t>
      </w:r>
    </w:p>
    <w:p w:rsidR="004824B4" w:rsidRPr="00516339" w:rsidRDefault="004824B4" w:rsidP="004824B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/>
          <w:sz w:val="24"/>
          <w:szCs w:val="24"/>
          <w:lang w:eastAsia="ru-RU"/>
        </w:rPr>
      </w:pPr>
      <w:r w:rsidRPr="00516339">
        <w:rPr>
          <w:rFonts w:ascii="PT Astra Serif" w:eastAsia="Times New Roman" w:hAnsi="PT Astra Serif"/>
          <w:sz w:val="24"/>
          <w:szCs w:val="24"/>
          <w:lang w:eastAsia="ru-RU"/>
        </w:rPr>
        <w:t>1</w:t>
      </w:r>
      <w:r>
        <w:rPr>
          <w:rFonts w:ascii="PT Astra Serif" w:eastAsia="Times New Roman" w:hAnsi="PT Astra Serif"/>
          <w:sz w:val="24"/>
          <w:szCs w:val="24"/>
          <w:lang w:eastAsia="ru-RU"/>
        </w:rPr>
        <w:t>0</w:t>
      </w:r>
      <w:r w:rsidRPr="00516339">
        <w:rPr>
          <w:rFonts w:ascii="PT Astra Serif" w:eastAsia="Times New Roman" w:hAnsi="PT Astra Serif"/>
          <w:sz w:val="24"/>
          <w:szCs w:val="24"/>
          <w:lang w:eastAsia="ru-RU"/>
        </w:rPr>
        <w:t>. Согласие на обработку персональных данных.</w:t>
      </w:r>
    </w:p>
    <w:p w:rsidR="004824B4" w:rsidRDefault="004824B4" w:rsidP="004824B4">
      <w:pPr>
        <w:shd w:val="clear" w:color="auto" w:fill="FFFFFF"/>
        <w:spacing w:after="225" w:line="216" w:lineRule="atLeast"/>
        <w:ind w:firstLine="709"/>
        <w:jc w:val="both"/>
        <w:textAlignment w:val="baseline"/>
        <w:rPr>
          <w:rFonts w:ascii="PT Astra Serif" w:eastAsia="Times New Roman" w:hAnsi="PT Astra Serif"/>
          <w:sz w:val="24"/>
          <w:szCs w:val="24"/>
          <w:lang w:eastAsia="ru-RU"/>
        </w:rPr>
      </w:pPr>
      <w:r w:rsidRPr="00A45805">
        <w:rPr>
          <w:rFonts w:ascii="PT Astra Serif" w:eastAsia="Times New Roman" w:hAnsi="PT Astra Serif"/>
          <w:sz w:val="24"/>
          <w:szCs w:val="24"/>
          <w:lang w:eastAsia="ru-RU"/>
        </w:rPr>
        <w:t>11. Согласие на обработку персональных данных, разрешённых субъектом персональных данных для распространения.</w:t>
      </w:r>
    </w:p>
    <w:p w:rsidR="00CC76D3" w:rsidRPr="00DF46EA" w:rsidRDefault="00CC76D3" w:rsidP="00835B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F46EA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Гражданский служащий, изъявивший желание участвовать в конкурсе в государственном органе, в котором он замещает должность гражданской службы, подает заявление на имя представителя нанимателя.</w:t>
      </w:r>
    </w:p>
    <w:p w:rsidR="00CC76D3" w:rsidRPr="00DF46EA" w:rsidRDefault="00CC76D3" w:rsidP="00835B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F46E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Гражданский служащий, изъявивший желание участвовать в конкурсе в ином государственном органе, представляет заявление на имя представителя нанимателя и </w:t>
      </w:r>
      <w:r w:rsidR="00266F51">
        <w:rPr>
          <w:rFonts w:ascii="PT Astra Serif" w:eastAsia="Times New Roman" w:hAnsi="PT Astra Serif" w:cs="Times New Roman"/>
          <w:sz w:val="24"/>
          <w:szCs w:val="24"/>
          <w:lang w:eastAsia="ru-RU"/>
        </w:rPr>
        <w:t>анкету, з</w:t>
      </w:r>
      <w:r w:rsidR="00266F51" w:rsidRPr="00266F51">
        <w:rPr>
          <w:rFonts w:ascii="PT Astra Serif" w:eastAsia="Times New Roman" w:hAnsi="PT Astra Serif" w:cs="Times New Roman"/>
          <w:sz w:val="24"/>
          <w:szCs w:val="24"/>
          <w:lang w:eastAsia="ru-RU"/>
        </w:rPr>
        <w:t>аполненную с применением функциональных возможностей специального программного обеспечения «Анкета ГС (МС)»</w:t>
      </w:r>
      <w:r w:rsidRPr="00DF46EA">
        <w:rPr>
          <w:rFonts w:ascii="PT Astra Serif" w:eastAsia="Times New Roman" w:hAnsi="PT Astra Serif" w:cs="Times New Roman"/>
          <w:sz w:val="24"/>
          <w:szCs w:val="24"/>
          <w:lang w:eastAsia="ru-RU"/>
        </w:rPr>
        <w:t>, подписанную и заверенную кадровой службой государственного органа, в котором гражданский служащий замеща</w:t>
      </w:r>
      <w:r w:rsidR="00266F51">
        <w:rPr>
          <w:rFonts w:ascii="PT Astra Serif" w:eastAsia="Times New Roman" w:hAnsi="PT Astra Serif" w:cs="Times New Roman"/>
          <w:sz w:val="24"/>
          <w:szCs w:val="24"/>
          <w:lang w:eastAsia="ru-RU"/>
        </w:rPr>
        <w:t>ет должность гражданской службы</w:t>
      </w:r>
      <w:r w:rsidRPr="00DF46EA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E45CE6" w:rsidRPr="0070412B" w:rsidRDefault="00E45CE6" w:rsidP="00835B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C76D3" w:rsidRPr="0070412B" w:rsidRDefault="00CC76D3" w:rsidP="00F26925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0412B">
        <w:rPr>
          <w:rFonts w:ascii="PT Astra Serif" w:eastAsia="Times New Roman" w:hAnsi="PT Astra Serif" w:cs="Times New Roman"/>
          <w:sz w:val="24"/>
          <w:szCs w:val="24"/>
          <w:lang w:eastAsia="ru-RU"/>
        </w:rPr>
        <w:t>Приём документов осуществляется в течение 21 дня со дня объявления конкурса</w:t>
      </w:r>
      <w:r w:rsidR="00ED7CF2" w:rsidRPr="0070412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70412B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(по </w:t>
      </w:r>
      <w:r w:rsidR="0070412B" w:rsidRPr="0070412B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23</w:t>
      </w:r>
      <w:r w:rsidR="00C5518D" w:rsidRPr="0070412B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.0</w:t>
      </w:r>
      <w:r w:rsidR="00AC202A" w:rsidRPr="0070412B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7</w:t>
      </w:r>
      <w:r w:rsidR="008731F3" w:rsidRPr="0070412B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.202</w:t>
      </w:r>
      <w:r w:rsidR="000B72C1" w:rsidRPr="0070412B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6</w:t>
      </w:r>
      <w:r w:rsidR="00A4061D" w:rsidRPr="0070412B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включительно</w:t>
      </w:r>
      <w:r w:rsidRPr="0070412B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) </w:t>
      </w:r>
      <w:r w:rsidRPr="0070412B">
        <w:rPr>
          <w:rFonts w:ascii="PT Astra Serif" w:eastAsia="Times New Roman" w:hAnsi="PT Astra Serif" w:cs="Times New Roman"/>
          <w:sz w:val="24"/>
          <w:szCs w:val="24"/>
          <w:lang w:eastAsia="ru-RU"/>
        </w:rPr>
        <w:t>по адресу: 4320</w:t>
      </w:r>
      <w:r w:rsidR="00ED7CF2" w:rsidRPr="0070412B">
        <w:rPr>
          <w:rFonts w:ascii="PT Astra Serif" w:eastAsia="Times New Roman" w:hAnsi="PT Astra Serif" w:cs="Times New Roman"/>
          <w:sz w:val="24"/>
          <w:szCs w:val="24"/>
          <w:lang w:eastAsia="ru-RU"/>
        </w:rPr>
        <w:t>17</w:t>
      </w:r>
      <w:r w:rsidRPr="0070412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г. Ульяновск, площадь Соборная, д.1, </w:t>
      </w:r>
      <w:proofErr w:type="spellStart"/>
      <w:r w:rsidRPr="0070412B">
        <w:rPr>
          <w:rFonts w:ascii="PT Astra Serif" w:eastAsia="Times New Roman" w:hAnsi="PT Astra Serif" w:cs="Times New Roman"/>
          <w:sz w:val="24"/>
          <w:szCs w:val="24"/>
          <w:lang w:eastAsia="ru-RU"/>
        </w:rPr>
        <w:t>каб</w:t>
      </w:r>
      <w:proofErr w:type="spellEnd"/>
      <w:r w:rsidRPr="0070412B">
        <w:rPr>
          <w:rFonts w:ascii="PT Astra Serif" w:eastAsia="Times New Roman" w:hAnsi="PT Astra Serif" w:cs="Times New Roman"/>
          <w:sz w:val="24"/>
          <w:szCs w:val="24"/>
          <w:lang w:eastAsia="ru-RU"/>
        </w:rPr>
        <w:t>. 205, ежедневно, кроме выходных (субботы, воскресенья) и праздничных дней, с 11</w:t>
      </w:r>
      <w:r w:rsidR="000C7138" w:rsidRPr="0070412B">
        <w:rPr>
          <w:rFonts w:ascii="PT Astra Serif" w:eastAsia="Times New Roman" w:hAnsi="PT Astra Serif" w:cs="Times New Roman"/>
          <w:sz w:val="24"/>
          <w:szCs w:val="24"/>
          <w:lang w:eastAsia="ru-RU"/>
        </w:rPr>
        <w:t>:</w:t>
      </w:r>
      <w:r w:rsidRPr="0070412B">
        <w:rPr>
          <w:rFonts w:ascii="PT Astra Serif" w:eastAsia="Times New Roman" w:hAnsi="PT Astra Serif" w:cs="Times New Roman"/>
          <w:sz w:val="24"/>
          <w:szCs w:val="24"/>
          <w:lang w:eastAsia="ru-RU"/>
        </w:rPr>
        <w:t>00 до 13</w:t>
      </w:r>
      <w:r w:rsidR="000C7138" w:rsidRPr="0070412B">
        <w:rPr>
          <w:rFonts w:ascii="PT Astra Serif" w:eastAsia="Times New Roman" w:hAnsi="PT Astra Serif" w:cs="Times New Roman"/>
          <w:sz w:val="24"/>
          <w:szCs w:val="24"/>
          <w:lang w:eastAsia="ru-RU"/>
        </w:rPr>
        <w:t>:</w:t>
      </w:r>
      <w:r w:rsidRPr="0070412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00. </w:t>
      </w:r>
      <w:r w:rsidRPr="0070412B">
        <w:rPr>
          <w:rFonts w:ascii="PT Astra Serif" w:eastAsia="Times New Roman" w:hAnsi="PT Astra Serif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Ориентировочная </w:t>
      </w:r>
      <w:r w:rsidRPr="0070412B">
        <w:rPr>
          <w:rFonts w:ascii="PT Astra Serif" w:eastAsia="Times New Roman" w:hAnsi="PT Astra Serif" w:cs="Times New Roman"/>
          <w:sz w:val="24"/>
          <w:szCs w:val="24"/>
          <w:lang w:eastAsia="ru-RU"/>
        </w:rPr>
        <w:t>дата проведения 2 этапа конкурса –</w:t>
      </w:r>
      <w:r w:rsidR="00835B36" w:rsidRPr="0070412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с </w:t>
      </w:r>
      <w:r w:rsidR="0070412B" w:rsidRPr="0070412B">
        <w:rPr>
          <w:rFonts w:ascii="PT Astra Serif" w:eastAsia="Times New Roman" w:hAnsi="PT Astra Serif" w:cs="Times New Roman"/>
          <w:sz w:val="24"/>
          <w:szCs w:val="24"/>
          <w:lang w:eastAsia="ru-RU"/>
        </w:rPr>
        <w:t>12</w:t>
      </w:r>
      <w:r w:rsidR="00C5518D" w:rsidRPr="0070412B">
        <w:rPr>
          <w:rFonts w:ascii="PT Astra Serif" w:eastAsia="Times New Roman" w:hAnsi="PT Astra Serif" w:cs="Times New Roman"/>
          <w:sz w:val="24"/>
          <w:szCs w:val="24"/>
          <w:lang w:eastAsia="ru-RU"/>
        </w:rPr>
        <w:t>.0</w:t>
      </w:r>
      <w:r w:rsidR="00AC202A" w:rsidRPr="0070412B">
        <w:rPr>
          <w:rFonts w:ascii="PT Astra Serif" w:eastAsia="Times New Roman" w:hAnsi="PT Astra Serif" w:cs="Times New Roman"/>
          <w:sz w:val="24"/>
          <w:szCs w:val="24"/>
          <w:lang w:eastAsia="ru-RU"/>
        </w:rPr>
        <w:t>8</w:t>
      </w:r>
      <w:r w:rsidR="008731F3" w:rsidRPr="0070412B">
        <w:rPr>
          <w:rFonts w:ascii="PT Astra Serif" w:eastAsia="Times New Roman" w:hAnsi="PT Astra Serif" w:cs="Times New Roman"/>
          <w:sz w:val="24"/>
          <w:szCs w:val="24"/>
          <w:lang w:eastAsia="ru-RU"/>
        </w:rPr>
        <w:t>.202</w:t>
      </w:r>
      <w:r w:rsidR="000B72C1" w:rsidRPr="0070412B">
        <w:rPr>
          <w:rFonts w:ascii="PT Astra Serif" w:eastAsia="Times New Roman" w:hAnsi="PT Astra Serif" w:cs="Times New Roman"/>
          <w:sz w:val="24"/>
          <w:szCs w:val="24"/>
          <w:lang w:eastAsia="ru-RU"/>
        </w:rPr>
        <w:t>6</w:t>
      </w:r>
      <w:r w:rsidR="00835B36" w:rsidRPr="0070412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по </w:t>
      </w:r>
      <w:r w:rsidR="0070412B" w:rsidRPr="0070412B">
        <w:rPr>
          <w:rFonts w:ascii="PT Astra Serif" w:eastAsia="Times New Roman" w:hAnsi="PT Astra Serif" w:cs="Times New Roman"/>
          <w:sz w:val="24"/>
          <w:szCs w:val="24"/>
          <w:lang w:eastAsia="ru-RU"/>
        </w:rPr>
        <w:t>14</w:t>
      </w:r>
      <w:r w:rsidR="000B72C1" w:rsidRPr="0070412B">
        <w:rPr>
          <w:rFonts w:ascii="PT Astra Serif" w:eastAsia="Times New Roman" w:hAnsi="PT Astra Serif" w:cs="Times New Roman"/>
          <w:sz w:val="24"/>
          <w:szCs w:val="24"/>
          <w:lang w:eastAsia="ru-RU"/>
        </w:rPr>
        <w:t>.0</w:t>
      </w:r>
      <w:r w:rsidR="00AC202A" w:rsidRPr="0070412B">
        <w:rPr>
          <w:rFonts w:ascii="PT Astra Serif" w:eastAsia="Times New Roman" w:hAnsi="PT Astra Serif" w:cs="Times New Roman"/>
          <w:sz w:val="24"/>
          <w:szCs w:val="24"/>
          <w:lang w:eastAsia="ru-RU"/>
        </w:rPr>
        <w:t>8</w:t>
      </w:r>
      <w:r w:rsidR="00835B36" w:rsidRPr="0070412B">
        <w:rPr>
          <w:rFonts w:ascii="PT Astra Serif" w:eastAsia="Times New Roman" w:hAnsi="PT Astra Serif" w:cs="Times New Roman"/>
          <w:sz w:val="24"/>
          <w:szCs w:val="24"/>
          <w:lang w:eastAsia="ru-RU"/>
        </w:rPr>
        <w:t>.202</w:t>
      </w:r>
      <w:r w:rsidR="000B72C1" w:rsidRPr="0070412B">
        <w:rPr>
          <w:rFonts w:ascii="PT Astra Serif" w:eastAsia="Times New Roman" w:hAnsi="PT Astra Serif" w:cs="Times New Roman"/>
          <w:sz w:val="24"/>
          <w:szCs w:val="24"/>
          <w:lang w:eastAsia="ru-RU"/>
        </w:rPr>
        <w:t>6</w:t>
      </w:r>
      <w:r w:rsidRPr="0070412B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CC76D3" w:rsidRPr="0070412B" w:rsidRDefault="00CC76D3" w:rsidP="00835B36">
      <w:pPr>
        <w:pStyle w:val="ac"/>
        <w:ind w:firstLine="709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</w:p>
    <w:p w:rsidR="00CC76D3" w:rsidRPr="00DF46EA" w:rsidRDefault="00CC76D3" w:rsidP="00835B36">
      <w:pPr>
        <w:pStyle w:val="ac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70412B">
        <w:rPr>
          <w:rFonts w:ascii="PT Astra Serif" w:hAnsi="PT Astra Serif" w:cs="Times New Roman"/>
          <w:sz w:val="24"/>
          <w:szCs w:val="24"/>
          <w:shd w:val="clear" w:color="auto" w:fill="FFFFFF"/>
        </w:rPr>
        <w:t xml:space="preserve">Бланки документов размещены на сайте Управления по вопросам государственной службы и кадров администрации Губернатора Ульяновской области: </w:t>
      </w:r>
      <w:r w:rsidRPr="00DF46EA">
        <w:rPr>
          <w:rFonts w:ascii="PT Astra Serif" w:hAnsi="PT Astra Serif" w:cs="Times New Roman"/>
          <w:sz w:val="24"/>
          <w:szCs w:val="24"/>
          <w:shd w:val="clear" w:color="auto" w:fill="FFFFFF"/>
        </w:rPr>
        <w:t>(</w:t>
      </w:r>
      <w:r w:rsidRPr="00DF46EA">
        <w:rPr>
          <w:rFonts w:ascii="PT Astra Serif" w:hAnsi="PT Astra Serif" w:cs="Times New Roman"/>
          <w:sz w:val="24"/>
          <w:szCs w:val="24"/>
        </w:rPr>
        <w:t xml:space="preserve">http://www.kadr.ulgov.ru/uprkadrrezerv/249/250.html). </w:t>
      </w:r>
    </w:p>
    <w:p w:rsidR="00CC76D3" w:rsidRPr="00DF46EA" w:rsidRDefault="00CC76D3" w:rsidP="00835B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C76D3" w:rsidRPr="00DF46EA" w:rsidRDefault="00CC76D3" w:rsidP="00835B36">
      <w:pPr>
        <w:pStyle w:val="ac"/>
        <w:ind w:firstLine="709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  <w:r w:rsidRPr="00DF46EA">
        <w:rPr>
          <w:rFonts w:ascii="PT Astra Serif" w:hAnsi="PT Astra Serif" w:cs="Times New Roman"/>
          <w:sz w:val="24"/>
          <w:szCs w:val="24"/>
          <w:shd w:val="clear" w:color="auto" w:fill="FFFFFF"/>
        </w:rP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CC76D3" w:rsidRPr="00DF46EA" w:rsidRDefault="00CC76D3" w:rsidP="00835B36">
      <w:pPr>
        <w:pStyle w:val="ac"/>
        <w:ind w:firstLine="709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</w:p>
    <w:p w:rsidR="00CC76D3" w:rsidRPr="00DF46EA" w:rsidRDefault="00CC76D3" w:rsidP="00835B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F46EA">
        <w:rPr>
          <w:rFonts w:ascii="PT Astra Serif" w:eastAsia="Times New Roman" w:hAnsi="PT Astra Serif" w:cs="Times New Roman"/>
          <w:sz w:val="24"/>
          <w:szCs w:val="24"/>
          <w:lang w:eastAsia="ru-RU"/>
        </w:rPr>
        <w:t>Достоверность сведений, представленных гражданином на имя представителя нанимателя, подлежит проверке. 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приёме. Документы претендентов на замещение вакантной должности государственной гражданской службы, не допущенных к участию в конкурсе, и кандидатов, участвовавших в конкурсе, могут быть им возвращены по письменному заявлению в течение трёх лет со дня завершения конкурса, после чего подлежат уничтожению.</w:t>
      </w:r>
    </w:p>
    <w:p w:rsidR="00CC76D3" w:rsidRPr="00DF46EA" w:rsidRDefault="00CC76D3" w:rsidP="00835B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F46E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Более подробную информацию можно получить по </w:t>
      </w:r>
      <w:r w:rsidR="00ED7CF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контактным абонентским номерам телефонной связи: (8422) 27-91-56 или 58-92-31 </w:t>
      </w:r>
      <w:r w:rsidRPr="00DF46EA">
        <w:rPr>
          <w:rFonts w:ascii="PT Astra Serif" w:eastAsia="Times New Roman" w:hAnsi="PT Astra Serif" w:cs="Times New Roman"/>
          <w:sz w:val="24"/>
          <w:szCs w:val="24"/>
          <w:lang w:eastAsia="ru-RU"/>
        </w:rPr>
        <w:t>(с 11</w:t>
      </w:r>
      <w:r w:rsidRPr="00DF46EA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00 </w:t>
      </w:r>
      <w:r w:rsidRPr="00DF46EA">
        <w:rPr>
          <w:rFonts w:ascii="PT Astra Serif" w:eastAsia="Times New Roman" w:hAnsi="PT Astra Serif" w:cs="Times New Roman"/>
          <w:sz w:val="24"/>
          <w:szCs w:val="24"/>
          <w:lang w:eastAsia="ru-RU"/>
        </w:rPr>
        <w:t>– до 13</w:t>
      </w:r>
      <w:r w:rsidRPr="00DF46EA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00</w:t>
      </w:r>
      <w:r w:rsidR="00ED7CF2">
        <w:rPr>
          <w:rFonts w:ascii="PT Astra Serif" w:eastAsia="Times New Roman" w:hAnsi="PT Astra Serif" w:cs="Times New Roman"/>
          <w:sz w:val="24"/>
          <w:szCs w:val="24"/>
          <w:lang w:eastAsia="ru-RU"/>
        </w:rPr>
        <w:t>)</w:t>
      </w:r>
      <w:r w:rsidRPr="00DF46EA">
        <w:rPr>
          <w:rFonts w:ascii="PT Astra Serif" w:eastAsia="Times New Roman" w:hAnsi="PT Astra Serif" w:cs="Times New Roman"/>
          <w:sz w:val="24"/>
          <w:szCs w:val="24"/>
          <w:lang w:eastAsia="ru-RU"/>
        </w:rPr>
        <w:t>, на сайте:</w:t>
      </w:r>
      <w:r w:rsidR="00ED7CF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DF46EA">
        <w:rPr>
          <w:rFonts w:ascii="PT Astra Serif" w:eastAsia="Times New Roman" w:hAnsi="PT Astra Serif" w:cs="Times New Roman"/>
          <w:sz w:val="24"/>
          <w:szCs w:val="24"/>
          <w:lang w:eastAsia="ru-RU"/>
        </w:rPr>
        <w:t>www.kadr.ulgov.ru.</w:t>
      </w:r>
    </w:p>
    <w:p w:rsidR="00CC76D3" w:rsidRPr="00DF46EA" w:rsidRDefault="00CC76D3" w:rsidP="00DF46EA">
      <w:pPr>
        <w:spacing w:after="0"/>
        <w:rPr>
          <w:rFonts w:ascii="PT Astra Serif" w:hAnsi="PT Astra Serif"/>
          <w:sz w:val="24"/>
          <w:szCs w:val="24"/>
        </w:rPr>
      </w:pPr>
    </w:p>
    <w:p w:rsidR="00D1278F" w:rsidRPr="00DF46EA" w:rsidRDefault="00D1278F" w:rsidP="00DF46EA">
      <w:pPr>
        <w:spacing w:after="0"/>
        <w:rPr>
          <w:rFonts w:ascii="PT Astra Serif" w:hAnsi="PT Astra Serif"/>
          <w:sz w:val="24"/>
          <w:szCs w:val="24"/>
        </w:rPr>
      </w:pPr>
    </w:p>
    <w:sectPr w:rsidR="00D1278F" w:rsidRPr="00DF4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on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3274F"/>
    <w:multiLevelType w:val="hybridMultilevel"/>
    <w:tmpl w:val="09B0E44E"/>
    <w:lvl w:ilvl="0" w:tplc="0419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D8258BB"/>
    <w:multiLevelType w:val="hybridMultilevel"/>
    <w:tmpl w:val="D79069DA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00C02"/>
    <w:multiLevelType w:val="hybridMultilevel"/>
    <w:tmpl w:val="76029E1E"/>
    <w:lvl w:ilvl="0" w:tplc="1076C68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2DE73C6"/>
    <w:multiLevelType w:val="hybridMultilevel"/>
    <w:tmpl w:val="8AB25D5C"/>
    <w:lvl w:ilvl="0" w:tplc="0C903A62">
      <w:start w:val="1"/>
      <w:numFmt w:val="russianLower"/>
      <w:lvlText w:val="%1)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4" w15:restartNumberingAfterBreak="0">
    <w:nsid w:val="179C617E"/>
    <w:multiLevelType w:val="hybridMultilevel"/>
    <w:tmpl w:val="B98A5A2C"/>
    <w:lvl w:ilvl="0" w:tplc="0C903A62">
      <w:start w:val="1"/>
      <w:numFmt w:val="russianLower"/>
      <w:lvlText w:val="%1)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5" w15:restartNumberingAfterBreak="0">
    <w:nsid w:val="1AF277DC"/>
    <w:multiLevelType w:val="hybridMultilevel"/>
    <w:tmpl w:val="B660063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C9C3B3B"/>
    <w:multiLevelType w:val="hybridMultilevel"/>
    <w:tmpl w:val="CEA8BFEC"/>
    <w:lvl w:ilvl="0" w:tplc="4B9ACAEC">
      <w:start w:val="1"/>
      <w:numFmt w:val="decimal"/>
      <w:lvlText w:val="%1)"/>
      <w:lvlJc w:val="left"/>
      <w:pPr>
        <w:ind w:left="1245" w:hanging="325"/>
      </w:pPr>
      <w:rPr>
        <w:rFonts w:ascii="PT Astra Serif" w:eastAsia="Times New Roman" w:hAnsi="PT Astra Serif" w:cs="Times New Roman"/>
        <w:w w:val="103"/>
        <w:sz w:val="27"/>
        <w:szCs w:val="27"/>
        <w:lang w:val="ru-RU" w:eastAsia="en-US" w:bidi="ar-SA"/>
      </w:rPr>
    </w:lvl>
    <w:lvl w:ilvl="1" w:tplc="2E80406A">
      <w:numFmt w:val="bullet"/>
      <w:lvlText w:val="•"/>
      <w:lvlJc w:val="left"/>
      <w:pPr>
        <w:ind w:left="2140" w:hanging="325"/>
      </w:pPr>
      <w:rPr>
        <w:rFonts w:hint="default"/>
        <w:lang w:val="ru-RU" w:eastAsia="en-US" w:bidi="ar-SA"/>
      </w:rPr>
    </w:lvl>
    <w:lvl w:ilvl="2" w:tplc="A12EFA9C">
      <w:numFmt w:val="bullet"/>
      <w:lvlText w:val="•"/>
      <w:lvlJc w:val="left"/>
      <w:pPr>
        <w:ind w:left="3040" w:hanging="325"/>
      </w:pPr>
      <w:rPr>
        <w:rFonts w:hint="default"/>
        <w:lang w:val="ru-RU" w:eastAsia="en-US" w:bidi="ar-SA"/>
      </w:rPr>
    </w:lvl>
    <w:lvl w:ilvl="3" w:tplc="F836CB50">
      <w:numFmt w:val="bullet"/>
      <w:lvlText w:val="•"/>
      <w:lvlJc w:val="left"/>
      <w:pPr>
        <w:ind w:left="3940" w:hanging="325"/>
      </w:pPr>
      <w:rPr>
        <w:rFonts w:hint="default"/>
        <w:lang w:val="ru-RU" w:eastAsia="en-US" w:bidi="ar-SA"/>
      </w:rPr>
    </w:lvl>
    <w:lvl w:ilvl="4" w:tplc="4300AFBE">
      <w:numFmt w:val="bullet"/>
      <w:lvlText w:val="•"/>
      <w:lvlJc w:val="left"/>
      <w:pPr>
        <w:ind w:left="4840" w:hanging="325"/>
      </w:pPr>
      <w:rPr>
        <w:rFonts w:hint="default"/>
        <w:lang w:val="ru-RU" w:eastAsia="en-US" w:bidi="ar-SA"/>
      </w:rPr>
    </w:lvl>
    <w:lvl w:ilvl="5" w:tplc="8BC488C0">
      <w:numFmt w:val="bullet"/>
      <w:lvlText w:val="•"/>
      <w:lvlJc w:val="left"/>
      <w:pPr>
        <w:ind w:left="5740" w:hanging="325"/>
      </w:pPr>
      <w:rPr>
        <w:rFonts w:hint="default"/>
        <w:lang w:val="ru-RU" w:eastAsia="en-US" w:bidi="ar-SA"/>
      </w:rPr>
    </w:lvl>
    <w:lvl w:ilvl="6" w:tplc="D7CC5018">
      <w:numFmt w:val="bullet"/>
      <w:lvlText w:val="•"/>
      <w:lvlJc w:val="left"/>
      <w:pPr>
        <w:ind w:left="6640" w:hanging="325"/>
      </w:pPr>
      <w:rPr>
        <w:rFonts w:hint="default"/>
        <w:lang w:val="ru-RU" w:eastAsia="en-US" w:bidi="ar-SA"/>
      </w:rPr>
    </w:lvl>
    <w:lvl w:ilvl="7" w:tplc="3858E68E">
      <w:numFmt w:val="bullet"/>
      <w:lvlText w:val="•"/>
      <w:lvlJc w:val="left"/>
      <w:pPr>
        <w:ind w:left="7540" w:hanging="325"/>
      </w:pPr>
      <w:rPr>
        <w:rFonts w:hint="default"/>
        <w:lang w:val="ru-RU" w:eastAsia="en-US" w:bidi="ar-SA"/>
      </w:rPr>
    </w:lvl>
    <w:lvl w:ilvl="8" w:tplc="806E58B8">
      <w:numFmt w:val="bullet"/>
      <w:lvlText w:val="•"/>
      <w:lvlJc w:val="left"/>
      <w:pPr>
        <w:ind w:left="8440" w:hanging="325"/>
      </w:pPr>
      <w:rPr>
        <w:rFonts w:hint="default"/>
        <w:lang w:val="ru-RU" w:eastAsia="en-US" w:bidi="ar-SA"/>
      </w:rPr>
    </w:lvl>
  </w:abstractNum>
  <w:abstractNum w:abstractNumId="7" w15:restartNumberingAfterBreak="0">
    <w:nsid w:val="22472937"/>
    <w:multiLevelType w:val="hybridMultilevel"/>
    <w:tmpl w:val="2BEEBEFC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5DB7168"/>
    <w:multiLevelType w:val="hybridMultilevel"/>
    <w:tmpl w:val="F67EFC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B3F5C"/>
    <w:multiLevelType w:val="hybridMultilevel"/>
    <w:tmpl w:val="7E98ED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32089"/>
    <w:multiLevelType w:val="hybridMultilevel"/>
    <w:tmpl w:val="C158D04E"/>
    <w:lvl w:ilvl="0" w:tplc="0C903A62">
      <w:start w:val="1"/>
      <w:numFmt w:val="russianLower"/>
      <w:lvlText w:val="%1)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1" w15:restartNumberingAfterBreak="0">
    <w:nsid w:val="2FE176EE"/>
    <w:multiLevelType w:val="hybridMultilevel"/>
    <w:tmpl w:val="C9B22FBE"/>
    <w:lvl w:ilvl="0" w:tplc="FFFFFFFF">
      <w:start w:val="1"/>
      <w:numFmt w:val="decimal"/>
      <w:lvlText w:val="%1)"/>
      <w:lvlJc w:val="left"/>
      <w:pPr>
        <w:ind w:left="1003" w:hanging="360"/>
      </w:pPr>
    </w:lvl>
    <w:lvl w:ilvl="1" w:tplc="FFFFFFFF" w:tentative="1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2" w15:restartNumberingAfterBreak="0">
    <w:nsid w:val="32343501"/>
    <w:multiLevelType w:val="hybridMultilevel"/>
    <w:tmpl w:val="2BEEBEFC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363A16DF"/>
    <w:multiLevelType w:val="hybridMultilevel"/>
    <w:tmpl w:val="1C44C53C"/>
    <w:lvl w:ilvl="0" w:tplc="0C903A62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8276BFB"/>
    <w:multiLevelType w:val="hybridMultilevel"/>
    <w:tmpl w:val="499A04F2"/>
    <w:lvl w:ilvl="0" w:tplc="2384C16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3B6E5AA2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C36F2F"/>
    <w:multiLevelType w:val="multilevel"/>
    <w:tmpl w:val="567667A8"/>
    <w:lvl w:ilvl="0">
      <w:start w:val="2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0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6" w15:restartNumberingAfterBreak="0">
    <w:nsid w:val="40D61F0D"/>
    <w:multiLevelType w:val="hybridMultilevel"/>
    <w:tmpl w:val="D79069DA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4B2126"/>
    <w:multiLevelType w:val="hybridMultilevel"/>
    <w:tmpl w:val="A79CBFB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43A1BD0"/>
    <w:multiLevelType w:val="hybridMultilevel"/>
    <w:tmpl w:val="481E0B1C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58257EF"/>
    <w:multiLevelType w:val="hybridMultilevel"/>
    <w:tmpl w:val="4DE0FD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9F3A0E"/>
    <w:multiLevelType w:val="hybridMultilevel"/>
    <w:tmpl w:val="3AB6B3D4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7F00094"/>
    <w:multiLevelType w:val="hybridMultilevel"/>
    <w:tmpl w:val="5086B5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C212BD60">
      <w:start w:val="1"/>
      <w:numFmt w:val="decimal"/>
      <w:lvlText w:val="%2)"/>
      <w:lvlJc w:val="left"/>
      <w:pPr>
        <w:ind w:left="3338" w:hanging="360"/>
      </w:pPr>
      <w:rPr>
        <w:rFonts w:ascii="PT Astra Serif" w:eastAsia="Times New Roman" w:hAnsi="PT Astra Serif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40712"/>
    <w:multiLevelType w:val="hybridMultilevel"/>
    <w:tmpl w:val="C6F08B4A"/>
    <w:lvl w:ilvl="0" w:tplc="4906D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2109E"/>
    <w:multiLevelType w:val="hybridMultilevel"/>
    <w:tmpl w:val="B660063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68A2252"/>
    <w:multiLevelType w:val="hybridMultilevel"/>
    <w:tmpl w:val="D79069DA"/>
    <w:lvl w:ilvl="0" w:tplc="2384C16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03CF9"/>
    <w:multiLevelType w:val="hybridMultilevel"/>
    <w:tmpl w:val="B3FA016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A4E3190"/>
    <w:multiLevelType w:val="hybridMultilevel"/>
    <w:tmpl w:val="1E8AD52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03B7480"/>
    <w:multiLevelType w:val="hybridMultilevel"/>
    <w:tmpl w:val="EC7E1FA8"/>
    <w:lvl w:ilvl="0" w:tplc="F2622F0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6325E68"/>
    <w:multiLevelType w:val="hybridMultilevel"/>
    <w:tmpl w:val="274CDADC"/>
    <w:lvl w:ilvl="0" w:tplc="2384C16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1A3523B"/>
    <w:multiLevelType w:val="hybridMultilevel"/>
    <w:tmpl w:val="C9B22FBE"/>
    <w:lvl w:ilvl="0" w:tplc="04190011">
      <w:start w:val="1"/>
      <w:numFmt w:val="decimal"/>
      <w:lvlText w:val="%1)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0" w15:restartNumberingAfterBreak="0">
    <w:nsid w:val="78DC63F0"/>
    <w:multiLevelType w:val="hybridMultilevel"/>
    <w:tmpl w:val="59185A40"/>
    <w:lvl w:ilvl="0" w:tplc="04190011">
      <w:start w:val="1"/>
      <w:numFmt w:val="decimal"/>
      <w:lvlText w:val="%1)"/>
      <w:lvlJc w:val="left"/>
      <w:pPr>
        <w:ind w:left="6173" w:hanging="360"/>
      </w:pPr>
    </w:lvl>
    <w:lvl w:ilvl="1" w:tplc="04190019" w:tentative="1">
      <w:start w:val="1"/>
      <w:numFmt w:val="lowerLetter"/>
      <w:lvlText w:val="%2."/>
      <w:lvlJc w:val="left"/>
      <w:pPr>
        <w:ind w:left="6893" w:hanging="360"/>
      </w:pPr>
    </w:lvl>
    <w:lvl w:ilvl="2" w:tplc="0419001B" w:tentative="1">
      <w:start w:val="1"/>
      <w:numFmt w:val="lowerRoman"/>
      <w:lvlText w:val="%3."/>
      <w:lvlJc w:val="right"/>
      <w:pPr>
        <w:ind w:left="7613" w:hanging="180"/>
      </w:pPr>
    </w:lvl>
    <w:lvl w:ilvl="3" w:tplc="0419000F" w:tentative="1">
      <w:start w:val="1"/>
      <w:numFmt w:val="decimal"/>
      <w:lvlText w:val="%4."/>
      <w:lvlJc w:val="left"/>
      <w:pPr>
        <w:ind w:left="8333" w:hanging="360"/>
      </w:pPr>
    </w:lvl>
    <w:lvl w:ilvl="4" w:tplc="04190019" w:tentative="1">
      <w:start w:val="1"/>
      <w:numFmt w:val="lowerLetter"/>
      <w:lvlText w:val="%5."/>
      <w:lvlJc w:val="left"/>
      <w:pPr>
        <w:ind w:left="9053" w:hanging="360"/>
      </w:pPr>
    </w:lvl>
    <w:lvl w:ilvl="5" w:tplc="0419001B" w:tentative="1">
      <w:start w:val="1"/>
      <w:numFmt w:val="lowerRoman"/>
      <w:lvlText w:val="%6."/>
      <w:lvlJc w:val="right"/>
      <w:pPr>
        <w:ind w:left="9773" w:hanging="180"/>
      </w:pPr>
    </w:lvl>
    <w:lvl w:ilvl="6" w:tplc="0419000F" w:tentative="1">
      <w:start w:val="1"/>
      <w:numFmt w:val="decimal"/>
      <w:lvlText w:val="%7."/>
      <w:lvlJc w:val="left"/>
      <w:pPr>
        <w:ind w:left="10493" w:hanging="360"/>
      </w:pPr>
    </w:lvl>
    <w:lvl w:ilvl="7" w:tplc="04190019" w:tentative="1">
      <w:start w:val="1"/>
      <w:numFmt w:val="lowerLetter"/>
      <w:lvlText w:val="%8."/>
      <w:lvlJc w:val="left"/>
      <w:pPr>
        <w:ind w:left="11213" w:hanging="360"/>
      </w:pPr>
    </w:lvl>
    <w:lvl w:ilvl="8" w:tplc="0419001B" w:tentative="1">
      <w:start w:val="1"/>
      <w:numFmt w:val="lowerRoman"/>
      <w:lvlText w:val="%9."/>
      <w:lvlJc w:val="right"/>
      <w:pPr>
        <w:ind w:left="11933" w:hanging="180"/>
      </w:pPr>
    </w:lvl>
  </w:abstractNum>
  <w:num w:numId="1">
    <w:abstractNumId w:val="27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5"/>
  </w:num>
  <w:num w:numId="5">
    <w:abstractNumId w:val="24"/>
  </w:num>
  <w:num w:numId="6">
    <w:abstractNumId w:val="16"/>
  </w:num>
  <w:num w:numId="7">
    <w:abstractNumId w:val="1"/>
  </w:num>
  <w:num w:numId="8">
    <w:abstractNumId w:val="8"/>
  </w:num>
  <w:num w:numId="9">
    <w:abstractNumId w:val="14"/>
  </w:num>
  <w:num w:numId="10">
    <w:abstractNumId w:val="26"/>
  </w:num>
  <w:num w:numId="11">
    <w:abstractNumId w:val="28"/>
  </w:num>
  <w:num w:numId="12">
    <w:abstractNumId w:val="29"/>
  </w:num>
  <w:num w:numId="13">
    <w:abstractNumId w:val="11"/>
  </w:num>
  <w:num w:numId="14">
    <w:abstractNumId w:val="9"/>
  </w:num>
  <w:num w:numId="15">
    <w:abstractNumId w:val="30"/>
  </w:num>
  <w:num w:numId="16">
    <w:abstractNumId w:val="19"/>
  </w:num>
  <w:num w:numId="17">
    <w:abstractNumId w:val="18"/>
  </w:num>
  <w:num w:numId="18">
    <w:abstractNumId w:val="10"/>
  </w:num>
  <w:num w:numId="19">
    <w:abstractNumId w:val="4"/>
  </w:num>
  <w:num w:numId="20">
    <w:abstractNumId w:val="13"/>
  </w:num>
  <w:num w:numId="21">
    <w:abstractNumId w:val="20"/>
  </w:num>
  <w:num w:numId="22">
    <w:abstractNumId w:val="7"/>
  </w:num>
  <w:num w:numId="23">
    <w:abstractNumId w:val="12"/>
  </w:num>
  <w:num w:numId="24">
    <w:abstractNumId w:val="3"/>
  </w:num>
  <w:num w:numId="25">
    <w:abstractNumId w:val="0"/>
  </w:num>
  <w:num w:numId="26">
    <w:abstractNumId w:val="23"/>
  </w:num>
  <w:num w:numId="27">
    <w:abstractNumId w:val="5"/>
  </w:num>
  <w:num w:numId="28">
    <w:abstractNumId w:val="21"/>
  </w:num>
  <w:num w:numId="29">
    <w:abstractNumId w:val="17"/>
  </w:num>
  <w:num w:numId="30">
    <w:abstractNumId w:val="2"/>
  </w:num>
  <w:num w:numId="31">
    <w:abstractNumId w:val="15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A11"/>
    <w:rsid w:val="000028A3"/>
    <w:rsid w:val="00003ADC"/>
    <w:rsid w:val="00007860"/>
    <w:rsid w:val="000230C1"/>
    <w:rsid w:val="000248F4"/>
    <w:rsid w:val="00051E61"/>
    <w:rsid w:val="00073AE8"/>
    <w:rsid w:val="00074EE5"/>
    <w:rsid w:val="00096222"/>
    <w:rsid w:val="000A4AB0"/>
    <w:rsid w:val="000B33CA"/>
    <w:rsid w:val="000B4C81"/>
    <w:rsid w:val="000B50FA"/>
    <w:rsid w:val="000B72C1"/>
    <w:rsid w:val="000C0EEF"/>
    <w:rsid w:val="000C7138"/>
    <w:rsid w:val="000E4871"/>
    <w:rsid w:val="00111A2E"/>
    <w:rsid w:val="001125EA"/>
    <w:rsid w:val="00124EA3"/>
    <w:rsid w:val="00136B55"/>
    <w:rsid w:val="001401BF"/>
    <w:rsid w:val="0014525F"/>
    <w:rsid w:val="00151CE1"/>
    <w:rsid w:val="00152C7F"/>
    <w:rsid w:val="0019597A"/>
    <w:rsid w:val="001961A2"/>
    <w:rsid w:val="001E7E1B"/>
    <w:rsid w:val="00200B91"/>
    <w:rsid w:val="00207088"/>
    <w:rsid w:val="00236FC0"/>
    <w:rsid w:val="00241613"/>
    <w:rsid w:val="00243F51"/>
    <w:rsid w:val="00255942"/>
    <w:rsid w:val="00263ECB"/>
    <w:rsid w:val="0026521B"/>
    <w:rsid w:val="00266F51"/>
    <w:rsid w:val="002748DE"/>
    <w:rsid w:val="00284B94"/>
    <w:rsid w:val="002A28FB"/>
    <w:rsid w:val="002B0F89"/>
    <w:rsid w:val="002C2A75"/>
    <w:rsid w:val="002D0BB5"/>
    <w:rsid w:val="002D3963"/>
    <w:rsid w:val="002D6DD3"/>
    <w:rsid w:val="002E532B"/>
    <w:rsid w:val="002E5FC0"/>
    <w:rsid w:val="002E7FDE"/>
    <w:rsid w:val="002F161D"/>
    <w:rsid w:val="00313806"/>
    <w:rsid w:val="0032380F"/>
    <w:rsid w:val="0032383B"/>
    <w:rsid w:val="00327867"/>
    <w:rsid w:val="00356F1E"/>
    <w:rsid w:val="003718FA"/>
    <w:rsid w:val="00381500"/>
    <w:rsid w:val="0038258F"/>
    <w:rsid w:val="0039548B"/>
    <w:rsid w:val="003C605E"/>
    <w:rsid w:val="003D4E61"/>
    <w:rsid w:val="003E2BD3"/>
    <w:rsid w:val="003F2A73"/>
    <w:rsid w:val="00403312"/>
    <w:rsid w:val="00404C08"/>
    <w:rsid w:val="004154FD"/>
    <w:rsid w:val="00417425"/>
    <w:rsid w:val="004265B5"/>
    <w:rsid w:val="004734FE"/>
    <w:rsid w:val="00475803"/>
    <w:rsid w:val="004824B4"/>
    <w:rsid w:val="00485132"/>
    <w:rsid w:val="00495569"/>
    <w:rsid w:val="004A1D51"/>
    <w:rsid w:val="004B7AB5"/>
    <w:rsid w:val="004C30F7"/>
    <w:rsid w:val="004E2A87"/>
    <w:rsid w:val="00500527"/>
    <w:rsid w:val="00524B3B"/>
    <w:rsid w:val="0055124E"/>
    <w:rsid w:val="00557241"/>
    <w:rsid w:val="00557D99"/>
    <w:rsid w:val="00563813"/>
    <w:rsid w:val="00587E2E"/>
    <w:rsid w:val="00596D86"/>
    <w:rsid w:val="00597935"/>
    <w:rsid w:val="005A62E1"/>
    <w:rsid w:val="005B6D37"/>
    <w:rsid w:val="005C2DC5"/>
    <w:rsid w:val="005C4836"/>
    <w:rsid w:val="005C4CE4"/>
    <w:rsid w:val="005C6359"/>
    <w:rsid w:val="005D5FD4"/>
    <w:rsid w:val="005D622B"/>
    <w:rsid w:val="005E1A73"/>
    <w:rsid w:val="005F2B49"/>
    <w:rsid w:val="006040AC"/>
    <w:rsid w:val="006061F6"/>
    <w:rsid w:val="00610491"/>
    <w:rsid w:val="00621DDC"/>
    <w:rsid w:val="00631B2E"/>
    <w:rsid w:val="006477C7"/>
    <w:rsid w:val="0066030C"/>
    <w:rsid w:val="00662B3E"/>
    <w:rsid w:val="006918A7"/>
    <w:rsid w:val="006A6E51"/>
    <w:rsid w:val="006D3340"/>
    <w:rsid w:val="0070412B"/>
    <w:rsid w:val="00705B84"/>
    <w:rsid w:val="007203E3"/>
    <w:rsid w:val="00734EC1"/>
    <w:rsid w:val="00747A74"/>
    <w:rsid w:val="007545BA"/>
    <w:rsid w:val="00755888"/>
    <w:rsid w:val="00764BC6"/>
    <w:rsid w:val="0077089E"/>
    <w:rsid w:val="00772F19"/>
    <w:rsid w:val="00774CA5"/>
    <w:rsid w:val="007B6951"/>
    <w:rsid w:val="007C318C"/>
    <w:rsid w:val="007D1018"/>
    <w:rsid w:val="007E089C"/>
    <w:rsid w:val="007E5814"/>
    <w:rsid w:val="007F67FB"/>
    <w:rsid w:val="008175C8"/>
    <w:rsid w:val="00835B36"/>
    <w:rsid w:val="00863595"/>
    <w:rsid w:val="008731F3"/>
    <w:rsid w:val="008827FB"/>
    <w:rsid w:val="008B6A11"/>
    <w:rsid w:val="008D25E2"/>
    <w:rsid w:val="008D76F5"/>
    <w:rsid w:val="008D7FF3"/>
    <w:rsid w:val="008E06A0"/>
    <w:rsid w:val="00916E4B"/>
    <w:rsid w:val="00922741"/>
    <w:rsid w:val="00944840"/>
    <w:rsid w:val="00977C14"/>
    <w:rsid w:val="00993F56"/>
    <w:rsid w:val="009955E2"/>
    <w:rsid w:val="009A3EB0"/>
    <w:rsid w:val="009B4BB5"/>
    <w:rsid w:val="009C2975"/>
    <w:rsid w:val="009D7660"/>
    <w:rsid w:val="00A03584"/>
    <w:rsid w:val="00A1659C"/>
    <w:rsid w:val="00A35494"/>
    <w:rsid w:val="00A4061D"/>
    <w:rsid w:val="00A45DCC"/>
    <w:rsid w:val="00A56AFE"/>
    <w:rsid w:val="00A64B2B"/>
    <w:rsid w:val="00A72CCA"/>
    <w:rsid w:val="00A76E99"/>
    <w:rsid w:val="00A862BF"/>
    <w:rsid w:val="00AB30EC"/>
    <w:rsid w:val="00AB5126"/>
    <w:rsid w:val="00AC202A"/>
    <w:rsid w:val="00AC642E"/>
    <w:rsid w:val="00AE1A0C"/>
    <w:rsid w:val="00AF2A0C"/>
    <w:rsid w:val="00AF3A36"/>
    <w:rsid w:val="00B0011C"/>
    <w:rsid w:val="00B20A49"/>
    <w:rsid w:val="00B22FAB"/>
    <w:rsid w:val="00B3295B"/>
    <w:rsid w:val="00B337ED"/>
    <w:rsid w:val="00B60817"/>
    <w:rsid w:val="00B62C6B"/>
    <w:rsid w:val="00B7237D"/>
    <w:rsid w:val="00B81C25"/>
    <w:rsid w:val="00B90F5F"/>
    <w:rsid w:val="00B954CE"/>
    <w:rsid w:val="00BA64DC"/>
    <w:rsid w:val="00BC11E2"/>
    <w:rsid w:val="00BD26B0"/>
    <w:rsid w:val="00BF33DB"/>
    <w:rsid w:val="00C032EB"/>
    <w:rsid w:val="00C2671B"/>
    <w:rsid w:val="00C311DE"/>
    <w:rsid w:val="00C406BC"/>
    <w:rsid w:val="00C42D81"/>
    <w:rsid w:val="00C5131C"/>
    <w:rsid w:val="00C52079"/>
    <w:rsid w:val="00C52F71"/>
    <w:rsid w:val="00C535F5"/>
    <w:rsid w:val="00C5518D"/>
    <w:rsid w:val="00C73938"/>
    <w:rsid w:val="00C83D50"/>
    <w:rsid w:val="00C84EE6"/>
    <w:rsid w:val="00C915AA"/>
    <w:rsid w:val="00CA01F2"/>
    <w:rsid w:val="00CA44F8"/>
    <w:rsid w:val="00CB1E1A"/>
    <w:rsid w:val="00CC76D3"/>
    <w:rsid w:val="00CD0C29"/>
    <w:rsid w:val="00CD0F9F"/>
    <w:rsid w:val="00CE5EB4"/>
    <w:rsid w:val="00CF1F82"/>
    <w:rsid w:val="00D04DE3"/>
    <w:rsid w:val="00D0535E"/>
    <w:rsid w:val="00D1278F"/>
    <w:rsid w:val="00D2148C"/>
    <w:rsid w:val="00D2191B"/>
    <w:rsid w:val="00D52008"/>
    <w:rsid w:val="00D53016"/>
    <w:rsid w:val="00DA1CEB"/>
    <w:rsid w:val="00DA2A32"/>
    <w:rsid w:val="00DA5A07"/>
    <w:rsid w:val="00DB2550"/>
    <w:rsid w:val="00DF25DA"/>
    <w:rsid w:val="00DF46EA"/>
    <w:rsid w:val="00E45CE6"/>
    <w:rsid w:val="00E5359E"/>
    <w:rsid w:val="00E7316A"/>
    <w:rsid w:val="00E77A6B"/>
    <w:rsid w:val="00EA656A"/>
    <w:rsid w:val="00EA7C27"/>
    <w:rsid w:val="00EB122D"/>
    <w:rsid w:val="00ED2B42"/>
    <w:rsid w:val="00ED7CF2"/>
    <w:rsid w:val="00F01072"/>
    <w:rsid w:val="00F0307D"/>
    <w:rsid w:val="00F04F2F"/>
    <w:rsid w:val="00F259F4"/>
    <w:rsid w:val="00F26925"/>
    <w:rsid w:val="00F31185"/>
    <w:rsid w:val="00F45763"/>
    <w:rsid w:val="00F55E1C"/>
    <w:rsid w:val="00F71249"/>
    <w:rsid w:val="00F72C41"/>
    <w:rsid w:val="00F8097C"/>
    <w:rsid w:val="00F87594"/>
    <w:rsid w:val="00FA2C2D"/>
    <w:rsid w:val="00FA4B62"/>
    <w:rsid w:val="00FC3BFD"/>
    <w:rsid w:val="00F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BF82A"/>
  <w15:docId w15:val="{27FC96B3-DCCD-4008-9EF8-813E57FB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FA4B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A4B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int">
    <w:name w:val="print"/>
    <w:basedOn w:val="a0"/>
    <w:rsid w:val="00FA4B62"/>
  </w:style>
  <w:style w:type="character" w:styleId="a3">
    <w:name w:val="Hyperlink"/>
    <w:basedOn w:val="a0"/>
    <w:uiPriority w:val="99"/>
    <w:unhideWhenUsed/>
    <w:rsid w:val="00FA4B62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4B62"/>
  </w:style>
  <w:style w:type="character" w:customStyle="1" w:styleId="plink">
    <w:name w:val="plink"/>
    <w:basedOn w:val="a0"/>
    <w:rsid w:val="00FA4B62"/>
  </w:style>
  <w:style w:type="paragraph" w:customStyle="1" w:styleId="nospacing">
    <w:name w:val="nospacing"/>
    <w:basedOn w:val="a"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B62"/>
    <w:rPr>
      <w:b/>
      <w:bCs/>
    </w:rPr>
  </w:style>
  <w:style w:type="paragraph" w:customStyle="1" w:styleId="consplusnormal">
    <w:name w:val="consplusnormal"/>
    <w:basedOn w:val="a"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qFormat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1"/>
    <w:rsid w:val="00FA4B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styleId="a6">
    <w:name w:val="Body Text Indent"/>
    <w:basedOn w:val="a"/>
    <w:link w:val="a7"/>
    <w:rsid w:val="00747A74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47A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36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36B55"/>
    <w:rPr>
      <w:rFonts w:ascii="Segoe UI" w:hAnsi="Segoe UI" w:cs="Segoe UI"/>
      <w:sz w:val="18"/>
      <w:szCs w:val="18"/>
    </w:rPr>
  </w:style>
  <w:style w:type="paragraph" w:styleId="aa">
    <w:name w:val="Plain Text"/>
    <w:basedOn w:val="a"/>
    <w:link w:val="ab"/>
    <w:uiPriority w:val="99"/>
    <w:rsid w:val="00417425"/>
    <w:pPr>
      <w:spacing w:after="0" w:line="240" w:lineRule="auto"/>
    </w:pPr>
    <w:rPr>
      <w:rFonts w:ascii="Verona" w:eastAsia="Verona" w:hAnsi="Verona" w:cs="Times New Roman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417425"/>
    <w:rPr>
      <w:rFonts w:ascii="Verona" w:eastAsia="Verona" w:hAnsi="Verona" w:cs="Times New Roman"/>
      <w:sz w:val="20"/>
      <w:szCs w:val="20"/>
    </w:rPr>
  </w:style>
  <w:style w:type="paragraph" w:customStyle="1" w:styleId="western">
    <w:name w:val="western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4525F"/>
  </w:style>
  <w:style w:type="paragraph" w:styleId="ac">
    <w:name w:val="No Spacing"/>
    <w:uiPriority w:val="1"/>
    <w:qFormat/>
    <w:rsid w:val="00BA64DC"/>
    <w:pPr>
      <w:spacing w:after="0" w:line="240" w:lineRule="auto"/>
    </w:pPr>
  </w:style>
  <w:style w:type="paragraph" w:styleId="ad">
    <w:name w:val="List Paragraph"/>
    <w:basedOn w:val="a"/>
    <w:link w:val="ae"/>
    <w:uiPriority w:val="34"/>
    <w:qFormat/>
    <w:rsid w:val="0032383B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val="en-US" w:bidi="en-US"/>
    </w:rPr>
  </w:style>
  <w:style w:type="character" w:customStyle="1" w:styleId="ae">
    <w:name w:val="Абзац списка Знак"/>
    <w:link w:val="ad"/>
    <w:uiPriority w:val="34"/>
    <w:locked/>
    <w:rsid w:val="0032383B"/>
    <w:rPr>
      <w:rFonts w:ascii="Times New Roman" w:eastAsia="Times New Roman" w:hAnsi="Times New Roman" w:cs="Times New Roman"/>
      <w:sz w:val="24"/>
      <w:lang w:val="en-US" w:bidi="en-US"/>
    </w:rPr>
  </w:style>
  <w:style w:type="character" w:styleId="af">
    <w:name w:val="FollowedHyperlink"/>
    <w:basedOn w:val="a0"/>
    <w:uiPriority w:val="99"/>
    <w:semiHidden/>
    <w:unhideWhenUsed/>
    <w:rsid w:val="00D52008"/>
    <w:rPr>
      <w:color w:val="800080" w:themeColor="followedHyperlink"/>
      <w:u w:val="single"/>
    </w:rPr>
  </w:style>
  <w:style w:type="paragraph" w:customStyle="1" w:styleId="af0">
    <w:name w:val="Прижатый влево"/>
    <w:basedOn w:val="a"/>
    <w:next w:val="a"/>
    <w:uiPriority w:val="99"/>
    <w:rsid w:val="006603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2">
    <w:name w:val="Body Text 2"/>
    <w:basedOn w:val="a"/>
    <w:link w:val="20"/>
    <w:rsid w:val="00B20A4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B20A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D04DE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04DE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grame">
    <w:name w:val="grame"/>
    <w:basedOn w:val="a0"/>
    <w:rsid w:val="003E2BD3"/>
  </w:style>
  <w:style w:type="paragraph" w:customStyle="1" w:styleId="11">
    <w:name w:val="Текст1"/>
    <w:basedOn w:val="a"/>
    <w:rsid w:val="003E2BD3"/>
    <w:pPr>
      <w:suppressAutoHyphens/>
      <w:spacing w:after="0" w:line="240" w:lineRule="auto"/>
    </w:pPr>
    <w:rPr>
      <w:rFonts w:ascii="Verona" w:eastAsia="Verona" w:hAnsi="Verona" w:cs="Verona"/>
      <w:sz w:val="20"/>
      <w:szCs w:val="20"/>
      <w:lang w:eastAsia="zh-CN"/>
    </w:rPr>
  </w:style>
  <w:style w:type="paragraph" w:styleId="31">
    <w:name w:val="Body Text 3"/>
    <w:basedOn w:val="a"/>
    <w:link w:val="32"/>
    <w:uiPriority w:val="99"/>
    <w:semiHidden/>
    <w:unhideWhenUsed/>
    <w:rsid w:val="0055724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57241"/>
    <w:rPr>
      <w:sz w:val="16"/>
      <w:szCs w:val="16"/>
    </w:rPr>
  </w:style>
  <w:style w:type="paragraph" w:styleId="af1">
    <w:name w:val="Body Text"/>
    <w:basedOn w:val="a"/>
    <w:link w:val="af2"/>
    <w:rsid w:val="0055724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5572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AF3A3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ConsNormal">
    <w:name w:val="ConsNormal"/>
    <w:qFormat/>
    <w:rsid w:val="000A4AB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A"/>
      <w:sz w:val="24"/>
      <w:szCs w:val="20"/>
      <w:lang w:eastAsia="ru-RU"/>
    </w:rPr>
  </w:style>
  <w:style w:type="paragraph" w:customStyle="1" w:styleId="21">
    <w:name w:val="Абзац списка2"/>
    <w:basedOn w:val="a"/>
    <w:rsid w:val="00BC11E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33">
    <w:name w:val="Абзац списка3"/>
    <w:basedOn w:val="a"/>
    <w:rsid w:val="004734F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13">
    <w:name w:val="Без интервала1"/>
    <w:rsid w:val="005C4C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Абзац списка4"/>
    <w:basedOn w:val="a"/>
    <w:rsid w:val="005C4C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">
    <w:name w:val="Body text (2)"/>
    <w:basedOn w:val="a"/>
    <w:rsid w:val="005C4CE4"/>
    <w:pPr>
      <w:widowControl w:val="0"/>
      <w:shd w:val="clear" w:color="auto" w:fill="FFFFFF"/>
      <w:spacing w:after="180" w:line="85" w:lineRule="exact"/>
      <w:ind w:hanging="1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5C4CE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pfo1">
    <w:name w:val="spfo1"/>
    <w:rsid w:val="00977C14"/>
    <w:rPr>
      <w:rFonts w:cs="Times New Roman"/>
    </w:rPr>
  </w:style>
  <w:style w:type="paragraph" w:customStyle="1" w:styleId="5">
    <w:name w:val="Абзац списка5"/>
    <w:basedOn w:val="a"/>
    <w:rsid w:val="00D2191B"/>
    <w:pPr>
      <w:ind w:left="720"/>
    </w:pPr>
    <w:rPr>
      <w:rFonts w:ascii="Calibri" w:eastAsia="Times New Roman" w:hAnsi="Calibri" w:cs="Times New Roman"/>
    </w:rPr>
  </w:style>
  <w:style w:type="paragraph" w:customStyle="1" w:styleId="14">
    <w:name w:val="Знак Знак1"/>
    <w:basedOn w:val="a"/>
    <w:rsid w:val="0038150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Default">
    <w:name w:val="Default"/>
    <w:rsid w:val="003815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2">
    <w:name w:val="Основной текст (2)_"/>
    <w:basedOn w:val="a0"/>
    <w:link w:val="23"/>
    <w:rsid w:val="00DA1CEB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A1CEB"/>
    <w:pPr>
      <w:widowControl w:val="0"/>
      <w:shd w:val="clear" w:color="auto" w:fill="FFFFFF"/>
      <w:spacing w:after="0" w:line="250" w:lineRule="exact"/>
      <w:jc w:val="both"/>
    </w:pPr>
    <w:rPr>
      <w:sz w:val="28"/>
      <w:szCs w:val="28"/>
    </w:rPr>
  </w:style>
  <w:style w:type="paragraph" w:customStyle="1" w:styleId="Standard">
    <w:name w:val="Standard"/>
    <w:rsid w:val="002E532B"/>
    <w:pPr>
      <w:spacing w:after="160" w:line="259" w:lineRule="auto"/>
    </w:pPr>
    <w:rPr>
      <w:rFonts w:ascii="Calibri" w:eastAsia="Calibri" w:hAnsi="Calibri" w:cs="Times New Roman"/>
    </w:rPr>
  </w:style>
  <w:style w:type="character" w:customStyle="1" w:styleId="ConsPlusNormal1">
    <w:name w:val="ConsPlusNormal Знак"/>
    <w:link w:val="ConsPlusNormal0"/>
    <w:locked/>
    <w:rsid w:val="005B6D37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9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26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ssluzhba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753D9-59DB-4394-AAD1-8D6B3366C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10</Pages>
  <Words>4006</Words>
  <Characters>22835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 Андрей Александрович</dc:creator>
  <cp:lastModifiedBy>Щипанов Денис Владимирович</cp:lastModifiedBy>
  <cp:revision>113</cp:revision>
  <cp:lastPrinted>2016-09-19T10:37:00Z</cp:lastPrinted>
  <dcterms:created xsi:type="dcterms:W3CDTF">2022-05-26T07:21:00Z</dcterms:created>
  <dcterms:modified xsi:type="dcterms:W3CDTF">2026-07-02T11:36:00Z</dcterms:modified>
</cp:coreProperties>
</file>