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94894" w14:textId="314D01B4" w:rsidR="00472D2A" w:rsidRPr="00472D2A" w:rsidRDefault="00472D2A">
      <w:pPr>
        <w:pStyle w:val="ConsPlusTitlePage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br/>
      </w:r>
    </w:p>
    <w:p w14:paraId="546246D5" w14:textId="77777777" w:rsidR="00472D2A" w:rsidRPr="00472D2A" w:rsidRDefault="00472D2A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72D2A" w:rsidRPr="00472D2A" w14:paraId="1EB9CA61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594436F7" w14:textId="77777777" w:rsidR="00472D2A" w:rsidRPr="00472D2A" w:rsidRDefault="00472D2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472D2A">
              <w:rPr>
                <w:rFonts w:ascii="PT Astra Serif" w:hAnsi="PT Astra Serif"/>
                <w:sz w:val="28"/>
                <w:szCs w:val="28"/>
              </w:rPr>
              <w:t>6 мая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8FD768D" w14:textId="77777777" w:rsidR="00472D2A" w:rsidRPr="00472D2A" w:rsidRDefault="00472D2A">
            <w:pPr>
              <w:pStyle w:val="ConsPlusNormal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472D2A">
              <w:rPr>
                <w:rFonts w:ascii="PT Astra Serif" w:hAnsi="PT Astra Serif"/>
                <w:sz w:val="28"/>
                <w:szCs w:val="28"/>
              </w:rPr>
              <w:t>N 49-ЗО</w:t>
            </w:r>
          </w:p>
        </w:tc>
      </w:tr>
    </w:tbl>
    <w:p w14:paraId="5895A5D5" w14:textId="77777777" w:rsidR="00472D2A" w:rsidRPr="00472D2A" w:rsidRDefault="00472D2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8"/>
          <w:szCs w:val="28"/>
        </w:rPr>
      </w:pPr>
    </w:p>
    <w:p w14:paraId="0007B7DF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325912C" w14:textId="77777777" w:rsidR="00472D2A" w:rsidRPr="00472D2A" w:rsidRDefault="00472D2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ЗАКОН</w:t>
      </w:r>
    </w:p>
    <w:p w14:paraId="133F1071" w14:textId="77777777" w:rsidR="00472D2A" w:rsidRPr="00472D2A" w:rsidRDefault="00472D2A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75667CCA" w14:textId="77777777" w:rsidR="00472D2A" w:rsidRPr="00472D2A" w:rsidRDefault="00472D2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УЛЬЯНОВСКОЙ ОБЛАСТИ</w:t>
      </w:r>
    </w:p>
    <w:p w14:paraId="77CE44FE" w14:textId="77777777" w:rsidR="00472D2A" w:rsidRPr="00472D2A" w:rsidRDefault="00472D2A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67C8AB39" w14:textId="40563B50" w:rsidR="00472D2A" w:rsidRPr="00472D2A" w:rsidRDefault="00472D2A" w:rsidP="00472D2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О ПРАВОВОМ РЕГУЛИРОВАНИИ НЕКОТОРЫХ ВОПРОСОВ, СВЯЗАННЫХ</w:t>
      </w:r>
      <w:r>
        <w:rPr>
          <w:rFonts w:ascii="PT Astra Serif" w:hAnsi="PT Astra Serif"/>
          <w:sz w:val="28"/>
          <w:szCs w:val="28"/>
        </w:rPr>
        <w:t xml:space="preserve"> </w:t>
      </w:r>
      <w:r w:rsidRPr="00472D2A">
        <w:rPr>
          <w:rFonts w:ascii="PT Astra Serif" w:hAnsi="PT Astra Serif"/>
          <w:sz w:val="28"/>
          <w:szCs w:val="28"/>
        </w:rPr>
        <w:t>С ОСУЩЕСТВЛЕНИЕМ КОНТРОЛЯ ЗА СООТВЕТСТВИЕМ РАСХОДОВ</w:t>
      </w:r>
      <w:r>
        <w:rPr>
          <w:rFonts w:ascii="PT Astra Serif" w:hAnsi="PT Astra Serif"/>
          <w:sz w:val="28"/>
          <w:szCs w:val="28"/>
        </w:rPr>
        <w:t xml:space="preserve"> </w:t>
      </w:r>
      <w:r w:rsidRPr="00472D2A">
        <w:rPr>
          <w:rFonts w:ascii="PT Astra Serif" w:hAnsi="PT Astra Serif"/>
          <w:sz w:val="28"/>
          <w:szCs w:val="28"/>
        </w:rPr>
        <w:t>ЛИЦ, ЗАМЕЩАЮЩИХ ОТДЕЛЬНЫЕ ГОСУДАРСТВЕННЫЕ ДОЛЖНОСТИ</w:t>
      </w:r>
    </w:p>
    <w:p w14:paraId="185DA843" w14:textId="77777777" w:rsidR="00472D2A" w:rsidRPr="00472D2A" w:rsidRDefault="00472D2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УЛЬЯНОВСКОЙ ОБЛАСТИ, И ИНЫХ ЛИЦ ИХ ДОХОДАМ</w:t>
      </w:r>
    </w:p>
    <w:p w14:paraId="5C0CE429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599E038" w14:textId="77777777" w:rsidR="00472D2A" w:rsidRPr="00472D2A" w:rsidRDefault="00472D2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Принят</w:t>
      </w:r>
    </w:p>
    <w:p w14:paraId="2B3BB0B1" w14:textId="77777777" w:rsidR="00472D2A" w:rsidRPr="00472D2A" w:rsidRDefault="00472D2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Законодательным Собранием</w:t>
      </w:r>
    </w:p>
    <w:p w14:paraId="2BF642F4" w14:textId="77777777" w:rsidR="00472D2A" w:rsidRPr="00472D2A" w:rsidRDefault="00472D2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Ульяновской области</w:t>
      </w:r>
    </w:p>
    <w:p w14:paraId="21735D83" w14:textId="77777777" w:rsidR="00472D2A" w:rsidRPr="00472D2A" w:rsidRDefault="00472D2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25 апреля 2013 года</w:t>
      </w:r>
    </w:p>
    <w:p w14:paraId="61D74062" w14:textId="77777777" w:rsidR="00472D2A" w:rsidRPr="00472D2A" w:rsidRDefault="00472D2A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72D2A" w:rsidRPr="00472D2A" w14:paraId="10CF248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DC89E" w14:textId="77777777" w:rsidR="00472D2A" w:rsidRPr="00472D2A" w:rsidRDefault="00472D2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62726" w14:textId="77777777" w:rsidR="00472D2A" w:rsidRPr="00472D2A" w:rsidRDefault="00472D2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6896CD" w14:textId="77777777" w:rsidR="00472D2A" w:rsidRPr="00472D2A" w:rsidRDefault="00472D2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2D2A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4C6E0094" w14:textId="77777777" w:rsidR="00472D2A" w:rsidRPr="00472D2A" w:rsidRDefault="00472D2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2D2A">
              <w:rPr>
                <w:rFonts w:ascii="PT Astra Serif" w:hAnsi="PT Astra Serif"/>
                <w:color w:val="392C69"/>
                <w:sz w:val="28"/>
                <w:szCs w:val="28"/>
              </w:rPr>
              <w:t>(в ред. Законов Ульяновской области</w:t>
            </w:r>
          </w:p>
          <w:p w14:paraId="3318F9E5" w14:textId="77777777" w:rsidR="00472D2A" w:rsidRPr="00472D2A" w:rsidRDefault="00472D2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2D2A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01.04.2015 </w:t>
            </w:r>
            <w:hyperlink r:id="rId4">
              <w:r w:rsidRPr="00472D2A">
                <w:rPr>
                  <w:rFonts w:ascii="PT Astra Serif" w:hAnsi="PT Astra Serif"/>
                  <w:color w:val="0000FF"/>
                  <w:sz w:val="28"/>
                  <w:szCs w:val="28"/>
                </w:rPr>
                <w:t>N 24-ЗО</w:t>
              </w:r>
            </w:hyperlink>
            <w:r w:rsidRPr="00472D2A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09.03.2016 </w:t>
            </w:r>
            <w:hyperlink r:id="rId5">
              <w:r w:rsidRPr="00472D2A">
                <w:rPr>
                  <w:rFonts w:ascii="PT Astra Serif" w:hAnsi="PT Astra Serif"/>
                  <w:color w:val="0000FF"/>
                  <w:sz w:val="28"/>
                  <w:szCs w:val="28"/>
                </w:rPr>
                <w:t>N 16-ЗО</w:t>
              </w:r>
            </w:hyperlink>
            <w:r w:rsidRPr="00472D2A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17.11.2016 </w:t>
            </w:r>
            <w:hyperlink r:id="rId6">
              <w:r w:rsidRPr="00472D2A">
                <w:rPr>
                  <w:rFonts w:ascii="PT Astra Serif" w:hAnsi="PT Astra Serif"/>
                  <w:color w:val="0000FF"/>
                  <w:sz w:val="28"/>
                  <w:szCs w:val="28"/>
                </w:rPr>
                <w:t>N 165-ЗО</w:t>
              </w:r>
            </w:hyperlink>
            <w:r w:rsidRPr="00472D2A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60378EA5" w14:textId="77777777" w:rsidR="00472D2A" w:rsidRPr="00472D2A" w:rsidRDefault="00472D2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2D2A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01.02.2021 </w:t>
            </w:r>
            <w:hyperlink r:id="rId7">
              <w:r w:rsidRPr="00472D2A">
                <w:rPr>
                  <w:rFonts w:ascii="PT Astra Serif" w:hAnsi="PT Astra Serif"/>
                  <w:color w:val="0000FF"/>
                  <w:sz w:val="28"/>
                  <w:szCs w:val="28"/>
                </w:rPr>
                <w:t>N 4-ЗО</w:t>
              </w:r>
            </w:hyperlink>
            <w:r w:rsidRPr="00472D2A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29.08.2022 </w:t>
            </w:r>
            <w:hyperlink r:id="rId8">
              <w:r w:rsidRPr="00472D2A">
                <w:rPr>
                  <w:rFonts w:ascii="PT Astra Serif" w:hAnsi="PT Astra Serif"/>
                  <w:color w:val="0000FF"/>
                  <w:sz w:val="28"/>
                  <w:szCs w:val="28"/>
                </w:rPr>
                <w:t>N 81-ЗО</w:t>
              </w:r>
            </w:hyperlink>
            <w:r w:rsidRPr="00472D2A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31.03.2026 </w:t>
            </w:r>
            <w:hyperlink r:id="rId9">
              <w:r w:rsidRPr="00472D2A">
                <w:rPr>
                  <w:rFonts w:ascii="PT Astra Serif" w:hAnsi="PT Astra Serif"/>
                  <w:color w:val="0000FF"/>
                  <w:sz w:val="28"/>
                  <w:szCs w:val="28"/>
                </w:rPr>
                <w:t>N 10-ЗО</w:t>
              </w:r>
            </w:hyperlink>
            <w:r w:rsidRPr="00472D2A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84295" w14:textId="77777777" w:rsidR="00472D2A" w:rsidRPr="00472D2A" w:rsidRDefault="00472D2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75B8ECB6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25DFF9F" w14:textId="77777777" w:rsidR="00472D2A" w:rsidRPr="00472D2A" w:rsidRDefault="00472D2A">
      <w:pPr>
        <w:pStyle w:val="ConsPlusTitle"/>
        <w:ind w:firstLine="540"/>
        <w:jc w:val="both"/>
        <w:outlineLvl w:val="0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Статья 1. Предмет правового регулирования и сфера применения настоящего Закона</w:t>
      </w:r>
    </w:p>
    <w:p w14:paraId="7B245A30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CA4E510" w14:textId="77777777" w:rsidR="00472D2A" w:rsidRPr="00472D2A" w:rsidRDefault="00472D2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1. Настоящий Закон в соответствии с Федеральным </w:t>
      </w:r>
      <w:hyperlink r:id="rId10">
        <w:r w:rsidRPr="00472D2A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472D2A">
        <w:rPr>
          <w:rFonts w:ascii="PT Astra Serif" w:hAnsi="PT Astra Serif"/>
          <w:sz w:val="28"/>
          <w:szCs w:val="28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 устанавливает порядок принятия решения об осуществлении контроля за соответствием расходов лиц, замещающих отдельные государственные должности Ульяновской области (иных лиц), расходов их супруг (супругов) и несовершеннолетних детей доходу данных лиц, их супруг (супругов) и несовершеннолетних детей за три последних года, предшествующих календарному году, за который представляются сведения (далее - отчетный период) и в течение которого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</w:t>
      </w:r>
      <w:r w:rsidRPr="00472D2A">
        <w:rPr>
          <w:rFonts w:ascii="PT Astra Serif" w:hAnsi="PT Astra Serif"/>
          <w:sz w:val="28"/>
          <w:szCs w:val="28"/>
        </w:rPr>
        <w:lastRenderedPageBreak/>
        <w:t>финансовых активов, цифровой валюты (далее - контроль за расходами), а также определяет подразделения государственных органов Ульяновской области и должностных лиц указанных органов, уполномоченные (уполномоченных) осуществлять контроль за расходами лиц, замещающих отдельные государственные должности Ульяновской области (иных лиц), и расходами их супруг (супругов) и несовершеннолетних детей (далее - подразделения и должностные лица, осуществляющие контроль за расходами).</w:t>
      </w:r>
    </w:p>
    <w:p w14:paraId="1CF479F2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(в ред. Законов Ульяновской области от 01.04.2015 </w:t>
      </w:r>
      <w:hyperlink r:id="rId11">
        <w:r w:rsidRPr="00472D2A">
          <w:rPr>
            <w:rFonts w:ascii="PT Astra Serif" w:hAnsi="PT Astra Serif"/>
            <w:color w:val="0000FF"/>
            <w:sz w:val="28"/>
            <w:szCs w:val="28"/>
          </w:rPr>
          <w:t>N 24-ЗО</w:t>
        </w:r>
      </w:hyperlink>
      <w:r w:rsidRPr="00472D2A">
        <w:rPr>
          <w:rFonts w:ascii="PT Astra Serif" w:hAnsi="PT Astra Serif"/>
          <w:sz w:val="28"/>
          <w:szCs w:val="28"/>
        </w:rPr>
        <w:t xml:space="preserve">, от 01.02.2021 </w:t>
      </w:r>
      <w:hyperlink r:id="rId12">
        <w:r w:rsidRPr="00472D2A">
          <w:rPr>
            <w:rFonts w:ascii="PT Astra Serif" w:hAnsi="PT Astra Serif"/>
            <w:color w:val="0000FF"/>
            <w:sz w:val="28"/>
            <w:szCs w:val="28"/>
          </w:rPr>
          <w:t>N 4-ЗО</w:t>
        </w:r>
      </w:hyperlink>
      <w:r w:rsidRPr="00472D2A">
        <w:rPr>
          <w:rFonts w:ascii="PT Astra Serif" w:hAnsi="PT Astra Serif"/>
          <w:sz w:val="28"/>
          <w:szCs w:val="28"/>
        </w:rPr>
        <w:t xml:space="preserve">, от 29.08.2022 </w:t>
      </w:r>
      <w:hyperlink r:id="rId13">
        <w:r w:rsidRPr="00472D2A">
          <w:rPr>
            <w:rFonts w:ascii="PT Astra Serif" w:hAnsi="PT Astra Serif"/>
            <w:color w:val="0000FF"/>
            <w:sz w:val="28"/>
            <w:szCs w:val="28"/>
          </w:rPr>
          <w:t>N 81-ЗО</w:t>
        </w:r>
      </w:hyperlink>
      <w:r w:rsidRPr="00472D2A">
        <w:rPr>
          <w:rFonts w:ascii="PT Astra Serif" w:hAnsi="PT Astra Serif"/>
          <w:sz w:val="28"/>
          <w:szCs w:val="28"/>
        </w:rPr>
        <w:t xml:space="preserve">, от 31.03.2026 </w:t>
      </w:r>
      <w:hyperlink r:id="rId14">
        <w:r w:rsidRPr="00472D2A">
          <w:rPr>
            <w:rFonts w:ascii="PT Astra Serif" w:hAnsi="PT Astra Serif"/>
            <w:color w:val="0000FF"/>
            <w:sz w:val="28"/>
            <w:szCs w:val="28"/>
          </w:rPr>
          <w:t>N 10-ЗО</w:t>
        </w:r>
      </w:hyperlink>
      <w:r w:rsidRPr="00472D2A">
        <w:rPr>
          <w:rFonts w:ascii="PT Astra Serif" w:hAnsi="PT Astra Serif"/>
          <w:sz w:val="28"/>
          <w:szCs w:val="28"/>
        </w:rPr>
        <w:t>)</w:t>
      </w:r>
    </w:p>
    <w:p w14:paraId="69F6F84D" w14:textId="77777777" w:rsidR="00472D2A" w:rsidRPr="00472D2A" w:rsidRDefault="00472D2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2. Положения настоящего Закона применяются в отношении:</w:t>
      </w:r>
    </w:p>
    <w:p w14:paraId="42A09570" w14:textId="77777777" w:rsidR="00472D2A" w:rsidRPr="00472D2A" w:rsidRDefault="00472D2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0" w:name="P27"/>
      <w:bookmarkEnd w:id="0"/>
      <w:r w:rsidRPr="00472D2A">
        <w:rPr>
          <w:rFonts w:ascii="PT Astra Serif" w:hAnsi="PT Astra Serif"/>
          <w:sz w:val="28"/>
          <w:szCs w:val="28"/>
        </w:rPr>
        <w:t>1) лиц, замещающих:</w:t>
      </w:r>
    </w:p>
    <w:p w14:paraId="2591C002" w14:textId="77777777" w:rsidR="00472D2A" w:rsidRPr="00472D2A" w:rsidRDefault="00472D2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1" w:name="P28"/>
      <w:bookmarkEnd w:id="1"/>
      <w:r w:rsidRPr="00472D2A">
        <w:rPr>
          <w:rFonts w:ascii="PT Astra Serif" w:hAnsi="PT Astra Serif"/>
          <w:sz w:val="28"/>
          <w:szCs w:val="28"/>
        </w:rPr>
        <w:t xml:space="preserve">а) государственные должности Ульяновской области, не указанные в </w:t>
      </w:r>
      <w:hyperlink r:id="rId15">
        <w:r w:rsidRPr="00472D2A">
          <w:rPr>
            <w:rFonts w:ascii="PT Astra Serif" w:hAnsi="PT Astra Serif"/>
            <w:color w:val="0000FF"/>
            <w:sz w:val="28"/>
            <w:szCs w:val="28"/>
          </w:rPr>
          <w:t>пунктах 1</w:t>
        </w:r>
      </w:hyperlink>
      <w:r w:rsidRPr="00472D2A">
        <w:rPr>
          <w:rFonts w:ascii="PT Astra Serif" w:hAnsi="PT Astra Serif"/>
          <w:sz w:val="28"/>
          <w:szCs w:val="28"/>
        </w:rPr>
        <w:t xml:space="preserve">, </w:t>
      </w:r>
      <w:hyperlink r:id="rId16">
        <w:r w:rsidRPr="00472D2A">
          <w:rPr>
            <w:rFonts w:ascii="PT Astra Serif" w:hAnsi="PT Astra Serif"/>
            <w:color w:val="0000FF"/>
            <w:sz w:val="28"/>
            <w:szCs w:val="28"/>
          </w:rPr>
          <w:t>2</w:t>
        </w:r>
      </w:hyperlink>
      <w:r w:rsidRPr="00472D2A">
        <w:rPr>
          <w:rFonts w:ascii="PT Astra Serif" w:hAnsi="PT Astra Serif"/>
          <w:sz w:val="28"/>
          <w:szCs w:val="28"/>
        </w:rPr>
        <w:t xml:space="preserve">, </w:t>
      </w:r>
      <w:hyperlink r:id="rId17">
        <w:r w:rsidRPr="00472D2A">
          <w:rPr>
            <w:rFonts w:ascii="PT Astra Serif" w:hAnsi="PT Astra Serif"/>
            <w:color w:val="0000FF"/>
            <w:sz w:val="28"/>
            <w:szCs w:val="28"/>
          </w:rPr>
          <w:t>6</w:t>
        </w:r>
      </w:hyperlink>
      <w:r w:rsidRPr="00472D2A">
        <w:rPr>
          <w:rFonts w:ascii="PT Astra Serif" w:hAnsi="PT Astra Serif"/>
          <w:sz w:val="28"/>
          <w:szCs w:val="28"/>
        </w:rPr>
        <w:t xml:space="preserve">, </w:t>
      </w:r>
      <w:hyperlink r:id="rId18">
        <w:r w:rsidRPr="00472D2A">
          <w:rPr>
            <w:rFonts w:ascii="PT Astra Serif" w:hAnsi="PT Astra Serif"/>
            <w:color w:val="0000FF"/>
            <w:sz w:val="28"/>
            <w:szCs w:val="28"/>
          </w:rPr>
          <w:t>7</w:t>
        </w:r>
      </w:hyperlink>
      <w:r w:rsidRPr="00472D2A">
        <w:rPr>
          <w:rFonts w:ascii="PT Astra Serif" w:hAnsi="PT Astra Serif"/>
          <w:sz w:val="28"/>
          <w:szCs w:val="28"/>
        </w:rPr>
        <w:t xml:space="preserve">, </w:t>
      </w:r>
      <w:hyperlink r:id="rId19">
        <w:r w:rsidRPr="00472D2A">
          <w:rPr>
            <w:rFonts w:ascii="PT Astra Serif" w:hAnsi="PT Astra Serif"/>
            <w:color w:val="0000FF"/>
            <w:sz w:val="28"/>
            <w:szCs w:val="28"/>
          </w:rPr>
          <w:t>10</w:t>
        </w:r>
      </w:hyperlink>
      <w:r w:rsidRPr="00472D2A">
        <w:rPr>
          <w:rFonts w:ascii="PT Astra Serif" w:hAnsi="PT Astra Serif"/>
          <w:sz w:val="28"/>
          <w:szCs w:val="28"/>
        </w:rPr>
        <w:t xml:space="preserve">, </w:t>
      </w:r>
      <w:hyperlink r:id="rId20">
        <w:r w:rsidRPr="00472D2A">
          <w:rPr>
            <w:rFonts w:ascii="PT Astra Serif" w:hAnsi="PT Astra Serif"/>
            <w:color w:val="0000FF"/>
            <w:sz w:val="28"/>
            <w:szCs w:val="28"/>
          </w:rPr>
          <w:t>12</w:t>
        </w:r>
      </w:hyperlink>
      <w:r w:rsidRPr="00472D2A">
        <w:rPr>
          <w:rFonts w:ascii="PT Astra Serif" w:hAnsi="PT Astra Serif"/>
          <w:sz w:val="28"/>
          <w:szCs w:val="28"/>
        </w:rPr>
        <w:t xml:space="preserve"> и </w:t>
      </w:r>
      <w:hyperlink r:id="rId21">
        <w:r w:rsidRPr="00472D2A">
          <w:rPr>
            <w:rFonts w:ascii="PT Astra Serif" w:hAnsi="PT Astra Serif"/>
            <w:color w:val="0000FF"/>
            <w:sz w:val="28"/>
            <w:szCs w:val="28"/>
          </w:rPr>
          <w:t>13 статьи 3</w:t>
        </w:r>
      </w:hyperlink>
      <w:r w:rsidRPr="00472D2A">
        <w:rPr>
          <w:rFonts w:ascii="PT Astra Serif" w:hAnsi="PT Astra Serif"/>
          <w:sz w:val="28"/>
          <w:szCs w:val="28"/>
        </w:rPr>
        <w:t xml:space="preserve"> Закона Ульяновской области от 30 января 2006 года N 06-ЗО "О государственных должностях Ульяновской области" (далее - Закон Ульяновской области "О государственных должностях Ульяновской области");</w:t>
      </w:r>
    </w:p>
    <w:p w14:paraId="637FC9CB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(в ред. </w:t>
      </w:r>
      <w:hyperlink r:id="rId22">
        <w:r w:rsidRPr="00472D2A">
          <w:rPr>
            <w:rFonts w:ascii="PT Astra Serif" w:hAnsi="PT Astra Serif"/>
            <w:color w:val="0000FF"/>
            <w:sz w:val="28"/>
            <w:szCs w:val="28"/>
          </w:rPr>
          <w:t>Закона</w:t>
        </w:r>
      </w:hyperlink>
      <w:r w:rsidRPr="00472D2A">
        <w:rPr>
          <w:rFonts w:ascii="PT Astra Serif" w:hAnsi="PT Astra Serif"/>
          <w:sz w:val="28"/>
          <w:szCs w:val="28"/>
        </w:rPr>
        <w:t xml:space="preserve"> Ульяновской области от 17.11.2016 N 165-ЗО)</w:t>
      </w:r>
    </w:p>
    <w:p w14:paraId="386D4C02" w14:textId="77777777" w:rsidR="00472D2A" w:rsidRPr="00472D2A" w:rsidRDefault="00472D2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2" w:name="P30"/>
      <w:bookmarkEnd w:id="2"/>
      <w:r w:rsidRPr="00472D2A">
        <w:rPr>
          <w:rFonts w:ascii="PT Astra Serif" w:hAnsi="PT Astra Serif"/>
          <w:sz w:val="28"/>
          <w:szCs w:val="28"/>
        </w:rPr>
        <w:t>б) муниципальные должности;</w:t>
      </w:r>
    </w:p>
    <w:p w14:paraId="5409CBB5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(в ред. </w:t>
      </w:r>
      <w:hyperlink r:id="rId23">
        <w:r w:rsidRPr="00472D2A">
          <w:rPr>
            <w:rFonts w:ascii="PT Astra Serif" w:hAnsi="PT Astra Serif"/>
            <w:color w:val="0000FF"/>
            <w:sz w:val="28"/>
            <w:szCs w:val="28"/>
          </w:rPr>
          <w:t>Закона</w:t>
        </w:r>
      </w:hyperlink>
      <w:r w:rsidRPr="00472D2A">
        <w:rPr>
          <w:rFonts w:ascii="PT Astra Serif" w:hAnsi="PT Astra Serif"/>
          <w:sz w:val="28"/>
          <w:szCs w:val="28"/>
        </w:rPr>
        <w:t xml:space="preserve"> Ульяновской области от 09.03.2016 N 16-ЗО)</w:t>
      </w:r>
    </w:p>
    <w:p w14:paraId="16D8B693" w14:textId="77777777" w:rsidR="00472D2A" w:rsidRPr="00472D2A" w:rsidRDefault="00472D2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3" w:name="P32"/>
      <w:bookmarkEnd w:id="3"/>
      <w:r w:rsidRPr="00472D2A">
        <w:rPr>
          <w:rFonts w:ascii="PT Astra Serif" w:hAnsi="PT Astra Serif"/>
          <w:sz w:val="28"/>
          <w:szCs w:val="28"/>
        </w:rPr>
        <w:t xml:space="preserve">в) должности государственной гражданской службы Ульяновской области,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</w:t>
      </w:r>
      <w:hyperlink r:id="rId24">
        <w:r w:rsidRPr="00472D2A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472D2A">
        <w:rPr>
          <w:rFonts w:ascii="PT Astra Serif" w:hAnsi="PT Astra Serif"/>
          <w:sz w:val="28"/>
          <w:szCs w:val="28"/>
        </w:rPr>
        <w:t xml:space="preserve"> от 25 декабря 2008 года N 273-ФЗ "О противодействии коррупции" (далее - Федеральный </w:t>
      </w:r>
      <w:hyperlink r:id="rId25">
        <w:r w:rsidRPr="00472D2A">
          <w:rPr>
            <w:rFonts w:ascii="PT Astra Serif" w:hAnsi="PT Astra Serif"/>
            <w:color w:val="0000FF"/>
            <w:sz w:val="28"/>
            <w:szCs w:val="28"/>
          </w:rPr>
          <w:t>закон</w:t>
        </w:r>
      </w:hyperlink>
      <w:r w:rsidRPr="00472D2A">
        <w:rPr>
          <w:rFonts w:ascii="PT Astra Serif" w:hAnsi="PT Astra Serif"/>
          <w:sz w:val="28"/>
          <w:szCs w:val="28"/>
        </w:rPr>
        <w:t xml:space="preserve"> "О противодействии коррупции");</w:t>
      </w:r>
    </w:p>
    <w:p w14:paraId="12E0D463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(в ред. Законов Ульяновской области от 01.04.2015 </w:t>
      </w:r>
      <w:hyperlink r:id="rId26">
        <w:r w:rsidRPr="00472D2A">
          <w:rPr>
            <w:rFonts w:ascii="PT Astra Serif" w:hAnsi="PT Astra Serif"/>
            <w:color w:val="0000FF"/>
            <w:sz w:val="28"/>
            <w:szCs w:val="28"/>
          </w:rPr>
          <w:t>N 24-ЗО</w:t>
        </w:r>
      </w:hyperlink>
      <w:r w:rsidRPr="00472D2A">
        <w:rPr>
          <w:rFonts w:ascii="PT Astra Serif" w:hAnsi="PT Astra Serif"/>
          <w:sz w:val="28"/>
          <w:szCs w:val="28"/>
        </w:rPr>
        <w:t xml:space="preserve">, от 31.03.2026 </w:t>
      </w:r>
      <w:hyperlink r:id="rId27">
        <w:r w:rsidRPr="00472D2A">
          <w:rPr>
            <w:rFonts w:ascii="PT Astra Serif" w:hAnsi="PT Astra Serif"/>
            <w:color w:val="0000FF"/>
            <w:sz w:val="28"/>
            <w:szCs w:val="28"/>
          </w:rPr>
          <w:t>N 10-ЗО</w:t>
        </w:r>
      </w:hyperlink>
      <w:r w:rsidRPr="00472D2A">
        <w:rPr>
          <w:rFonts w:ascii="PT Astra Serif" w:hAnsi="PT Astra Serif"/>
          <w:sz w:val="28"/>
          <w:szCs w:val="28"/>
        </w:rPr>
        <w:t>)</w:t>
      </w:r>
    </w:p>
    <w:p w14:paraId="5640892B" w14:textId="77777777" w:rsidR="00472D2A" w:rsidRPr="00472D2A" w:rsidRDefault="00472D2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4" w:name="P34"/>
      <w:bookmarkEnd w:id="4"/>
      <w:r w:rsidRPr="00472D2A">
        <w:rPr>
          <w:rFonts w:ascii="PT Astra Serif" w:hAnsi="PT Astra Serif"/>
          <w:sz w:val="28"/>
          <w:szCs w:val="28"/>
        </w:rPr>
        <w:t xml:space="preserve">г) должности муниципальной службы,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</w:t>
      </w:r>
      <w:hyperlink r:id="rId28">
        <w:r w:rsidRPr="00472D2A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472D2A">
        <w:rPr>
          <w:rFonts w:ascii="PT Astra Serif" w:hAnsi="PT Astra Serif"/>
          <w:sz w:val="28"/>
          <w:szCs w:val="28"/>
        </w:rPr>
        <w:t xml:space="preserve"> "О противодействии коррупции";</w:t>
      </w:r>
    </w:p>
    <w:p w14:paraId="04DB2119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(в ред. Законов Ульяновской области от 01.04.2015 </w:t>
      </w:r>
      <w:hyperlink r:id="rId29">
        <w:r w:rsidRPr="00472D2A">
          <w:rPr>
            <w:rFonts w:ascii="PT Astra Serif" w:hAnsi="PT Astra Serif"/>
            <w:color w:val="0000FF"/>
            <w:sz w:val="28"/>
            <w:szCs w:val="28"/>
          </w:rPr>
          <w:t>N 24-ЗО</w:t>
        </w:r>
      </w:hyperlink>
      <w:r w:rsidRPr="00472D2A">
        <w:rPr>
          <w:rFonts w:ascii="PT Astra Serif" w:hAnsi="PT Astra Serif"/>
          <w:sz w:val="28"/>
          <w:szCs w:val="28"/>
        </w:rPr>
        <w:t xml:space="preserve">, от 31.03.2026 </w:t>
      </w:r>
      <w:hyperlink r:id="rId30">
        <w:r w:rsidRPr="00472D2A">
          <w:rPr>
            <w:rFonts w:ascii="PT Astra Serif" w:hAnsi="PT Astra Serif"/>
            <w:color w:val="0000FF"/>
            <w:sz w:val="28"/>
            <w:szCs w:val="28"/>
          </w:rPr>
          <w:t>N 10-ЗО</w:t>
        </w:r>
      </w:hyperlink>
      <w:r w:rsidRPr="00472D2A">
        <w:rPr>
          <w:rFonts w:ascii="PT Astra Serif" w:hAnsi="PT Astra Serif"/>
          <w:sz w:val="28"/>
          <w:szCs w:val="28"/>
        </w:rPr>
        <w:t>)</w:t>
      </w:r>
    </w:p>
    <w:p w14:paraId="659173D4" w14:textId="77777777" w:rsidR="00472D2A" w:rsidRPr="00472D2A" w:rsidRDefault="00472D2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5" w:name="P36"/>
      <w:bookmarkEnd w:id="5"/>
      <w:r w:rsidRPr="00472D2A">
        <w:rPr>
          <w:rFonts w:ascii="PT Astra Serif" w:hAnsi="PT Astra Serif"/>
          <w:sz w:val="28"/>
          <w:szCs w:val="28"/>
        </w:rPr>
        <w:t>д) должности руководителей областных государственных учреждений, функции и полномочия учредителя которых осуществляют исполнительные органы Ульяновской области;</w:t>
      </w:r>
    </w:p>
    <w:p w14:paraId="18156B41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(</w:t>
      </w:r>
      <w:proofErr w:type="spellStart"/>
      <w:r w:rsidRPr="00472D2A">
        <w:rPr>
          <w:rFonts w:ascii="PT Astra Serif" w:hAnsi="PT Astra Serif"/>
          <w:sz w:val="28"/>
          <w:szCs w:val="28"/>
        </w:rPr>
        <w:t>пп</w:t>
      </w:r>
      <w:proofErr w:type="spellEnd"/>
      <w:r w:rsidRPr="00472D2A">
        <w:rPr>
          <w:rFonts w:ascii="PT Astra Serif" w:hAnsi="PT Astra Serif"/>
          <w:sz w:val="28"/>
          <w:szCs w:val="28"/>
        </w:rPr>
        <w:t xml:space="preserve">. "д" введен </w:t>
      </w:r>
      <w:hyperlink r:id="rId31">
        <w:r w:rsidRPr="00472D2A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472D2A">
        <w:rPr>
          <w:rFonts w:ascii="PT Astra Serif" w:hAnsi="PT Astra Serif"/>
          <w:sz w:val="28"/>
          <w:szCs w:val="28"/>
        </w:rPr>
        <w:t xml:space="preserve"> Ульяновской области от 31.03.2026 N 10-ЗО)</w:t>
      </w:r>
    </w:p>
    <w:p w14:paraId="08C04AEC" w14:textId="77777777" w:rsidR="00472D2A" w:rsidRPr="00472D2A" w:rsidRDefault="00472D2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6" w:name="P38"/>
      <w:bookmarkEnd w:id="6"/>
      <w:r w:rsidRPr="00472D2A">
        <w:rPr>
          <w:rFonts w:ascii="PT Astra Serif" w:hAnsi="PT Astra Serif"/>
          <w:sz w:val="28"/>
          <w:szCs w:val="28"/>
        </w:rPr>
        <w:t xml:space="preserve">е) должности руководителей муниципальных учреждений, функции и </w:t>
      </w:r>
      <w:r w:rsidRPr="00472D2A">
        <w:rPr>
          <w:rFonts w:ascii="PT Astra Serif" w:hAnsi="PT Astra Serif"/>
          <w:sz w:val="28"/>
          <w:szCs w:val="28"/>
        </w:rPr>
        <w:lastRenderedPageBreak/>
        <w:t>полномочия учредителя которых осуществляют органы местного самоуправления муниципальных образований Ульяновской области;</w:t>
      </w:r>
    </w:p>
    <w:p w14:paraId="5406FCF3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(</w:t>
      </w:r>
      <w:proofErr w:type="spellStart"/>
      <w:r w:rsidRPr="00472D2A">
        <w:rPr>
          <w:rFonts w:ascii="PT Astra Serif" w:hAnsi="PT Astra Serif"/>
          <w:sz w:val="28"/>
          <w:szCs w:val="28"/>
        </w:rPr>
        <w:t>пп</w:t>
      </w:r>
      <w:proofErr w:type="spellEnd"/>
      <w:r w:rsidRPr="00472D2A">
        <w:rPr>
          <w:rFonts w:ascii="PT Astra Serif" w:hAnsi="PT Astra Serif"/>
          <w:sz w:val="28"/>
          <w:szCs w:val="28"/>
        </w:rPr>
        <w:t xml:space="preserve">. "е" введен </w:t>
      </w:r>
      <w:hyperlink r:id="rId32">
        <w:r w:rsidRPr="00472D2A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472D2A">
        <w:rPr>
          <w:rFonts w:ascii="PT Astra Serif" w:hAnsi="PT Astra Serif"/>
          <w:sz w:val="28"/>
          <w:szCs w:val="28"/>
        </w:rPr>
        <w:t xml:space="preserve"> Ульяновской области от 31.03.2026 N 10-ЗО)</w:t>
      </w:r>
    </w:p>
    <w:p w14:paraId="2B22DF7A" w14:textId="77777777" w:rsidR="00472D2A" w:rsidRPr="00472D2A" w:rsidRDefault="00472D2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2) супруг (супругов) и несовершеннолетних детей лиц, замещающих должности, указанные в </w:t>
      </w:r>
      <w:hyperlink w:anchor="P27">
        <w:r w:rsidRPr="00472D2A">
          <w:rPr>
            <w:rFonts w:ascii="PT Astra Serif" w:hAnsi="PT Astra Serif"/>
            <w:color w:val="0000FF"/>
            <w:sz w:val="28"/>
            <w:szCs w:val="28"/>
          </w:rPr>
          <w:t>пункте 1</w:t>
        </w:r>
      </w:hyperlink>
      <w:r w:rsidRPr="00472D2A">
        <w:rPr>
          <w:rFonts w:ascii="PT Astra Serif" w:hAnsi="PT Astra Serif"/>
          <w:sz w:val="28"/>
          <w:szCs w:val="28"/>
        </w:rPr>
        <w:t xml:space="preserve"> настоящей части.</w:t>
      </w:r>
    </w:p>
    <w:p w14:paraId="73E4260E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294E604" w14:textId="77777777" w:rsidR="00472D2A" w:rsidRPr="00472D2A" w:rsidRDefault="00472D2A">
      <w:pPr>
        <w:pStyle w:val="ConsPlusTitle"/>
        <w:ind w:firstLine="540"/>
        <w:jc w:val="both"/>
        <w:outlineLvl w:val="0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Статья 2. Порядок принятия решения об осуществлении контроля за расходами</w:t>
      </w:r>
    </w:p>
    <w:p w14:paraId="7548F5E6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B0E7F94" w14:textId="77777777" w:rsidR="00472D2A" w:rsidRPr="00472D2A" w:rsidRDefault="00472D2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bookmarkStart w:id="7" w:name="P44"/>
      <w:bookmarkEnd w:id="7"/>
      <w:r w:rsidRPr="00472D2A">
        <w:rPr>
          <w:rFonts w:ascii="PT Astra Serif" w:hAnsi="PT Astra Serif"/>
          <w:sz w:val="28"/>
          <w:szCs w:val="28"/>
        </w:rPr>
        <w:t xml:space="preserve">1. Решение об осуществлении контроля за расходами лица, замещающего одну из должностей, указанных в </w:t>
      </w:r>
      <w:hyperlink w:anchor="P27">
        <w:r w:rsidRPr="00472D2A">
          <w:rPr>
            <w:rFonts w:ascii="PT Astra Serif" w:hAnsi="PT Astra Serif"/>
            <w:color w:val="0000FF"/>
            <w:sz w:val="28"/>
            <w:szCs w:val="28"/>
          </w:rPr>
          <w:t>пункте 1 части 2 статьи 1</w:t>
        </w:r>
      </w:hyperlink>
      <w:r w:rsidRPr="00472D2A">
        <w:rPr>
          <w:rFonts w:ascii="PT Astra Serif" w:hAnsi="PT Astra Serif"/>
          <w:sz w:val="28"/>
          <w:szCs w:val="28"/>
        </w:rPr>
        <w:t xml:space="preserve"> настоящего Закона, а также за расходами его супруги (супруга) и несовершеннолетних детей принимается Губернатором Ульяновской области либо уполномоченным им должностным лицом на основании достаточной информации о том, что данным лицом, его супругой (супругом) и (или) несовершеннолетними детьми в течение отчетного периода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на общую сумму, превышающую общий доход данного лица, его супруги (супруга) и несовершеннолетних детей за три последних года, предшествующих отчетному периоду, представленной в установленном порядке в письменной форме лицами, указанными в </w:t>
      </w:r>
      <w:hyperlink r:id="rId33">
        <w:r w:rsidRPr="00472D2A">
          <w:rPr>
            <w:rFonts w:ascii="PT Astra Serif" w:hAnsi="PT Astra Serif"/>
            <w:color w:val="0000FF"/>
            <w:sz w:val="28"/>
            <w:szCs w:val="28"/>
          </w:rPr>
          <w:t>пунктах 1</w:t>
        </w:r>
      </w:hyperlink>
      <w:r w:rsidRPr="00472D2A">
        <w:rPr>
          <w:rFonts w:ascii="PT Astra Serif" w:hAnsi="PT Astra Serif"/>
          <w:sz w:val="28"/>
          <w:szCs w:val="28"/>
        </w:rPr>
        <w:t xml:space="preserve"> - </w:t>
      </w:r>
      <w:hyperlink r:id="rId34">
        <w:r w:rsidRPr="00472D2A">
          <w:rPr>
            <w:rFonts w:ascii="PT Astra Serif" w:hAnsi="PT Astra Serif"/>
            <w:color w:val="0000FF"/>
            <w:sz w:val="28"/>
            <w:szCs w:val="28"/>
          </w:rPr>
          <w:t>4 части 1 статьи 4</w:t>
        </w:r>
      </w:hyperlink>
      <w:r w:rsidRPr="00472D2A">
        <w:rPr>
          <w:rFonts w:ascii="PT Astra Serif" w:hAnsi="PT Astra Serif"/>
          <w:sz w:val="28"/>
          <w:szCs w:val="28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доходам. При этом информация анонимного характера не может служить основанием для принятия указанного решения.</w:t>
      </w:r>
    </w:p>
    <w:p w14:paraId="46411088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(в ред. Законов Ульяновской области от 01.04.2015 </w:t>
      </w:r>
      <w:hyperlink r:id="rId35">
        <w:r w:rsidRPr="00472D2A">
          <w:rPr>
            <w:rFonts w:ascii="PT Astra Serif" w:hAnsi="PT Astra Serif"/>
            <w:color w:val="0000FF"/>
            <w:sz w:val="28"/>
            <w:szCs w:val="28"/>
          </w:rPr>
          <w:t>N 24-ЗО</w:t>
        </w:r>
      </w:hyperlink>
      <w:r w:rsidRPr="00472D2A">
        <w:rPr>
          <w:rFonts w:ascii="PT Astra Serif" w:hAnsi="PT Astra Serif"/>
          <w:sz w:val="28"/>
          <w:szCs w:val="28"/>
        </w:rPr>
        <w:t xml:space="preserve">, от 01.02.2021 </w:t>
      </w:r>
      <w:hyperlink r:id="rId36">
        <w:r w:rsidRPr="00472D2A">
          <w:rPr>
            <w:rFonts w:ascii="PT Astra Serif" w:hAnsi="PT Astra Serif"/>
            <w:color w:val="0000FF"/>
            <w:sz w:val="28"/>
            <w:szCs w:val="28"/>
          </w:rPr>
          <w:t>N 4-ЗО</w:t>
        </w:r>
      </w:hyperlink>
      <w:r w:rsidRPr="00472D2A">
        <w:rPr>
          <w:rFonts w:ascii="PT Astra Serif" w:hAnsi="PT Astra Serif"/>
          <w:sz w:val="28"/>
          <w:szCs w:val="28"/>
        </w:rPr>
        <w:t xml:space="preserve">, от 29.08.2022 </w:t>
      </w:r>
      <w:hyperlink r:id="rId37">
        <w:r w:rsidRPr="00472D2A">
          <w:rPr>
            <w:rFonts w:ascii="PT Astra Serif" w:hAnsi="PT Astra Serif"/>
            <w:color w:val="0000FF"/>
            <w:sz w:val="28"/>
            <w:szCs w:val="28"/>
          </w:rPr>
          <w:t>N 81-ЗО</w:t>
        </w:r>
      </w:hyperlink>
      <w:r w:rsidRPr="00472D2A">
        <w:rPr>
          <w:rFonts w:ascii="PT Astra Serif" w:hAnsi="PT Astra Serif"/>
          <w:sz w:val="28"/>
          <w:szCs w:val="28"/>
        </w:rPr>
        <w:t xml:space="preserve">, от 31.03.2026 </w:t>
      </w:r>
      <w:hyperlink r:id="rId38">
        <w:r w:rsidRPr="00472D2A">
          <w:rPr>
            <w:rFonts w:ascii="PT Astra Serif" w:hAnsi="PT Astra Serif"/>
            <w:color w:val="0000FF"/>
            <w:sz w:val="28"/>
            <w:szCs w:val="28"/>
          </w:rPr>
          <w:t>N 10-ЗО</w:t>
        </w:r>
      </w:hyperlink>
      <w:r w:rsidRPr="00472D2A">
        <w:rPr>
          <w:rFonts w:ascii="PT Astra Serif" w:hAnsi="PT Astra Serif"/>
          <w:sz w:val="28"/>
          <w:szCs w:val="28"/>
        </w:rPr>
        <w:t>)</w:t>
      </w:r>
    </w:p>
    <w:p w14:paraId="4923FAFC" w14:textId="77777777" w:rsidR="00472D2A" w:rsidRPr="00472D2A" w:rsidRDefault="00472D2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2. Решение об осуществлении контроля за расходами лица, замещающего одну из должностей, указанных в </w:t>
      </w:r>
      <w:hyperlink w:anchor="P27">
        <w:r w:rsidRPr="00472D2A">
          <w:rPr>
            <w:rFonts w:ascii="PT Astra Serif" w:hAnsi="PT Astra Serif"/>
            <w:color w:val="0000FF"/>
            <w:sz w:val="28"/>
            <w:szCs w:val="28"/>
          </w:rPr>
          <w:t>пункте 1 части 2 статьи 1</w:t>
        </w:r>
      </w:hyperlink>
      <w:r w:rsidRPr="00472D2A">
        <w:rPr>
          <w:rFonts w:ascii="PT Astra Serif" w:hAnsi="PT Astra Serif"/>
          <w:sz w:val="28"/>
          <w:szCs w:val="28"/>
        </w:rPr>
        <w:t xml:space="preserve"> настоящего Закона, а также за расходами его супруга (супруги) и несовершеннолетних детей принимается в течение пяти рабочих дней со дня получения Губернатором Ульяновской области либо уполномоченным им должностным лицом информации, указанной в </w:t>
      </w:r>
      <w:hyperlink w:anchor="P44">
        <w:r w:rsidRPr="00472D2A">
          <w:rPr>
            <w:rFonts w:ascii="PT Astra Serif" w:hAnsi="PT Astra Serif"/>
            <w:color w:val="0000FF"/>
            <w:sz w:val="28"/>
            <w:szCs w:val="28"/>
          </w:rPr>
          <w:t>части 1</w:t>
        </w:r>
      </w:hyperlink>
      <w:r w:rsidRPr="00472D2A">
        <w:rPr>
          <w:rFonts w:ascii="PT Astra Serif" w:hAnsi="PT Astra Serif"/>
          <w:sz w:val="28"/>
          <w:szCs w:val="28"/>
        </w:rPr>
        <w:t xml:space="preserve"> настоящей статьи.</w:t>
      </w:r>
    </w:p>
    <w:p w14:paraId="04607DA0" w14:textId="77777777" w:rsidR="00472D2A" w:rsidRPr="00472D2A" w:rsidRDefault="00472D2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3. Решение об осуществлении контроля за расходами лица, замещающего одну из должностей, указанных в </w:t>
      </w:r>
      <w:hyperlink w:anchor="P27">
        <w:r w:rsidRPr="00472D2A">
          <w:rPr>
            <w:rFonts w:ascii="PT Astra Serif" w:hAnsi="PT Astra Serif"/>
            <w:color w:val="0000FF"/>
            <w:sz w:val="28"/>
            <w:szCs w:val="28"/>
          </w:rPr>
          <w:t>пункте 1 части 2 статьи 1</w:t>
        </w:r>
      </w:hyperlink>
      <w:r w:rsidRPr="00472D2A">
        <w:rPr>
          <w:rFonts w:ascii="PT Astra Serif" w:hAnsi="PT Astra Serif"/>
          <w:sz w:val="28"/>
          <w:szCs w:val="28"/>
        </w:rPr>
        <w:t xml:space="preserve"> настоящего Закона, а также за расходами его супруга (супруги) и несовершеннолетних детей принимается отдельно в отношении каждого такого лица, оформляется в письменной форме и в течение двух рабочих дней со дня его принятия направляется соответствующим подразделениям и должностным лицам, осуществляющим контроль за расходами. В этот же срок письменное уведомление о принятом решении направляется лицам, указанным в </w:t>
      </w:r>
      <w:hyperlink r:id="rId39">
        <w:r w:rsidRPr="00472D2A">
          <w:rPr>
            <w:rFonts w:ascii="PT Astra Serif" w:hAnsi="PT Astra Serif"/>
            <w:color w:val="0000FF"/>
            <w:sz w:val="28"/>
            <w:szCs w:val="28"/>
          </w:rPr>
          <w:t xml:space="preserve">части 1 </w:t>
        </w:r>
        <w:r w:rsidRPr="00472D2A">
          <w:rPr>
            <w:rFonts w:ascii="PT Astra Serif" w:hAnsi="PT Astra Serif"/>
            <w:color w:val="0000FF"/>
            <w:sz w:val="28"/>
            <w:szCs w:val="28"/>
          </w:rPr>
          <w:lastRenderedPageBreak/>
          <w:t>статьи 4</w:t>
        </w:r>
      </w:hyperlink>
      <w:r w:rsidRPr="00472D2A">
        <w:rPr>
          <w:rFonts w:ascii="PT Astra Serif" w:hAnsi="PT Astra Serif"/>
          <w:sz w:val="28"/>
          <w:szCs w:val="28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доходам".</w:t>
      </w:r>
    </w:p>
    <w:p w14:paraId="04C02212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9E7AFD4" w14:textId="77777777" w:rsidR="00472D2A" w:rsidRPr="00472D2A" w:rsidRDefault="00472D2A">
      <w:pPr>
        <w:pStyle w:val="ConsPlusTitle"/>
        <w:ind w:firstLine="540"/>
        <w:jc w:val="both"/>
        <w:outlineLvl w:val="0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Статья 3. Подразделения и должностные лица, осуществляющие контроль за расходами</w:t>
      </w:r>
    </w:p>
    <w:p w14:paraId="28514710" w14:textId="77777777" w:rsidR="00472D2A" w:rsidRPr="00472D2A" w:rsidRDefault="00472D2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14:paraId="511FEBA1" w14:textId="77777777" w:rsidR="00472D2A" w:rsidRPr="00472D2A" w:rsidRDefault="00472D2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(в ред. </w:t>
      </w:r>
      <w:hyperlink r:id="rId40">
        <w:r w:rsidRPr="00472D2A">
          <w:rPr>
            <w:rFonts w:ascii="PT Astra Serif" w:hAnsi="PT Astra Serif"/>
            <w:color w:val="0000FF"/>
            <w:sz w:val="28"/>
            <w:szCs w:val="28"/>
          </w:rPr>
          <w:t>Закона</w:t>
        </w:r>
      </w:hyperlink>
      <w:r w:rsidRPr="00472D2A">
        <w:rPr>
          <w:rFonts w:ascii="PT Astra Serif" w:hAnsi="PT Astra Serif"/>
          <w:sz w:val="28"/>
          <w:szCs w:val="28"/>
        </w:rPr>
        <w:t xml:space="preserve"> Ульяновской области от 09.03.2016 N 16-ЗО)</w:t>
      </w:r>
    </w:p>
    <w:p w14:paraId="509F6FE1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F93F643" w14:textId="77777777" w:rsidR="00472D2A" w:rsidRPr="00472D2A" w:rsidRDefault="00472D2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1. Контроль за расходами лиц, замещающих должности, указанные в </w:t>
      </w:r>
      <w:hyperlink w:anchor="P28">
        <w:r w:rsidRPr="00472D2A">
          <w:rPr>
            <w:rFonts w:ascii="PT Astra Serif" w:hAnsi="PT Astra Serif"/>
            <w:color w:val="0000FF"/>
            <w:sz w:val="28"/>
            <w:szCs w:val="28"/>
          </w:rPr>
          <w:t>подпункте "а" пункта 1 части 2 статьи 1</w:t>
        </w:r>
      </w:hyperlink>
      <w:r w:rsidRPr="00472D2A">
        <w:rPr>
          <w:rFonts w:ascii="PT Astra Serif" w:hAnsi="PT Astra Serif"/>
          <w:sz w:val="28"/>
          <w:szCs w:val="28"/>
        </w:rPr>
        <w:t xml:space="preserve"> настоящего Закона (за исключением лиц, замещающих государственные должности Ульяновской области, указанные в </w:t>
      </w:r>
      <w:hyperlink r:id="rId41">
        <w:r w:rsidRPr="00472D2A">
          <w:rPr>
            <w:rFonts w:ascii="PT Astra Serif" w:hAnsi="PT Astra Serif"/>
            <w:color w:val="0000FF"/>
            <w:sz w:val="28"/>
            <w:szCs w:val="28"/>
          </w:rPr>
          <w:t>пунктах 3</w:t>
        </w:r>
      </w:hyperlink>
      <w:r w:rsidRPr="00472D2A">
        <w:rPr>
          <w:rFonts w:ascii="PT Astra Serif" w:hAnsi="PT Astra Serif"/>
          <w:sz w:val="28"/>
          <w:szCs w:val="28"/>
        </w:rPr>
        <w:t xml:space="preserve">, </w:t>
      </w:r>
      <w:hyperlink r:id="rId42">
        <w:r w:rsidRPr="00472D2A">
          <w:rPr>
            <w:rFonts w:ascii="PT Astra Serif" w:hAnsi="PT Astra Serif"/>
            <w:color w:val="0000FF"/>
            <w:sz w:val="28"/>
            <w:szCs w:val="28"/>
          </w:rPr>
          <w:t>4</w:t>
        </w:r>
      </w:hyperlink>
      <w:r w:rsidRPr="00472D2A">
        <w:rPr>
          <w:rFonts w:ascii="PT Astra Serif" w:hAnsi="PT Astra Serif"/>
          <w:sz w:val="28"/>
          <w:szCs w:val="28"/>
        </w:rPr>
        <w:t xml:space="preserve">, </w:t>
      </w:r>
      <w:hyperlink r:id="rId43">
        <w:r w:rsidRPr="00472D2A">
          <w:rPr>
            <w:rFonts w:ascii="PT Astra Serif" w:hAnsi="PT Astra Serif"/>
            <w:color w:val="0000FF"/>
            <w:sz w:val="28"/>
            <w:szCs w:val="28"/>
          </w:rPr>
          <w:t>5</w:t>
        </w:r>
      </w:hyperlink>
      <w:r w:rsidRPr="00472D2A">
        <w:rPr>
          <w:rFonts w:ascii="PT Astra Serif" w:hAnsi="PT Astra Serif"/>
          <w:sz w:val="28"/>
          <w:szCs w:val="28"/>
        </w:rPr>
        <w:t xml:space="preserve">, </w:t>
      </w:r>
      <w:hyperlink r:id="rId44">
        <w:r w:rsidRPr="00472D2A">
          <w:rPr>
            <w:rFonts w:ascii="PT Astra Serif" w:hAnsi="PT Astra Serif"/>
            <w:color w:val="0000FF"/>
            <w:sz w:val="28"/>
            <w:szCs w:val="28"/>
          </w:rPr>
          <w:t>8</w:t>
        </w:r>
      </w:hyperlink>
      <w:r w:rsidRPr="00472D2A">
        <w:rPr>
          <w:rFonts w:ascii="PT Astra Serif" w:hAnsi="PT Astra Serif"/>
          <w:sz w:val="28"/>
          <w:szCs w:val="28"/>
        </w:rPr>
        <w:t xml:space="preserve">, </w:t>
      </w:r>
      <w:hyperlink r:id="rId45">
        <w:r w:rsidRPr="00472D2A">
          <w:rPr>
            <w:rFonts w:ascii="PT Astra Serif" w:hAnsi="PT Astra Serif"/>
            <w:color w:val="0000FF"/>
            <w:sz w:val="28"/>
            <w:szCs w:val="28"/>
          </w:rPr>
          <w:t>9</w:t>
        </w:r>
      </w:hyperlink>
      <w:r w:rsidRPr="00472D2A">
        <w:rPr>
          <w:rFonts w:ascii="PT Astra Serif" w:hAnsi="PT Astra Serif"/>
          <w:sz w:val="28"/>
          <w:szCs w:val="28"/>
        </w:rPr>
        <w:t xml:space="preserve">, </w:t>
      </w:r>
      <w:hyperlink r:id="rId46">
        <w:r w:rsidRPr="00472D2A">
          <w:rPr>
            <w:rFonts w:ascii="PT Astra Serif" w:hAnsi="PT Astra Serif"/>
            <w:color w:val="0000FF"/>
            <w:sz w:val="28"/>
            <w:szCs w:val="28"/>
          </w:rPr>
          <w:t>11</w:t>
        </w:r>
      </w:hyperlink>
      <w:r w:rsidRPr="00472D2A">
        <w:rPr>
          <w:rFonts w:ascii="PT Astra Serif" w:hAnsi="PT Astra Serif"/>
          <w:sz w:val="28"/>
          <w:szCs w:val="28"/>
        </w:rPr>
        <w:t xml:space="preserve"> и </w:t>
      </w:r>
      <w:hyperlink r:id="rId47">
        <w:r w:rsidRPr="00472D2A">
          <w:rPr>
            <w:rFonts w:ascii="PT Astra Serif" w:hAnsi="PT Astra Serif"/>
            <w:color w:val="0000FF"/>
            <w:sz w:val="28"/>
            <w:szCs w:val="28"/>
          </w:rPr>
          <w:t>11(1) статьи 3</w:t>
        </w:r>
      </w:hyperlink>
      <w:r w:rsidRPr="00472D2A">
        <w:rPr>
          <w:rFonts w:ascii="PT Astra Serif" w:hAnsi="PT Astra Serif"/>
          <w:sz w:val="28"/>
          <w:szCs w:val="28"/>
        </w:rPr>
        <w:t xml:space="preserve"> Закона Ульяновской области "О государственных должностях Ульяновской области"), а также за расходами их супруг (супругов) и несовершеннолетних детей осуществляется кадровой службой государственного органа Ульяновской области, в котором учреждены соответствующие должности, либо должностным лицом указанного органа, ответственным за работу по профилактике коррупционных и иных правонарушений.</w:t>
      </w:r>
    </w:p>
    <w:p w14:paraId="3A5B34EB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(в ред. Законов Ульяновской области от 17.11.2016 </w:t>
      </w:r>
      <w:hyperlink r:id="rId48">
        <w:r w:rsidRPr="00472D2A">
          <w:rPr>
            <w:rFonts w:ascii="PT Astra Serif" w:hAnsi="PT Astra Serif"/>
            <w:color w:val="0000FF"/>
            <w:sz w:val="28"/>
            <w:szCs w:val="28"/>
          </w:rPr>
          <w:t>N 165-ЗО</w:t>
        </w:r>
      </w:hyperlink>
      <w:r w:rsidRPr="00472D2A">
        <w:rPr>
          <w:rFonts w:ascii="PT Astra Serif" w:hAnsi="PT Astra Serif"/>
          <w:sz w:val="28"/>
          <w:szCs w:val="28"/>
        </w:rPr>
        <w:t xml:space="preserve">, от 31.03.2026 </w:t>
      </w:r>
      <w:hyperlink r:id="rId49">
        <w:r w:rsidRPr="00472D2A">
          <w:rPr>
            <w:rFonts w:ascii="PT Astra Serif" w:hAnsi="PT Astra Serif"/>
            <w:color w:val="0000FF"/>
            <w:sz w:val="28"/>
            <w:szCs w:val="28"/>
          </w:rPr>
          <w:t>N 10-ЗО</w:t>
        </w:r>
      </w:hyperlink>
      <w:r w:rsidRPr="00472D2A">
        <w:rPr>
          <w:rFonts w:ascii="PT Astra Serif" w:hAnsi="PT Astra Serif"/>
          <w:sz w:val="28"/>
          <w:szCs w:val="28"/>
        </w:rPr>
        <w:t>)</w:t>
      </w:r>
    </w:p>
    <w:p w14:paraId="5809E746" w14:textId="77777777" w:rsidR="00472D2A" w:rsidRPr="00472D2A" w:rsidRDefault="00472D2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Контроль за расходами лиц, замещающих государственные должности Ульяновской области, указанные в </w:t>
      </w:r>
      <w:hyperlink r:id="rId50">
        <w:r w:rsidRPr="00472D2A">
          <w:rPr>
            <w:rFonts w:ascii="PT Astra Serif" w:hAnsi="PT Astra Serif"/>
            <w:color w:val="0000FF"/>
            <w:sz w:val="28"/>
            <w:szCs w:val="28"/>
          </w:rPr>
          <w:t>пунктах 3</w:t>
        </w:r>
      </w:hyperlink>
      <w:r w:rsidRPr="00472D2A">
        <w:rPr>
          <w:rFonts w:ascii="PT Astra Serif" w:hAnsi="PT Astra Serif"/>
          <w:sz w:val="28"/>
          <w:szCs w:val="28"/>
        </w:rPr>
        <w:t xml:space="preserve">, </w:t>
      </w:r>
      <w:hyperlink r:id="rId51">
        <w:r w:rsidRPr="00472D2A">
          <w:rPr>
            <w:rFonts w:ascii="PT Astra Serif" w:hAnsi="PT Astra Serif"/>
            <w:color w:val="0000FF"/>
            <w:sz w:val="28"/>
            <w:szCs w:val="28"/>
          </w:rPr>
          <w:t>4</w:t>
        </w:r>
      </w:hyperlink>
      <w:r w:rsidRPr="00472D2A">
        <w:rPr>
          <w:rFonts w:ascii="PT Astra Serif" w:hAnsi="PT Astra Serif"/>
          <w:sz w:val="28"/>
          <w:szCs w:val="28"/>
        </w:rPr>
        <w:t xml:space="preserve">, </w:t>
      </w:r>
      <w:hyperlink r:id="rId52">
        <w:r w:rsidRPr="00472D2A">
          <w:rPr>
            <w:rFonts w:ascii="PT Astra Serif" w:hAnsi="PT Astra Serif"/>
            <w:color w:val="0000FF"/>
            <w:sz w:val="28"/>
            <w:szCs w:val="28"/>
          </w:rPr>
          <w:t>5</w:t>
        </w:r>
      </w:hyperlink>
      <w:r w:rsidRPr="00472D2A">
        <w:rPr>
          <w:rFonts w:ascii="PT Astra Serif" w:hAnsi="PT Astra Serif"/>
          <w:sz w:val="28"/>
          <w:szCs w:val="28"/>
        </w:rPr>
        <w:t xml:space="preserve">, </w:t>
      </w:r>
      <w:hyperlink r:id="rId53">
        <w:r w:rsidRPr="00472D2A">
          <w:rPr>
            <w:rFonts w:ascii="PT Astra Serif" w:hAnsi="PT Astra Serif"/>
            <w:color w:val="0000FF"/>
            <w:sz w:val="28"/>
            <w:szCs w:val="28"/>
          </w:rPr>
          <w:t>8</w:t>
        </w:r>
      </w:hyperlink>
      <w:r w:rsidRPr="00472D2A">
        <w:rPr>
          <w:rFonts w:ascii="PT Astra Serif" w:hAnsi="PT Astra Serif"/>
          <w:sz w:val="28"/>
          <w:szCs w:val="28"/>
        </w:rPr>
        <w:t xml:space="preserve">, </w:t>
      </w:r>
      <w:hyperlink r:id="rId54">
        <w:r w:rsidRPr="00472D2A">
          <w:rPr>
            <w:rFonts w:ascii="PT Astra Serif" w:hAnsi="PT Astra Serif"/>
            <w:color w:val="0000FF"/>
            <w:sz w:val="28"/>
            <w:szCs w:val="28"/>
          </w:rPr>
          <w:t>9</w:t>
        </w:r>
      </w:hyperlink>
      <w:r w:rsidRPr="00472D2A">
        <w:rPr>
          <w:rFonts w:ascii="PT Astra Serif" w:hAnsi="PT Astra Serif"/>
          <w:sz w:val="28"/>
          <w:szCs w:val="28"/>
        </w:rPr>
        <w:t xml:space="preserve">, </w:t>
      </w:r>
      <w:hyperlink r:id="rId55">
        <w:r w:rsidRPr="00472D2A">
          <w:rPr>
            <w:rFonts w:ascii="PT Astra Serif" w:hAnsi="PT Astra Serif"/>
            <w:color w:val="0000FF"/>
            <w:sz w:val="28"/>
            <w:szCs w:val="28"/>
          </w:rPr>
          <w:t>11</w:t>
        </w:r>
      </w:hyperlink>
      <w:r w:rsidRPr="00472D2A">
        <w:rPr>
          <w:rFonts w:ascii="PT Astra Serif" w:hAnsi="PT Astra Serif"/>
          <w:sz w:val="28"/>
          <w:szCs w:val="28"/>
        </w:rPr>
        <w:t xml:space="preserve"> и </w:t>
      </w:r>
      <w:hyperlink r:id="rId56">
        <w:r w:rsidRPr="00472D2A">
          <w:rPr>
            <w:rFonts w:ascii="PT Astra Serif" w:hAnsi="PT Astra Serif"/>
            <w:color w:val="0000FF"/>
            <w:sz w:val="28"/>
            <w:szCs w:val="28"/>
          </w:rPr>
          <w:t>11(1) статьи 3</w:t>
        </w:r>
      </w:hyperlink>
      <w:r w:rsidRPr="00472D2A">
        <w:rPr>
          <w:rFonts w:ascii="PT Astra Serif" w:hAnsi="PT Astra Serif"/>
          <w:sz w:val="28"/>
          <w:szCs w:val="28"/>
        </w:rPr>
        <w:t xml:space="preserve"> Закона Ульяновской области "О государственных должностях Ульяновской области", а также за расходами их супруг (супругов) и несовершеннолетних детей осуществляется подразделением, образуемым в Правительстве Ульяновской области, реализующим функции по профилактике коррупционных и иных правонарушений в Ульяновской области.</w:t>
      </w:r>
    </w:p>
    <w:p w14:paraId="0EFA4259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(в ред. Законов Ульяновской области от 17.11.2016 </w:t>
      </w:r>
      <w:hyperlink r:id="rId57">
        <w:r w:rsidRPr="00472D2A">
          <w:rPr>
            <w:rFonts w:ascii="PT Astra Serif" w:hAnsi="PT Astra Serif"/>
            <w:color w:val="0000FF"/>
            <w:sz w:val="28"/>
            <w:szCs w:val="28"/>
          </w:rPr>
          <w:t>N 165-ЗО</w:t>
        </w:r>
      </w:hyperlink>
      <w:r w:rsidRPr="00472D2A">
        <w:rPr>
          <w:rFonts w:ascii="PT Astra Serif" w:hAnsi="PT Astra Serif"/>
          <w:sz w:val="28"/>
          <w:szCs w:val="28"/>
        </w:rPr>
        <w:t xml:space="preserve">, от 31.03.2026 </w:t>
      </w:r>
      <w:hyperlink r:id="rId58">
        <w:r w:rsidRPr="00472D2A">
          <w:rPr>
            <w:rFonts w:ascii="PT Astra Serif" w:hAnsi="PT Astra Serif"/>
            <w:color w:val="0000FF"/>
            <w:sz w:val="28"/>
            <w:szCs w:val="28"/>
          </w:rPr>
          <w:t>N 10-ЗО</w:t>
        </w:r>
      </w:hyperlink>
      <w:r w:rsidRPr="00472D2A">
        <w:rPr>
          <w:rFonts w:ascii="PT Astra Serif" w:hAnsi="PT Astra Serif"/>
          <w:sz w:val="28"/>
          <w:szCs w:val="28"/>
        </w:rPr>
        <w:t>)</w:t>
      </w:r>
    </w:p>
    <w:p w14:paraId="31D0029C" w14:textId="77777777" w:rsidR="00472D2A" w:rsidRPr="00472D2A" w:rsidRDefault="00472D2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2. Контроль за расходами лиц, замещающих должности, указанные в </w:t>
      </w:r>
      <w:hyperlink w:anchor="P30">
        <w:r w:rsidRPr="00472D2A">
          <w:rPr>
            <w:rFonts w:ascii="PT Astra Serif" w:hAnsi="PT Astra Serif"/>
            <w:color w:val="0000FF"/>
            <w:sz w:val="28"/>
            <w:szCs w:val="28"/>
          </w:rPr>
          <w:t>подпункте "б" пункта 1 части 2 статьи 1</w:t>
        </w:r>
      </w:hyperlink>
      <w:r w:rsidRPr="00472D2A">
        <w:rPr>
          <w:rFonts w:ascii="PT Astra Serif" w:hAnsi="PT Astra Serif"/>
          <w:sz w:val="28"/>
          <w:szCs w:val="28"/>
        </w:rPr>
        <w:t xml:space="preserve"> настоящего Закона, а также за расходами их супруг (супругов) и несовершеннолетних детей осуществляется подразделением, образуемым в Правительстве Ульяновской области, реализующим функции по профилактике коррупционных и иных правонарушений в Ульяновской области.</w:t>
      </w:r>
    </w:p>
    <w:p w14:paraId="1400EFF1" w14:textId="77777777" w:rsidR="00472D2A" w:rsidRPr="00472D2A" w:rsidRDefault="00472D2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3. Контроль за расходами лиц, замещающих должности, указанные в </w:t>
      </w:r>
      <w:hyperlink w:anchor="P32">
        <w:r w:rsidRPr="00472D2A">
          <w:rPr>
            <w:rFonts w:ascii="PT Astra Serif" w:hAnsi="PT Astra Serif"/>
            <w:color w:val="0000FF"/>
            <w:sz w:val="28"/>
            <w:szCs w:val="28"/>
          </w:rPr>
          <w:t>подпункте "в" пункта 1 части 2 статьи 1</w:t>
        </w:r>
      </w:hyperlink>
      <w:r w:rsidRPr="00472D2A">
        <w:rPr>
          <w:rFonts w:ascii="PT Astra Serif" w:hAnsi="PT Astra Serif"/>
          <w:sz w:val="28"/>
          <w:szCs w:val="28"/>
        </w:rPr>
        <w:t xml:space="preserve"> настоящего Закона, а также за расходами их супруг (супругов) и несовершеннолетних детей осуществляется подразделением, образуемым в Правительстве Ульяновской области, реализующим функции по профилактике коррупционных и иных правонарушений в Ульяновской области.</w:t>
      </w:r>
    </w:p>
    <w:p w14:paraId="0301BF28" w14:textId="77777777" w:rsidR="00472D2A" w:rsidRPr="00472D2A" w:rsidRDefault="00472D2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4. Контроль за расходами лиц, замещающих должности, указанные в </w:t>
      </w:r>
      <w:hyperlink w:anchor="P34">
        <w:r w:rsidRPr="00472D2A">
          <w:rPr>
            <w:rFonts w:ascii="PT Astra Serif" w:hAnsi="PT Astra Serif"/>
            <w:color w:val="0000FF"/>
            <w:sz w:val="28"/>
            <w:szCs w:val="28"/>
          </w:rPr>
          <w:t>подпункте "г" пункта 1 части 2 статьи 1</w:t>
        </w:r>
      </w:hyperlink>
      <w:r w:rsidRPr="00472D2A">
        <w:rPr>
          <w:rFonts w:ascii="PT Astra Serif" w:hAnsi="PT Astra Serif"/>
          <w:sz w:val="28"/>
          <w:szCs w:val="28"/>
        </w:rPr>
        <w:t xml:space="preserve"> настоящего Закона, а также за расходами их супруг (супругов) и несовершеннолетних детей осуществляется подразделением, образуемым в Правительстве Ульяновской области, реализующим функции по профилактике коррупционных и иных правонарушений в Ульяновской области.</w:t>
      </w:r>
    </w:p>
    <w:p w14:paraId="750F0365" w14:textId="77777777" w:rsidR="00472D2A" w:rsidRPr="00472D2A" w:rsidRDefault="00472D2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5. Контроль за расходами лиц, замещающих должности, указанные в </w:t>
      </w:r>
      <w:hyperlink w:anchor="P36">
        <w:r w:rsidRPr="00472D2A">
          <w:rPr>
            <w:rFonts w:ascii="PT Astra Serif" w:hAnsi="PT Astra Serif"/>
            <w:color w:val="0000FF"/>
            <w:sz w:val="28"/>
            <w:szCs w:val="28"/>
          </w:rPr>
          <w:t>подпунктах "д"</w:t>
        </w:r>
      </w:hyperlink>
      <w:r w:rsidRPr="00472D2A">
        <w:rPr>
          <w:rFonts w:ascii="PT Astra Serif" w:hAnsi="PT Astra Serif"/>
          <w:sz w:val="28"/>
          <w:szCs w:val="28"/>
        </w:rPr>
        <w:t xml:space="preserve"> и </w:t>
      </w:r>
      <w:hyperlink w:anchor="P38">
        <w:r w:rsidRPr="00472D2A">
          <w:rPr>
            <w:rFonts w:ascii="PT Astra Serif" w:hAnsi="PT Astra Serif"/>
            <w:color w:val="0000FF"/>
            <w:sz w:val="28"/>
            <w:szCs w:val="28"/>
          </w:rPr>
          <w:t>"е" пункта 1 части 2 статьи 1</w:t>
        </w:r>
      </w:hyperlink>
      <w:r w:rsidRPr="00472D2A">
        <w:rPr>
          <w:rFonts w:ascii="PT Astra Serif" w:hAnsi="PT Astra Serif"/>
          <w:sz w:val="28"/>
          <w:szCs w:val="28"/>
        </w:rPr>
        <w:t xml:space="preserve"> настоящего Закона, а также за расходами их супруг (супругов) и несовершеннолетних детей осуществляется подразделением, образуемым в Правительстве Ульяновской области, реализующим функции по профилактике коррупционных и иных правонарушений в Ульяновской области.</w:t>
      </w:r>
    </w:p>
    <w:p w14:paraId="5C023DCA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 xml:space="preserve">(часть 5 введена </w:t>
      </w:r>
      <w:hyperlink r:id="rId59">
        <w:r w:rsidRPr="00472D2A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472D2A">
        <w:rPr>
          <w:rFonts w:ascii="PT Astra Serif" w:hAnsi="PT Astra Serif"/>
          <w:sz w:val="28"/>
          <w:szCs w:val="28"/>
        </w:rPr>
        <w:t xml:space="preserve"> Ульяновской области от 31.03.2026 N 10-ЗО)</w:t>
      </w:r>
    </w:p>
    <w:p w14:paraId="5D096824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CED0D49" w14:textId="77777777" w:rsidR="00472D2A" w:rsidRPr="00472D2A" w:rsidRDefault="00472D2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Губернатор</w:t>
      </w:r>
    </w:p>
    <w:p w14:paraId="3D238C0D" w14:textId="77777777" w:rsidR="00472D2A" w:rsidRPr="00472D2A" w:rsidRDefault="00472D2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Ульяновской области</w:t>
      </w:r>
    </w:p>
    <w:p w14:paraId="17C0A318" w14:textId="77777777" w:rsidR="00472D2A" w:rsidRPr="00472D2A" w:rsidRDefault="00472D2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С.И.МОРОЗОВ</w:t>
      </w:r>
    </w:p>
    <w:p w14:paraId="543D976D" w14:textId="77777777" w:rsidR="00472D2A" w:rsidRPr="00472D2A" w:rsidRDefault="00472D2A">
      <w:pPr>
        <w:pStyle w:val="ConsPlusNormal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Ульяновск</w:t>
      </w:r>
    </w:p>
    <w:p w14:paraId="59E703EB" w14:textId="77777777" w:rsidR="00472D2A" w:rsidRPr="00472D2A" w:rsidRDefault="00472D2A">
      <w:pPr>
        <w:pStyle w:val="ConsPlusNormal"/>
        <w:spacing w:before="240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6 мая 2013 года</w:t>
      </w:r>
    </w:p>
    <w:p w14:paraId="0E8E279D" w14:textId="77777777" w:rsidR="00472D2A" w:rsidRPr="00472D2A" w:rsidRDefault="00472D2A">
      <w:pPr>
        <w:pStyle w:val="ConsPlusNormal"/>
        <w:spacing w:before="240"/>
        <w:rPr>
          <w:rFonts w:ascii="PT Astra Serif" w:hAnsi="PT Astra Serif"/>
          <w:sz w:val="28"/>
          <w:szCs w:val="28"/>
        </w:rPr>
      </w:pPr>
      <w:r w:rsidRPr="00472D2A">
        <w:rPr>
          <w:rFonts w:ascii="PT Astra Serif" w:hAnsi="PT Astra Serif"/>
          <w:sz w:val="28"/>
          <w:szCs w:val="28"/>
        </w:rPr>
        <w:t>N 49-ЗО</w:t>
      </w:r>
    </w:p>
    <w:p w14:paraId="7E927252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338AE25" w14:textId="77777777" w:rsidR="00472D2A" w:rsidRPr="00472D2A" w:rsidRDefault="00472D2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07DB31C" w14:textId="77777777" w:rsidR="00472D2A" w:rsidRPr="00472D2A" w:rsidRDefault="00472D2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8"/>
          <w:szCs w:val="28"/>
        </w:rPr>
      </w:pPr>
    </w:p>
    <w:p w14:paraId="46E2A1FF" w14:textId="77777777" w:rsidR="009761BC" w:rsidRPr="00472D2A" w:rsidRDefault="009761BC">
      <w:pPr>
        <w:rPr>
          <w:rFonts w:ascii="PT Astra Serif" w:hAnsi="PT Astra Serif"/>
          <w:sz w:val="28"/>
          <w:szCs w:val="28"/>
        </w:rPr>
      </w:pPr>
    </w:p>
    <w:sectPr w:rsidR="009761BC" w:rsidRPr="00472D2A" w:rsidSect="00472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2A"/>
    <w:rsid w:val="00472D2A"/>
    <w:rsid w:val="00954C23"/>
    <w:rsid w:val="009761BC"/>
    <w:rsid w:val="00CC6A4E"/>
    <w:rsid w:val="00E5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8A74"/>
  <w15:chartTrackingRefBased/>
  <w15:docId w15:val="{D80A3906-374C-46C1-8659-6C92A4D50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D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D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2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2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D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2D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2D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2D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2D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2D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2D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2D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2D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2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2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2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2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2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2D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2D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2D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2D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2D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2D2A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472D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472D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472D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6&amp;n=65070&amp;dst=100013" TargetMode="External"/><Relationship Id="rId18" Type="http://schemas.openxmlformats.org/officeDocument/2006/relationships/hyperlink" Target="https://login.consultant.ru/link/?req=doc&amp;base=RLAW076&amp;n=86323&amp;dst=101177" TargetMode="External"/><Relationship Id="rId26" Type="http://schemas.openxmlformats.org/officeDocument/2006/relationships/hyperlink" Target="https://login.consultant.ru/link/?req=doc&amp;base=RLAW076&amp;n=69255&amp;dst=100021" TargetMode="External"/><Relationship Id="rId39" Type="http://schemas.openxmlformats.org/officeDocument/2006/relationships/hyperlink" Target="https://login.consultant.ru/link/?req=doc&amp;base=LAW&amp;n=523305&amp;dst=100031" TargetMode="External"/><Relationship Id="rId21" Type="http://schemas.openxmlformats.org/officeDocument/2006/relationships/hyperlink" Target="https://login.consultant.ru/link/?req=doc&amp;base=RLAW076&amp;n=86323&amp;dst=101183" TargetMode="External"/><Relationship Id="rId34" Type="http://schemas.openxmlformats.org/officeDocument/2006/relationships/hyperlink" Target="https://login.consultant.ru/link/?req=doc&amp;base=LAW&amp;n=523305&amp;dst=100035" TargetMode="External"/><Relationship Id="rId42" Type="http://schemas.openxmlformats.org/officeDocument/2006/relationships/hyperlink" Target="https://login.consultant.ru/link/?req=doc&amp;base=RLAW076&amp;n=86323&amp;dst=101174" TargetMode="External"/><Relationship Id="rId47" Type="http://schemas.openxmlformats.org/officeDocument/2006/relationships/hyperlink" Target="https://login.consultant.ru/link/?req=doc&amp;base=RLAW076&amp;n=86323&amp;dst=101457" TargetMode="External"/><Relationship Id="rId50" Type="http://schemas.openxmlformats.org/officeDocument/2006/relationships/hyperlink" Target="https://login.consultant.ru/link/?req=doc&amp;base=RLAW076&amp;n=86323&amp;dst=101173" TargetMode="External"/><Relationship Id="rId55" Type="http://schemas.openxmlformats.org/officeDocument/2006/relationships/hyperlink" Target="https://login.consultant.ru/link/?req=doc&amp;base=RLAW076&amp;n=86323&amp;dst=101181" TargetMode="External"/><Relationship Id="rId7" Type="http://schemas.openxmlformats.org/officeDocument/2006/relationships/hyperlink" Target="https://login.consultant.ru/link/?req=doc&amp;base=RLAW076&amp;n=69259&amp;dst=1000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86323&amp;dst=101172" TargetMode="External"/><Relationship Id="rId20" Type="http://schemas.openxmlformats.org/officeDocument/2006/relationships/hyperlink" Target="https://login.consultant.ru/link/?req=doc&amp;base=RLAW076&amp;n=86323&amp;dst=101182" TargetMode="External"/><Relationship Id="rId29" Type="http://schemas.openxmlformats.org/officeDocument/2006/relationships/hyperlink" Target="https://login.consultant.ru/link/?req=doc&amp;base=RLAW076&amp;n=69255&amp;dst=100023" TargetMode="External"/><Relationship Id="rId41" Type="http://schemas.openxmlformats.org/officeDocument/2006/relationships/hyperlink" Target="https://login.consultant.ru/link/?req=doc&amp;base=RLAW076&amp;n=86323&amp;dst=101173" TargetMode="External"/><Relationship Id="rId54" Type="http://schemas.openxmlformats.org/officeDocument/2006/relationships/hyperlink" Target="https://login.consultant.ru/link/?req=doc&amp;base=RLAW076&amp;n=86323&amp;dst=10117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69257&amp;dst=100234" TargetMode="External"/><Relationship Id="rId11" Type="http://schemas.openxmlformats.org/officeDocument/2006/relationships/hyperlink" Target="https://login.consultant.ru/link/?req=doc&amp;base=RLAW076&amp;n=69255&amp;dst=100020" TargetMode="External"/><Relationship Id="rId24" Type="http://schemas.openxmlformats.org/officeDocument/2006/relationships/hyperlink" Target="https://login.consultant.ru/link/?req=doc&amp;base=LAW&amp;n=523306" TargetMode="External"/><Relationship Id="rId32" Type="http://schemas.openxmlformats.org/officeDocument/2006/relationships/hyperlink" Target="https://login.consultant.ru/link/?req=doc&amp;base=RLAW076&amp;n=86256&amp;dst=100075" TargetMode="External"/><Relationship Id="rId37" Type="http://schemas.openxmlformats.org/officeDocument/2006/relationships/hyperlink" Target="https://login.consultant.ru/link/?req=doc&amp;base=RLAW076&amp;n=65070&amp;dst=100014" TargetMode="External"/><Relationship Id="rId40" Type="http://schemas.openxmlformats.org/officeDocument/2006/relationships/hyperlink" Target="https://login.consultant.ru/link/?req=doc&amp;base=RLAW076&amp;n=69256&amp;dst=100083" TargetMode="External"/><Relationship Id="rId45" Type="http://schemas.openxmlformats.org/officeDocument/2006/relationships/hyperlink" Target="https://login.consultant.ru/link/?req=doc&amp;base=RLAW076&amp;n=86323&amp;dst=101179" TargetMode="External"/><Relationship Id="rId53" Type="http://schemas.openxmlformats.org/officeDocument/2006/relationships/hyperlink" Target="https://login.consultant.ru/link/?req=doc&amp;base=RLAW076&amp;n=86323&amp;dst=101178" TargetMode="External"/><Relationship Id="rId58" Type="http://schemas.openxmlformats.org/officeDocument/2006/relationships/hyperlink" Target="https://login.consultant.ru/link/?req=doc&amp;base=RLAW076&amp;n=86256&amp;dst=100078" TargetMode="External"/><Relationship Id="rId5" Type="http://schemas.openxmlformats.org/officeDocument/2006/relationships/hyperlink" Target="https://login.consultant.ru/link/?req=doc&amp;base=RLAW076&amp;n=69256&amp;dst=100081" TargetMode="External"/><Relationship Id="rId15" Type="http://schemas.openxmlformats.org/officeDocument/2006/relationships/hyperlink" Target="https://login.consultant.ru/link/?req=doc&amp;base=RLAW076&amp;n=86323&amp;dst=101171" TargetMode="External"/><Relationship Id="rId23" Type="http://schemas.openxmlformats.org/officeDocument/2006/relationships/hyperlink" Target="https://login.consultant.ru/link/?req=doc&amp;base=RLAW076&amp;n=69256&amp;dst=100082" TargetMode="External"/><Relationship Id="rId28" Type="http://schemas.openxmlformats.org/officeDocument/2006/relationships/hyperlink" Target="https://login.consultant.ru/link/?req=doc&amp;base=LAW&amp;n=523306" TargetMode="External"/><Relationship Id="rId36" Type="http://schemas.openxmlformats.org/officeDocument/2006/relationships/hyperlink" Target="https://login.consultant.ru/link/?req=doc&amp;base=RLAW076&amp;n=69259&amp;dst=100019" TargetMode="External"/><Relationship Id="rId49" Type="http://schemas.openxmlformats.org/officeDocument/2006/relationships/hyperlink" Target="https://login.consultant.ru/link/?req=doc&amp;base=RLAW076&amp;n=86256&amp;dst=100078" TargetMode="External"/><Relationship Id="rId57" Type="http://schemas.openxmlformats.org/officeDocument/2006/relationships/hyperlink" Target="https://login.consultant.ru/link/?req=doc&amp;base=RLAW076&amp;n=69257&amp;dst=100236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305&amp;dst=100050" TargetMode="External"/><Relationship Id="rId19" Type="http://schemas.openxmlformats.org/officeDocument/2006/relationships/hyperlink" Target="https://login.consultant.ru/link/?req=doc&amp;base=RLAW076&amp;n=86323&amp;dst=101180" TargetMode="External"/><Relationship Id="rId31" Type="http://schemas.openxmlformats.org/officeDocument/2006/relationships/hyperlink" Target="https://login.consultant.ru/link/?req=doc&amp;base=RLAW076&amp;n=86256&amp;dst=100073" TargetMode="External"/><Relationship Id="rId44" Type="http://schemas.openxmlformats.org/officeDocument/2006/relationships/hyperlink" Target="https://login.consultant.ru/link/?req=doc&amp;base=RLAW076&amp;n=86323&amp;dst=101178" TargetMode="External"/><Relationship Id="rId52" Type="http://schemas.openxmlformats.org/officeDocument/2006/relationships/hyperlink" Target="https://login.consultant.ru/link/?req=doc&amp;base=RLAW076&amp;n=86323&amp;dst=101175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76&amp;n=69255&amp;dst=100018" TargetMode="External"/><Relationship Id="rId9" Type="http://schemas.openxmlformats.org/officeDocument/2006/relationships/hyperlink" Target="https://login.consultant.ru/link/?req=doc&amp;base=RLAW076&amp;n=86256&amp;dst=100067" TargetMode="External"/><Relationship Id="rId14" Type="http://schemas.openxmlformats.org/officeDocument/2006/relationships/hyperlink" Target="https://login.consultant.ru/link/?req=doc&amp;base=RLAW076&amp;n=86256&amp;dst=100069" TargetMode="External"/><Relationship Id="rId22" Type="http://schemas.openxmlformats.org/officeDocument/2006/relationships/hyperlink" Target="https://login.consultant.ru/link/?req=doc&amp;base=RLAW076&amp;n=69257&amp;dst=100235" TargetMode="External"/><Relationship Id="rId27" Type="http://schemas.openxmlformats.org/officeDocument/2006/relationships/hyperlink" Target="https://login.consultant.ru/link/?req=doc&amp;base=RLAW076&amp;n=86256&amp;dst=100071" TargetMode="External"/><Relationship Id="rId30" Type="http://schemas.openxmlformats.org/officeDocument/2006/relationships/hyperlink" Target="https://login.consultant.ru/link/?req=doc&amp;base=RLAW076&amp;n=86256&amp;dst=100072" TargetMode="External"/><Relationship Id="rId35" Type="http://schemas.openxmlformats.org/officeDocument/2006/relationships/hyperlink" Target="https://login.consultant.ru/link/?req=doc&amp;base=RLAW076&amp;n=69255&amp;dst=100024" TargetMode="External"/><Relationship Id="rId43" Type="http://schemas.openxmlformats.org/officeDocument/2006/relationships/hyperlink" Target="https://login.consultant.ru/link/?req=doc&amp;base=RLAW076&amp;n=86323&amp;dst=101175" TargetMode="External"/><Relationship Id="rId48" Type="http://schemas.openxmlformats.org/officeDocument/2006/relationships/hyperlink" Target="https://login.consultant.ru/link/?req=doc&amp;base=RLAW076&amp;n=69257&amp;dst=100236" TargetMode="External"/><Relationship Id="rId56" Type="http://schemas.openxmlformats.org/officeDocument/2006/relationships/hyperlink" Target="https://login.consultant.ru/link/?req=doc&amp;base=RLAW076&amp;n=86323&amp;dst=101457" TargetMode="External"/><Relationship Id="rId8" Type="http://schemas.openxmlformats.org/officeDocument/2006/relationships/hyperlink" Target="https://login.consultant.ru/link/?req=doc&amp;base=RLAW076&amp;n=65070&amp;dst=100012" TargetMode="External"/><Relationship Id="rId51" Type="http://schemas.openxmlformats.org/officeDocument/2006/relationships/hyperlink" Target="https://login.consultant.ru/link/?req=doc&amp;base=RLAW076&amp;n=86323&amp;dst=10117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6&amp;n=69259&amp;dst=100018" TargetMode="External"/><Relationship Id="rId17" Type="http://schemas.openxmlformats.org/officeDocument/2006/relationships/hyperlink" Target="https://login.consultant.ru/link/?req=doc&amp;base=RLAW076&amp;n=86323&amp;dst=101176" TargetMode="External"/><Relationship Id="rId25" Type="http://schemas.openxmlformats.org/officeDocument/2006/relationships/hyperlink" Target="https://login.consultant.ru/link/?req=doc&amp;base=LAW&amp;n=523306" TargetMode="External"/><Relationship Id="rId33" Type="http://schemas.openxmlformats.org/officeDocument/2006/relationships/hyperlink" Target="https://login.consultant.ru/link/?req=doc&amp;base=LAW&amp;n=523305&amp;dst=100032" TargetMode="External"/><Relationship Id="rId38" Type="http://schemas.openxmlformats.org/officeDocument/2006/relationships/hyperlink" Target="https://login.consultant.ru/link/?req=doc&amp;base=RLAW076&amp;n=86256&amp;dst=100076" TargetMode="External"/><Relationship Id="rId46" Type="http://schemas.openxmlformats.org/officeDocument/2006/relationships/hyperlink" Target="https://login.consultant.ru/link/?req=doc&amp;base=RLAW076&amp;n=86323&amp;dst=101181" TargetMode="External"/><Relationship Id="rId59" Type="http://schemas.openxmlformats.org/officeDocument/2006/relationships/hyperlink" Target="https://login.consultant.ru/link/?req=doc&amp;base=RLAW076&amp;n=86256&amp;dst=1000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2240</Words>
  <Characters>12773</Characters>
  <Application>Microsoft Office Word</Application>
  <DocSecurity>0</DocSecurity>
  <Lines>106</Lines>
  <Paragraphs>29</Paragraphs>
  <ScaleCrop>false</ScaleCrop>
  <Company/>
  <LinksUpToDate>false</LinksUpToDate>
  <CharactersWithSpaces>14984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Аввакумова Анна Николаевна</dc:creator>
  <cp:keywords/>
  <dc:description/>
  <cp:lastModifiedBy>Аввакумова Анна Николаевна</cp:lastModifiedBy>
  <cp:revision>1</cp:revision>
  <dcterms:created xsi:type="dcterms:W3CDTF">2026-06-18T13:23:00Z</dcterms:created>
  <dcterms:modified xsi:type="dcterms:W3CDTF">2026-06-18T13:26:00Z</dcterms:modified>
</cp:coreProperties>
</file>