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40D" w:rsidRPr="005A2CDC" w:rsidRDefault="001A440D" w:rsidP="005A2CDC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</w:rPr>
      </w:pPr>
      <w:r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Информация о результатах конкурса </w:t>
      </w:r>
      <w:r w:rsidR="003C25F4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на </w:t>
      </w:r>
      <w:r w:rsidR="00CD19AE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замещение вакантной должности государственной гражданской службы </w:t>
      </w:r>
      <w:r w:rsidR="000D5B4B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>Министерства природных ресурсов и экологии</w:t>
      </w:r>
      <w:r w:rsidR="001963E6"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 </w:t>
      </w:r>
      <w:r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Ульяновской области </w:t>
      </w:r>
    </w:p>
    <w:p w:rsidR="00F92E07" w:rsidRPr="005A2CDC" w:rsidRDefault="00F92E07" w:rsidP="00700E02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3C25F4" w:rsidRPr="002B1824" w:rsidRDefault="001A440D" w:rsidP="003C25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Согласно </w:t>
      </w:r>
      <w:r w:rsidR="003C25F4">
        <w:rPr>
          <w:rFonts w:ascii="PT Astra Serif" w:eastAsia="Times New Roman" w:hAnsi="PT Astra Serif" w:cs="Times New Roman"/>
          <w:sz w:val="24"/>
          <w:szCs w:val="24"/>
        </w:rPr>
        <w:t>решения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 заседания конкурсной комиссии </w:t>
      </w:r>
      <w:r w:rsidR="000D5B4B">
        <w:rPr>
          <w:rFonts w:ascii="PT Astra Serif" w:eastAsia="Times New Roman" w:hAnsi="PT Astra Serif" w:cs="Times New Roman"/>
          <w:sz w:val="24"/>
          <w:szCs w:val="24"/>
        </w:rPr>
        <w:t xml:space="preserve">Министерства природных ресурсов и экологии 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>Ульяновской области от</w:t>
      </w:r>
      <w:r w:rsidR="00CD19AE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0D5B4B">
        <w:rPr>
          <w:rFonts w:ascii="PT Astra Serif" w:eastAsia="Times New Roman" w:hAnsi="PT Astra Serif" w:cs="Times New Roman"/>
          <w:sz w:val="24"/>
          <w:szCs w:val="24"/>
        </w:rPr>
        <w:t>02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>.</w:t>
      </w:r>
      <w:r w:rsidR="003C25F4">
        <w:rPr>
          <w:rFonts w:ascii="PT Astra Serif" w:eastAsia="Times New Roman" w:hAnsi="PT Astra Serif" w:cs="Times New Roman"/>
          <w:sz w:val="24"/>
          <w:szCs w:val="24"/>
        </w:rPr>
        <w:t>0</w:t>
      </w:r>
      <w:r w:rsidR="000D5B4B">
        <w:rPr>
          <w:rFonts w:ascii="PT Astra Serif" w:eastAsia="Times New Roman" w:hAnsi="PT Astra Serif" w:cs="Times New Roman"/>
          <w:sz w:val="24"/>
          <w:szCs w:val="24"/>
        </w:rPr>
        <w:t>6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>.20</w:t>
      </w:r>
      <w:r w:rsidR="00951ED4" w:rsidRPr="002B1824">
        <w:rPr>
          <w:rFonts w:ascii="PT Astra Serif" w:eastAsia="Times New Roman" w:hAnsi="PT Astra Serif" w:cs="Times New Roman"/>
          <w:sz w:val="24"/>
          <w:szCs w:val="24"/>
        </w:rPr>
        <w:t>2</w:t>
      </w:r>
      <w:r w:rsidR="000D5B4B">
        <w:rPr>
          <w:rFonts w:ascii="PT Astra Serif" w:eastAsia="Times New Roman" w:hAnsi="PT Astra Serif" w:cs="Times New Roman"/>
          <w:sz w:val="24"/>
          <w:szCs w:val="24"/>
        </w:rPr>
        <w:t>6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 №</w:t>
      </w:r>
      <w:r w:rsidR="00F92E07" w:rsidRPr="002B1824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0D5B4B">
        <w:rPr>
          <w:rFonts w:ascii="PT Astra Serif" w:eastAsia="Times New Roman" w:hAnsi="PT Astra Serif" w:cs="Times New Roman"/>
          <w:sz w:val="24"/>
          <w:szCs w:val="24"/>
        </w:rPr>
        <w:t>3</w:t>
      </w:r>
      <w:r w:rsidR="00212398" w:rsidRPr="00B25102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212398">
        <w:rPr>
          <w:rFonts w:ascii="PT Astra Serif" w:eastAsia="Times New Roman" w:hAnsi="PT Astra Serif" w:cs="Times New Roman"/>
          <w:sz w:val="24"/>
          <w:szCs w:val="24"/>
        </w:rPr>
        <w:t>к</w:t>
      </w:r>
      <w:r w:rsidR="001963E6" w:rsidRPr="002B1824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онкурс </w:t>
      </w:r>
      <w:r w:rsidR="001963E6" w:rsidRPr="002B1824">
        <w:rPr>
          <w:rFonts w:ascii="PT Astra Serif" w:hAnsi="PT Astra Serif" w:cs="Times New Roman"/>
          <w:sz w:val="24"/>
          <w:szCs w:val="24"/>
        </w:rPr>
        <w:t xml:space="preserve">на </w:t>
      </w:r>
      <w:r w:rsidR="00CD19AE">
        <w:rPr>
          <w:rFonts w:ascii="PT Astra Serif" w:hAnsi="PT Astra Serif" w:cs="Times New Roman"/>
          <w:sz w:val="24"/>
          <w:szCs w:val="24"/>
        </w:rPr>
        <w:t xml:space="preserve">замещение вакантной должности государственной гражданской службы Ульяновской области </w:t>
      </w:r>
      <w:r w:rsidR="000D5B4B">
        <w:rPr>
          <w:rFonts w:ascii="PT Astra Serif" w:hAnsi="PT Astra Serif" w:cs="Times New Roman"/>
          <w:sz w:val="24"/>
          <w:szCs w:val="24"/>
        </w:rPr>
        <w:t>ведущего консультанта по внутреннему финансовому контролю и аудиту Министерства</w:t>
      </w:r>
      <w:bookmarkStart w:id="0" w:name="_GoBack"/>
      <w:bookmarkEnd w:id="0"/>
      <w:r w:rsidR="000D5B4B">
        <w:rPr>
          <w:rFonts w:ascii="PT Astra Serif" w:hAnsi="PT Astra Serif" w:cs="Times New Roman"/>
          <w:sz w:val="24"/>
          <w:szCs w:val="24"/>
        </w:rPr>
        <w:t xml:space="preserve"> природных ресурсов и экологии Ульяновской области</w:t>
      </w:r>
      <w:r w:rsidR="00CD19AE">
        <w:rPr>
          <w:rFonts w:ascii="PT Astra Serif" w:hAnsi="PT Astra Serif" w:cs="Times New Roman"/>
          <w:sz w:val="24"/>
          <w:szCs w:val="24"/>
        </w:rPr>
        <w:t xml:space="preserve"> </w:t>
      </w:r>
      <w:r w:rsidR="003C25F4">
        <w:rPr>
          <w:rFonts w:ascii="PT Astra Serif" w:hAnsi="PT Astra Serif"/>
          <w:color w:val="000000"/>
          <w:sz w:val="24"/>
          <w:szCs w:val="24"/>
        </w:rPr>
        <w:t>п</w:t>
      </w:r>
      <w:r w:rsidR="003C25F4" w:rsidRPr="002B1824">
        <w:rPr>
          <w:rFonts w:ascii="PT Astra Serif" w:hAnsi="PT Astra Serif" w:cs="Times New Roman"/>
          <w:sz w:val="24"/>
          <w:szCs w:val="24"/>
          <w:shd w:val="clear" w:color="auto" w:fill="FFFFFF"/>
        </w:rPr>
        <w:t>ризнан несостоявшимся, ввиду отсутствия необходимого количества претендентов, отвечающих квалификационным требованиям.</w:t>
      </w:r>
    </w:p>
    <w:p w:rsidR="003C25F4" w:rsidRDefault="003C25F4" w:rsidP="003C25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</w:p>
    <w:sectPr w:rsidR="003C2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637A1"/>
    <w:multiLevelType w:val="hybridMultilevel"/>
    <w:tmpl w:val="7C36B1F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0F"/>
    <w:rsid w:val="000D5B4B"/>
    <w:rsid w:val="00170BB0"/>
    <w:rsid w:val="001963E6"/>
    <w:rsid w:val="001A440D"/>
    <w:rsid w:val="00212398"/>
    <w:rsid w:val="002A5A10"/>
    <w:rsid w:val="002B1824"/>
    <w:rsid w:val="003C25F4"/>
    <w:rsid w:val="005A2CDC"/>
    <w:rsid w:val="006D700F"/>
    <w:rsid w:val="00700E02"/>
    <w:rsid w:val="00705E0D"/>
    <w:rsid w:val="00951ED4"/>
    <w:rsid w:val="00A93050"/>
    <w:rsid w:val="00B25102"/>
    <w:rsid w:val="00C067FF"/>
    <w:rsid w:val="00CD19AE"/>
    <w:rsid w:val="00D2489F"/>
    <w:rsid w:val="00EC74D7"/>
    <w:rsid w:val="00F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F6AD7-9F95-4E49-93C2-513D1ED0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17</cp:revision>
  <dcterms:created xsi:type="dcterms:W3CDTF">2021-05-17T14:41:00Z</dcterms:created>
  <dcterms:modified xsi:type="dcterms:W3CDTF">2026-06-02T06:52:00Z</dcterms:modified>
</cp:coreProperties>
</file>