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1BC0" w:rsidRPr="00706C9E" w:rsidRDefault="003E1BC0" w:rsidP="0047078E">
      <w:pPr>
        <w:spacing w:after="225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</w:pPr>
      <w:r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Информация о результатах конкурса </w:t>
      </w:r>
      <w:r w:rsidR="007C7069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на </w:t>
      </w:r>
      <w:r w:rsidR="001C7A30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включение в кадровый резерв </w:t>
      </w:r>
      <w:r w:rsidR="00B60986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br/>
      </w:r>
      <w:r w:rsidR="001C7A30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на замещение </w:t>
      </w:r>
      <w:r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должностей </w:t>
      </w:r>
      <w:r w:rsidR="007C7069"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 xml:space="preserve">государственной гражданской службы </w:t>
      </w:r>
      <w:r w:rsidRPr="00706C9E">
        <w:rPr>
          <w:rFonts w:ascii="PT Astra Serif" w:eastAsia="Times New Roman" w:hAnsi="PT Astra Serif" w:cs="Times New Roman"/>
          <w:b/>
          <w:kern w:val="36"/>
          <w:sz w:val="24"/>
          <w:szCs w:val="24"/>
          <w:lang w:eastAsia="ru-RU"/>
        </w:rPr>
        <w:t>Министерства финансов Ульяновской области</w:t>
      </w:r>
    </w:p>
    <w:p w:rsidR="003E1BC0" w:rsidRPr="00706C9E" w:rsidRDefault="00B60986" w:rsidP="0047078E">
      <w:pPr>
        <w:tabs>
          <w:tab w:val="left" w:pos="709"/>
        </w:tabs>
        <w:spacing w:after="225" w:line="240" w:lineRule="auto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ab/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Согласно 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решения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заседания конкурсной комиссии Министерства финансов Ульяновской области 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(протокол 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 </w:t>
      </w:r>
      <w:r w:rsidR="00AB111C">
        <w:rPr>
          <w:rFonts w:ascii="PT Astra Serif" w:eastAsia="Times New Roman" w:hAnsi="PT Astra Serif" w:cs="Times New Roman"/>
          <w:sz w:val="24"/>
          <w:szCs w:val="24"/>
          <w:lang w:eastAsia="ru-RU"/>
        </w:rPr>
        <w:t>04</w:t>
      </w:r>
      <w:r w:rsidR="0047078E">
        <w:rPr>
          <w:rFonts w:ascii="PT Astra Serif" w:eastAsia="Times New Roman" w:hAnsi="PT Astra Serif" w:cs="Times New Roman"/>
          <w:sz w:val="24"/>
          <w:szCs w:val="24"/>
          <w:lang w:eastAsia="ru-RU"/>
        </w:rPr>
        <w:t>.0</w:t>
      </w:r>
      <w:r w:rsidR="00AB111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47078E">
        <w:rPr>
          <w:rFonts w:ascii="PT Astra Serif" w:eastAsia="Times New Roman" w:hAnsi="PT Astra Serif" w:cs="Times New Roman"/>
          <w:sz w:val="24"/>
          <w:szCs w:val="24"/>
          <w:lang w:eastAsia="ru-RU"/>
        </w:rPr>
        <w:t>.2026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№ </w:t>
      </w:r>
      <w:r w:rsidR="00AB111C">
        <w:rPr>
          <w:rFonts w:ascii="PT Astra Serif" w:eastAsia="Times New Roman" w:hAnsi="PT Astra Serif" w:cs="Times New Roman"/>
          <w:sz w:val="24"/>
          <w:szCs w:val="24"/>
          <w:lang w:eastAsia="ru-RU"/>
        </w:rPr>
        <w:t>6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)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победител</w:t>
      </w:r>
      <w:r w:rsidR="0004018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ями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конкурса на 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включение </w:t>
      </w:r>
      <w:r w:rsidR="005D0D5F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br/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в кадровый резерв на 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замещение должност</w:t>
      </w:r>
      <w:r w:rsidR="001C7A3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ей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государственной гражданской службы Министерства финансов Ульяновской области признан</w:t>
      </w:r>
      <w:r w:rsidR="0004018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ы</w:t>
      </w:r>
      <w:r w:rsidR="003E1BC0" w:rsidRPr="00706C9E">
        <w:rPr>
          <w:rFonts w:ascii="PT Astra Serif" w:eastAsia="Times New Roman" w:hAnsi="PT Astra Serif" w:cs="Times New Roman"/>
          <w:sz w:val="24"/>
          <w:szCs w:val="24"/>
          <w:lang w:eastAsia="ru-RU"/>
        </w:rPr>
        <w:t>:</w:t>
      </w:r>
    </w:p>
    <w:p w:rsidR="0047078E" w:rsidRPr="0047078E" w:rsidRDefault="00AB111C" w:rsidP="0047078E">
      <w:pPr>
        <w:pStyle w:val="a5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Кузнецова Н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>аталья Владимировна</w:t>
      </w:r>
      <w:r w:rsidR="0047078E" w:rsidRPr="0047078E"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финансов Ульяновской области, относящейся к </w:t>
      </w:r>
      <w:r>
        <w:rPr>
          <w:rFonts w:ascii="PT Astra Serif" w:hAnsi="PT Astra Serif"/>
          <w:sz w:val="24"/>
          <w:szCs w:val="24"/>
        </w:rPr>
        <w:t>главной группе;</w:t>
      </w:r>
    </w:p>
    <w:p w:rsidR="0047078E" w:rsidRPr="0047078E" w:rsidRDefault="00AB111C" w:rsidP="0047078E">
      <w:pPr>
        <w:pStyle w:val="a5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Ситнова Ольга Викторовна</w:t>
      </w:r>
      <w:r w:rsidR="0047078E" w:rsidRPr="0047078E">
        <w:rPr>
          <w:rFonts w:ascii="PT Astra Serif" w:hAnsi="PT Astra Serif"/>
          <w:sz w:val="24"/>
          <w:szCs w:val="24"/>
        </w:rPr>
        <w:t xml:space="preserve"> – для замещения должности государственной гражданской службы Министерства финансов Ульяновской области, относящейся к </w:t>
      </w:r>
      <w:r>
        <w:rPr>
          <w:rFonts w:ascii="PT Astra Serif" w:hAnsi="PT Astra Serif"/>
          <w:sz w:val="24"/>
          <w:szCs w:val="24"/>
        </w:rPr>
        <w:t>главной группе.</w:t>
      </w:r>
    </w:p>
    <w:sectPr w:rsidR="0047078E" w:rsidRPr="0047078E" w:rsidSect="00B6098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A1663"/>
    <w:multiLevelType w:val="hybridMultilevel"/>
    <w:tmpl w:val="EB42C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120C7"/>
    <w:multiLevelType w:val="hybridMultilevel"/>
    <w:tmpl w:val="4E9E81B0"/>
    <w:lvl w:ilvl="0" w:tplc="1CBA52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60F"/>
    <w:rsid w:val="00040180"/>
    <w:rsid w:val="00061FA9"/>
    <w:rsid w:val="0008060F"/>
    <w:rsid w:val="000C333F"/>
    <w:rsid w:val="00115458"/>
    <w:rsid w:val="00163251"/>
    <w:rsid w:val="00173D90"/>
    <w:rsid w:val="00177ED1"/>
    <w:rsid w:val="001C7A30"/>
    <w:rsid w:val="00206708"/>
    <w:rsid w:val="00213326"/>
    <w:rsid w:val="003E1BC0"/>
    <w:rsid w:val="003E2109"/>
    <w:rsid w:val="00414390"/>
    <w:rsid w:val="0047078E"/>
    <w:rsid w:val="00582FF3"/>
    <w:rsid w:val="005D0D5F"/>
    <w:rsid w:val="0061560B"/>
    <w:rsid w:val="00665CD4"/>
    <w:rsid w:val="00702299"/>
    <w:rsid w:val="00706C9E"/>
    <w:rsid w:val="007C7069"/>
    <w:rsid w:val="0086683B"/>
    <w:rsid w:val="00880501"/>
    <w:rsid w:val="008D0B3D"/>
    <w:rsid w:val="009A5D96"/>
    <w:rsid w:val="00AB111C"/>
    <w:rsid w:val="00B21E8D"/>
    <w:rsid w:val="00B60986"/>
    <w:rsid w:val="00B769F8"/>
    <w:rsid w:val="00C56AE8"/>
    <w:rsid w:val="00C82A6D"/>
    <w:rsid w:val="00E43968"/>
    <w:rsid w:val="00F46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6B1CAD-7773-43C8-A15F-EA8A2E97B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1BC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E1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C7069"/>
    <w:pPr>
      <w:ind w:left="720"/>
      <w:contextualSpacing/>
    </w:pPr>
  </w:style>
  <w:style w:type="paragraph" w:customStyle="1" w:styleId="1">
    <w:name w:val="Обычный1"/>
    <w:rsid w:val="00B6098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6156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B21E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">
    <w:name w:val="Обычный4"/>
    <w:rsid w:val="0021332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4707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7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38</cp:revision>
  <cp:lastPrinted>2026-05-20T08:44:00Z</cp:lastPrinted>
  <dcterms:created xsi:type="dcterms:W3CDTF">2019-03-25T11:50:00Z</dcterms:created>
  <dcterms:modified xsi:type="dcterms:W3CDTF">2026-06-05T06:05:00Z</dcterms:modified>
</cp:coreProperties>
</file>