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62" w:rsidRPr="005C1A62" w:rsidRDefault="00FA4B62" w:rsidP="00236FC0">
      <w:pPr>
        <w:shd w:val="clear" w:color="auto" w:fill="FFFFFF"/>
        <w:spacing w:after="225" w:line="324" w:lineRule="atLeast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Объявление о приёме документов для участия в конкурсе </w:t>
      </w:r>
      <w:r w:rsidR="00D0535E" w:rsidRPr="005C1A62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на </w:t>
      </w:r>
      <w:r w:rsidR="0032383B" w:rsidRPr="005C1A62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замещение </w:t>
      </w:r>
      <w:r w:rsidR="00D2191B" w:rsidRPr="005C1A62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вакантных </w:t>
      </w:r>
      <w:r w:rsidR="000B4C81" w:rsidRPr="005C1A62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должностей</w:t>
      </w:r>
      <w:r w:rsidR="0032383B" w:rsidRPr="005C1A62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государственной гражданской службы</w:t>
      </w:r>
      <w:r w:rsidR="00236FC0" w:rsidRPr="005C1A62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</w:t>
      </w:r>
      <w:r w:rsidR="00700949" w:rsidRPr="005C1A62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Министерства транспорта </w:t>
      </w:r>
      <w:r w:rsidRPr="005C1A62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Ульяновской области</w:t>
      </w:r>
      <w:r w:rsidR="00362F0E" w:rsidRPr="005C1A62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(с 05.03.2026 по 25.03.2026)</w:t>
      </w:r>
    </w:p>
    <w:tbl>
      <w:tblPr>
        <w:tblW w:w="9339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7079"/>
      </w:tblGrid>
      <w:tr w:rsidR="006061F6" w:rsidRPr="005C1A62" w:rsidTr="009D21A6">
        <w:tc>
          <w:tcPr>
            <w:tcW w:w="226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5C1A62" w:rsidRDefault="00FA4B62" w:rsidP="00932DB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C1A62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  <w:r w:rsidRPr="005C1A62">
              <w:rPr>
                <w:rFonts w:ascii="PT Astra Serif" w:hAnsi="PT Astra Serif"/>
                <w:b/>
                <w:sz w:val="24"/>
                <w:szCs w:val="24"/>
              </w:rPr>
              <w:br/>
            </w:r>
            <w:r w:rsidR="00D2191B" w:rsidRPr="005C1A62">
              <w:rPr>
                <w:rFonts w:ascii="PT Astra Serif" w:hAnsi="PT Astra Serif"/>
                <w:b/>
                <w:sz w:val="24"/>
                <w:szCs w:val="24"/>
              </w:rPr>
              <w:t xml:space="preserve">вакантной </w:t>
            </w:r>
            <w:r w:rsidR="00977C14" w:rsidRPr="005C1A62">
              <w:rPr>
                <w:rFonts w:ascii="PT Astra Serif" w:hAnsi="PT Astra Serif"/>
                <w:b/>
                <w:sz w:val="24"/>
                <w:szCs w:val="24"/>
              </w:rPr>
              <w:t>должност</w:t>
            </w:r>
            <w:r w:rsidR="00D2191B" w:rsidRPr="005C1A62">
              <w:rPr>
                <w:rFonts w:ascii="PT Astra Serif" w:hAnsi="PT Astra Serif"/>
                <w:b/>
                <w:sz w:val="24"/>
                <w:szCs w:val="24"/>
              </w:rPr>
              <w:t>и</w:t>
            </w:r>
          </w:p>
        </w:tc>
        <w:tc>
          <w:tcPr>
            <w:tcW w:w="7079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5C1A62" w:rsidRDefault="00FA4B62" w:rsidP="00932DB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C1A62">
              <w:rPr>
                <w:rFonts w:ascii="PT Astra Serif" w:hAnsi="PT Astra Serif"/>
                <w:b/>
                <w:sz w:val="24"/>
                <w:szCs w:val="24"/>
              </w:rPr>
              <w:t>Требования к кандидатам</w:t>
            </w:r>
          </w:p>
        </w:tc>
      </w:tr>
      <w:tr w:rsidR="005F2997" w:rsidRPr="005C1A62" w:rsidTr="009D21A6">
        <w:tc>
          <w:tcPr>
            <w:tcW w:w="226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2997" w:rsidRPr="005C1A62" w:rsidRDefault="00362F0E" w:rsidP="0070094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1A62">
              <w:rPr>
                <w:rFonts w:ascii="PT Astra Serif" w:hAnsi="PT Astra Serif"/>
                <w:sz w:val="24"/>
                <w:szCs w:val="24"/>
              </w:rPr>
              <w:t>Консультант-инженер- инспектор муниципального образования «Новоспасский район» департамента регионального государственного надзора в области технического состояния и эксплуатации самоходных машин и других видов техники, аттракционов Ульяновской области Министерства транспорта Ульяновской области</w:t>
            </w:r>
          </w:p>
        </w:tc>
        <w:tc>
          <w:tcPr>
            <w:tcW w:w="7079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2997" w:rsidRPr="005C1A62" w:rsidRDefault="005F2997" w:rsidP="0070094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1A62">
              <w:rPr>
                <w:rFonts w:ascii="PT Astra Serif" w:hAnsi="PT Astra Serif"/>
                <w:sz w:val="24"/>
                <w:szCs w:val="24"/>
              </w:rPr>
              <w:t>1.Гражданство Российской Федерации </w:t>
            </w:r>
          </w:p>
          <w:p w:rsidR="005F2997" w:rsidRPr="005C1A62" w:rsidRDefault="005F2997" w:rsidP="0070094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1A62">
              <w:rPr>
                <w:rFonts w:ascii="PT Astra Serif" w:hAnsi="PT Astra Serif"/>
                <w:sz w:val="24"/>
                <w:szCs w:val="24"/>
              </w:rPr>
              <w:t>2.Достижение возраста 18 лет </w:t>
            </w:r>
          </w:p>
          <w:p w:rsidR="005F2997" w:rsidRPr="005C1A62" w:rsidRDefault="005F2997" w:rsidP="0070094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1A62">
              <w:rPr>
                <w:rFonts w:ascii="PT Astra Serif" w:hAnsi="PT Astra Serif"/>
                <w:sz w:val="24"/>
                <w:szCs w:val="24"/>
              </w:rPr>
              <w:t>3.Владение государственным языком Российской Федерации </w:t>
            </w:r>
          </w:p>
          <w:p w:rsidR="005F2997" w:rsidRPr="005C1A62" w:rsidRDefault="005F2997" w:rsidP="0070094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1A62">
              <w:rPr>
                <w:rFonts w:ascii="PT Astra Serif" w:hAnsi="PT Astra Serif"/>
                <w:sz w:val="24"/>
                <w:szCs w:val="24"/>
              </w:rPr>
              <w:t>4.Уровень образования</w:t>
            </w:r>
          </w:p>
          <w:p w:rsidR="005F2997" w:rsidRPr="005C1A62" w:rsidRDefault="005F2997" w:rsidP="0070094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F2997" w:rsidRPr="005C1A62" w:rsidRDefault="005F2997" w:rsidP="0070094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1A62">
              <w:rPr>
                <w:rFonts w:ascii="PT Astra Serif" w:hAnsi="PT Astra Serif"/>
                <w:sz w:val="24"/>
                <w:szCs w:val="24"/>
              </w:rPr>
              <w:t>Наличие высшего образования, без предъявления требований к стажу.</w:t>
            </w:r>
          </w:p>
          <w:p w:rsidR="005F2997" w:rsidRPr="005C1A62" w:rsidRDefault="005F2997" w:rsidP="0070094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700949" w:rsidRPr="005C1A62" w:rsidRDefault="005F2997" w:rsidP="0070094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1A62">
              <w:rPr>
                <w:rFonts w:ascii="PT Astra Serif" w:hAnsi="PT Astra Serif"/>
                <w:sz w:val="24"/>
                <w:szCs w:val="24"/>
              </w:rPr>
              <w:t xml:space="preserve">5.Знания и умения: </w:t>
            </w:r>
          </w:p>
          <w:p w:rsidR="00700949" w:rsidRPr="005C1A62" w:rsidRDefault="00362F0E" w:rsidP="00700949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5C1A62">
              <w:rPr>
                <w:rFonts w:ascii="PT Astra Serif" w:hAnsi="PT Astra Serif" w:cs="Arial"/>
                <w:sz w:val="24"/>
                <w:szCs w:val="24"/>
              </w:rPr>
              <w:t>Профессиональный уровень: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Наличие базовых знаний: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государственного языка Россий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ской Федерации (русского языка);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 xml:space="preserve">основ Конституции Российской Федерации, законодательства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br/>
              <w:t>о гражданской службе, законодательства о противодействии коррупции.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В области информационно-коммуникационных технологий: основ информационной безопасности и защиты информации, включая: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меры по обеспечению безопасности информации при использовании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общесистемного и прикладного программного обеспечения, требования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к надёжности паролей;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 xml:space="preserve"> порядок работы со служебной почтой, а также правила использования личной электронной почты, служб мгновенных сообщений и социальных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 xml:space="preserve">сетей, в том числе в части наличия дополнительных рисков и угроз, возникающих при использовании личных учётных записей на служебных средствах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br/>
              <w:t>вычислительной техники (компьютерах);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 xml:space="preserve"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5C1A62">
              <w:rPr>
                <w:rFonts w:ascii="PT Astra Serif" w:hAnsi="PT Astra Serif" w:cs="Arial"/>
                <w:sz w:val="24"/>
                <w:szCs w:val="24"/>
              </w:rPr>
              <w:t>фишинговые</w:t>
            </w:r>
            <w:proofErr w:type="spellEnd"/>
            <w:r w:rsidRPr="005C1A62">
              <w:rPr>
                <w:rFonts w:ascii="PT Astra Serif" w:hAnsi="PT Astra Serif" w:cs="Arial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сообщений;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 xml:space="preserve"> требования по обеспечению безопасности информации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br/>
              <w:t>при использовании удалённого доступа к информационным ресурсам государственного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органа с помощью информационно-телекоммуникационных сетей общего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пользования (включая информационно-телекоммуникационную сеть «Интернет»), в том числе с использованием мобильных устройств;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правила и ограничения подключения внешних устройств (</w:t>
            </w:r>
            <w:proofErr w:type="spellStart"/>
            <w:r w:rsidRPr="005C1A62">
              <w:rPr>
                <w:rFonts w:ascii="PT Astra Serif" w:hAnsi="PT Astra Serif" w:cs="Arial"/>
                <w:sz w:val="24"/>
                <w:szCs w:val="24"/>
              </w:rPr>
              <w:t>флеш</w:t>
            </w:r>
            <w:proofErr w:type="spellEnd"/>
            <w:r w:rsidRPr="005C1A62">
              <w:rPr>
                <w:rFonts w:ascii="PT Astra Serif" w:hAnsi="PT Astra Serif" w:cs="Arial"/>
                <w:sz w:val="24"/>
                <w:szCs w:val="24"/>
              </w:rPr>
              <w:t xml:space="preserve">-накопителей, внешних жёстких дисков), в особенности оборудованных приёмно-передающей аппаратурой (мобильных телефонов, планшетов, модемов), к служебным средствам вычислительной техники (компьютерам); основных положений законодательства о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lastRenderedPageBreak/>
              <w:t>персональных данных, включая: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понятие персональных данных, принципы и условия их обработки; меры по обеспечению безопасности персональных данных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при их обработке в информационных системах;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 xml:space="preserve"> основных положений законодательства об электронной подписи, включая: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понятие и виды электронных подписей;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 Основ делопроизводства и документооборота.</w:t>
            </w:r>
          </w:p>
          <w:p w:rsidR="00700949" w:rsidRPr="005C1A62" w:rsidRDefault="00700949" w:rsidP="00700949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  <w:p w:rsidR="00700949" w:rsidRPr="005C1A62" w:rsidRDefault="00362F0E" w:rsidP="00700949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5C1A62">
              <w:rPr>
                <w:rFonts w:ascii="PT Astra Serif" w:hAnsi="PT Astra Serif" w:cs="Arial"/>
                <w:sz w:val="24"/>
                <w:szCs w:val="24"/>
              </w:rPr>
              <w:t>Наличие профессиональных знаний: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в сфере законодательства Российской Федерации: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Кодекс Российской Федерации об административных правонарушениях;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 xml:space="preserve">Федеральный </w:t>
            </w:r>
            <w:hyperlink r:id="rId6" w:history="1">
              <w:r w:rsidRPr="005C1A62">
                <w:rPr>
                  <w:rFonts w:ascii="PT Astra Serif" w:hAnsi="PT Astra Serif" w:cs="Arial"/>
                  <w:sz w:val="24"/>
                  <w:szCs w:val="24"/>
                </w:rPr>
                <w:t>закон</w:t>
              </w:r>
            </w:hyperlink>
            <w:r w:rsidRPr="005C1A62">
              <w:rPr>
                <w:rFonts w:ascii="PT Astra Serif" w:hAnsi="PT Astra Serif" w:cs="Arial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Федеральный закон от 21.12.2021 № 414-ФЗ «Об общих принципах организации публичной власти в субъектах Российской Федерации»;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Федеральный закон от 25.12.2008 № 273-ФЗ «О противодействии коррупции» и иные нормативные правовые акты о противодействии коррупции;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 xml:space="preserve">Федеральный закон от 02.05.2006 № 59-ФЗ «О порядке рассмотрения обращений граждан Российской Федерации»; </w:t>
            </w:r>
            <w:hyperlink r:id="rId7" w:history="1">
              <w:r w:rsidRPr="005C1A62">
                <w:rPr>
                  <w:rFonts w:ascii="PT Astra Serif" w:hAnsi="PT Astra Serif" w:cs="Arial"/>
                  <w:sz w:val="24"/>
                  <w:szCs w:val="24"/>
                </w:rPr>
                <w:t>постановление</w:t>
              </w:r>
            </w:hyperlink>
            <w:r w:rsidRPr="005C1A62">
              <w:rPr>
                <w:rFonts w:ascii="PT Astra Serif" w:hAnsi="PT Astra Serif" w:cs="Arial"/>
                <w:sz w:val="24"/>
                <w:szCs w:val="24"/>
              </w:rPr>
              <w:t xml:space="preserve"> Правительства Российской Федерации от 13.12.1993 №1291 «О государственном надзоре за техническим состоянием самоходных машин и других видов техники в Российской Федерации»;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hyperlink r:id="rId8" w:history="1">
              <w:r w:rsidRPr="005C1A62">
                <w:rPr>
                  <w:rFonts w:ascii="PT Astra Serif" w:hAnsi="PT Astra Serif" w:cs="Arial"/>
                  <w:sz w:val="24"/>
                  <w:szCs w:val="24"/>
                </w:rPr>
                <w:t>правила</w:t>
              </w:r>
            </w:hyperlink>
            <w:r w:rsidRPr="005C1A62">
              <w:rPr>
                <w:rFonts w:ascii="PT Astra Serif" w:hAnsi="PT Astra Serif" w:cs="Arial"/>
                <w:sz w:val="24"/>
                <w:szCs w:val="24"/>
              </w:rPr>
              <w:t xml:space="preserve"> государственной регистрации тракторов, самоходных дорожно-строительных и иных машин и прицепов к ним органами государственного надзора за техническим состоянием самоходных машин и других видов техники в Российской Федерации (</w:t>
            </w:r>
            <w:proofErr w:type="spellStart"/>
            <w:r w:rsidRPr="005C1A62">
              <w:rPr>
                <w:rFonts w:ascii="PT Astra Serif" w:hAnsi="PT Astra Serif" w:cs="Arial"/>
                <w:sz w:val="24"/>
                <w:szCs w:val="24"/>
              </w:rPr>
              <w:t>гостехнадзора</w:t>
            </w:r>
            <w:proofErr w:type="spellEnd"/>
            <w:r w:rsidRPr="005C1A62">
              <w:rPr>
                <w:rFonts w:ascii="PT Astra Serif" w:hAnsi="PT Astra Serif" w:cs="Arial"/>
                <w:sz w:val="24"/>
                <w:szCs w:val="24"/>
              </w:rPr>
              <w:t>), утвержденные Минсельхозпродом России 16.01.1995;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hyperlink r:id="rId9" w:history="1">
              <w:r w:rsidRPr="005C1A62">
                <w:rPr>
                  <w:rFonts w:ascii="PT Astra Serif" w:hAnsi="PT Astra Serif" w:cs="Arial"/>
                  <w:sz w:val="24"/>
                  <w:szCs w:val="24"/>
                </w:rPr>
                <w:t>постановление</w:t>
              </w:r>
            </w:hyperlink>
            <w:r w:rsidRPr="005C1A62">
              <w:rPr>
                <w:rFonts w:ascii="PT Astra Serif" w:hAnsi="PT Astra Serif" w:cs="Arial"/>
                <w:sz w:val="24"/>
                <w:szCs w:val="24"/>
              </w:rPr>
              <w:t xml:space="preserve"> Правительства Российской Федерации от 12.07.1999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br/>
              <w:t>№ 796 «Об утверждении Правил допуска к управлению самоходными машинами и выдачи удостоверений тракториста-машиниста (тракториста)»;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hyperlink r:id="rId10" w:history="1">
              <w:r w:rsidRPr="005C1A62">
                <w:rPr>
                  <w:rFonts w:ascii="PT Astra Serif" w:hAnsi="PT Astra Serif" w:cs="Arial"/>
                  <w:sz w:val="24"/>
                  <w:szCs w:val="24"/>
                </w:rPr>
                <w:t>постановление</w:t>
              </w:r>
            </w:hyperlink>
            <w:r w:rsidRPr="005C1A62">
              <w:rPr>
                <w:rFonts w:ascii="PT Astra Serif" w:hAnsi="PT Astra Serif" w:cs="Arial"/>
                <w:sz w:val="24"/>
                <w:szCs w:val="24"/>
              </w:rPr>
              <w:t xml:space="preserve"> Правительства Российской Федерации от 13.11.2013 № 1013 «О техническом осмотре самоходных машин и других видов техники, зарегистрированных органами, осуществляющими государственный надзор за их техническим состоянием»;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 xml:space="preserve">Иные правовые акты, знание которых необходимо для надлежащего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br/>
              <w:t>исполнения гражданским служащим должностных обязанностей.</w:t>
            </w:r>
          </w:p>
          <w:p w:rsidR="00700949" w:rsidRPr="005C1A62" w:rsidRDefault="00700949" w:rsidP="00700949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  <w:p w:rsidR="00700949" w:rsidRPr="005C1A62" w:rsidRDefault="00362F0E" w:rsidP="00700949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5C1A62">
              <w:rPr>
                <w:rFonts w:ascii="PT Astra Serif" w:hAnsi="PT Astra Serif" w:cs="Arial"/>
                <w:sz w:val="24"/>
                <w:szCs w:val="24"/>
              </w:rPr>
              <w:t>Иные профессиональные знания: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видов и категории поднадзорной техники;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инструкции по эксплуатации соответствующих машин и оборудования;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правил регистрации самоходных машин и проведения технического осмотра.</w:t>
            </w:r>
          </w:p>
          <w:p w:rsidR="00700949" w:rsidRPr="005C1A62" w:rsidRDefault="00700949" w:rsidP="00700949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  <w:p w:rsidR="00700949" w:rsidRPr="005C1A62" w:rsidRDefault="00362F0E" w:rsidP="00700949">
            <w:pPr>
              <w:spacing w:after="0" w:line="240" w:lineRule="auto"/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r w:rsidRPr="005C1A62">
              <w:rPr>
                <w:rFonts w:ascii="PT Astra Serif" w:hAnsi="PT Astra Serif" w:cs="Arial"/>
                <w:sz w:val="24"/>
                <w:szCs w:val="24"/>
              </w:rPr>
              <w:t xml:space="preserve">Наличие базовых умений: умение мыслить системно (стратегически); умение планировать, рационально использовать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lastRenderedPageBreak/>
              <w:t>служебное время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 xml:space="preserve">и достигать результата; коммуникативные умения; умение управлять изменениями; умения в области информационно-коммуникационных технологий: умение оперативно осуществлять поиск необходимой информации,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br/>
              <w:t>в том числе с использованием информационно-телекоммуникационной сети «Интернет»; умение работать со справочными нормативно-правовыми базами,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 xml:space="preserve">а также государственной системой правовой информации «Официальный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br/>
              <w:t>интернет-портал правовой информации» (</w:t>
            </w:r>
            <w:r w:rsidRPr="005C1A62">
              <w:rPr>
                <w:rFonts w:ascii="PT Astra Serif" w:hAnsi="PT Astra Serif" w:cs="Arial"/>
                <w:sz w:val="24"/>
                <w:szCs w:val="24"/>
                <w:lang w:val="en-US"/>
              </w:rPr>
              <w:t>pravo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5C1A62">
              <w:rPr>
                <w:rFonts w:ascii="PT Astra Serif" w:hAnsi="PT Astra Serif" w:cs="Arial"/>
                <w:sz w:val="24"/>
                <w:szCs w:val="24"/>
                <w:lang w:val="en-US"/>
              </w:rPr>
              <w:t>gov</w:t>
            </w:r>
            <w:proofErr w:type="spellEnd"/>
            <w:r w:rsidRPr="005C1A62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5C1A62">
              <w:rPr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proofErr w:type="spellEnd"/>
            <w:r w:rsidRPr="005C1A62">
              <w:rPr>
                <w:rFonts w:ascii="PT Astra Serif" w:hAnsi="PT Astra Serif" w:cs="Arial"/>
                <w:sz w:val="24"/>
                <w:szCs w:val="24"/>
              </w:rPr>
              <w:t>);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умение работать с текстовыми документами, электронными таблицами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и презентациями, включая их создание, редактирование и форматирование,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сохранение и печать;</w:t>
            </w:r>
            <w:r w:rsidRPr="005C1A62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умение работать с общими сетевыми ресурсами (сетевыми дисками, </w:t>
            </w:r>
            <w:r w:rsidRPr="005C1A62">
              <w:rPr>
                <w:rFonts w:ascii="PT Astra Serif" w:hAnsi="PT Astra Serif" w:cs="Arial"/>
                <w:spacing w:val="-4"/>
                <w:sz w:val="24"/>
                <w:szCs w:val="24"/>
              </w:rPr>
              <w:br/>
              <w:t>папками);</w:t>
            </w:r>
          </w:p>
          <w:p w:rsidR="00700949" w:rsidRPr="005C1A62" w:rsidRDefault="00700949" w:rsidP="00700949">
            <w:pPr>
              <w:spacing w:after="0" w:line="240" w:lineRule="auto"/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</w:p>
          <w:p w:rsidR="00700949" w:rsidRPr="005C1A62" w:rsidRDefault="00362F0E" w:rsidP="00700949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5C1A62">
              <w:rPr>
                <w:rFonts w:ascii="PT Astra Serif" w:hAnsi="PT Astra Serif" w:cs="Arial"/>
                <w:spacing w:val="-4"/>
                <w:sz w:val="24"/>
                <w:szCs w:val="24"/>
              </w:rPr>
              <w:t>управленческие умения: умение оперативно принимать и реализовывать управленческие</w:t>
            </w:r>
            <w:r w:rsidR="00700949" w:rsidRPr="005C1A62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pacing w:val="-4"/>
                <w:sz w:val="24"/>
                <w:szCs w:val="24"/>
              </w:rPr>
              <w:t>решения;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 xml:space="preserve"> умение вести деловые переговоры с представителями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органов государственной власти, органов местного самоуправления,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организаций.</w:t>
            </w:r>
          </w:p>
          <w:p w:rsidR="00700949" w:rsidRPr="005C1A62" w:rsidRDefault="00700949" w:rsidP="00700949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  <w:p w:rsidR="00700949" w:rsidRPr="005C1A62" w:rsidRDefault="00362F0E" w:rsidP="0070094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1A62">
              <w:rPr>
                <w:rFonts w:ascii="PT Astra Serif" w:hAnsi="PT Astra Serif" w:cs="Arial"/>
                <w:sz w:val="24"/>
                <w:szCs w:val="24"/>
              </w:rPr>
              <w:t>Наличие профессиональных умений: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/>
                <w:sz w:val="24"/>
                <w:szCs w:val="24"/>
              </w:rPr>
              <w:t>планирование работы, контроль, анализ и прогнозирование последствий принимаемых решений; своевременное выявление и разрешение проблемных ситуаций, приводящих к конфликту интересов;</w:t>
            </w:r>
            <w:r w:rsidR="00700949" w:rsidRPr="005C1A6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/>
                <w:sz w:val="24"/>
                <w:szCs w:val="24"/>
              </w:rPr>
              <w:t>составление запросов, уведомлений, отчетности, административных протоколов;</w:t>
            </w:r>
            <w:r w:rsidR="00700949" w:rsidRPr="005C1A6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/>
                <w:sz w:val="24"/>
                <w:szCs w:val="24"/>
              </w:rPr>
              <w:t>работа с базами данных: Государственная информационная система Государственных и муниципальных платежей, Автоматизированная информационная система «Гостехнадзор-эксперт», Государственная информационная система «Типовое облачное решение по автоматизации контрольной (надзорной) деятельности»;</w:t>
            </w:r>
            <w:r w:rsidR="00700949" w:rsidRPr="005C1A6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/>
                <w:sz w:val="24"/>
                <w:szCs w:val="24"/>
              </w:rPr>
              <w:t>технического осмотра транспортных средств.</w:t>
            </w:r>
          </w:p>
          <w:p w:rsidR="00700949" w:rsidRPr="005C1A62" w:rsidRDefault="00700949" w:rsidP="0070094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362F0E" w:rsidRPr="005C1A62" w:rsidRDefault="00362F0E" w:rsidP="00700949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5C1A62">
              <w:rPr>
                <w:rFonts w:ascii="PT Astra Serif" w:hAnsi="PT Astra Serif" w:cs="Arial"/>
                <w:sz w:val="24"/>
                <w:szCs w:val="24"/>
              </w:rPr>
              <w:t>Наличие функциональных умений: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взаимодействие в установленном порядке с органами государственной власти и органами местного самоуправления муниципальных образований, организациями, а также должностными лицами и гражданами;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организации и проведения конференций, заседаний, совещаний, а также конкурсов по направлению профессиональной деятельности;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изучения и внедрения положительного опыта работы других регионов;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C1A62">
              <w:rPr>
                <w:rFonts w:ascii="PT Astra Serif" w:hAnsi="PT Astra Serif" w:cs="Arial"/>
                <w:sz w:val="24"/>
                <w:szCs w:val="24"/>
              </w:rPr>
              <w:t>сотрудничество с субъектами Российской Федерации в сфере деятельности Министерства.</w:t>
            </w:r>
          </w:p>
          <w:p w:rsidR="00700949" w:rsidRPr="005C1A62" w:rsidRDefault="00700949" w:rsidP="00700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362F0E" w:rsidRPr="005C1A62" w:rsidRDefault="005F2997" w:rsidP="00700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5C1A62">
              <w:rPr>
                <w:rFonts w:ascii="PT Astra Serif" w:hAnsi="PT Astra Serif"/>
                <w:bCs/>
                <w:sz w:val="24"/>
                <w:szCs w:val="24"/>
              </w:rPr>
              <w:t>6</w:t>
            </w:r>
            <w:r w:rsidRPr="005C1A62">
              <w:rPr>
                <w:rFonts w:ascii="PT Astra Serif" w:hAnsi="PT Astra Serif"/>
                <w:sz w:val="24"/>
                <w:szCs w:val="24"/>
              </w:rPr>
              <w:t xml:space="preserve">.Должностные обязанности: </w:t>
            </w:r>
            <w:r w:rsidR="00700949" w:rsidRPr="005C1A62">
              <w:rPr>
                <w:rFonts w:ascii="PT Astra Serif" w:hAnsi="PT Astra Serif"/>
                <w:sz w:val="24"/>
                <w:szCs w:val="24"/>
              </w:rPr>
              <w:t>о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>беспечивать своевременное и в полном объёме оказание государственных услуг по: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>государственной регистрации самоходных машин и других видов техники, а также выдаче государственных регистрационных знаков;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>проведению технического осмотра самоходных машин и других видов техники;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 xml:space="preserve">приему экзаменов на право управления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lastRenderedPageBreak/>
              <w:t>самоходными машинами и выдаче удостоверений тракториста-машиниста (тракториста);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>оказывать владельцам машин, самоходных машин и других видов техники содействие в осуществлении их прав и защите законных интересов, разъясняет права и обязанности, даёт разъяснения по вопросам совершения регистрационных и иных действий;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>применять меры административного воздействия и соблюдать законность при их применении;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>запрещать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>запрещать эксплуатацию механических транспортных средств с превышением нормативов содержания загрязняющих веществ в выбросах либо нормативов уровня шума;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>обеспечивать рассмотрение поступивших запросов, обращений, на индивидуальные и коллективные обращения граждан и организаций в соответствии с Федеральным законом от 02.05.2006 № 59-ФЗ «О порядке рассмотрения обращений граждан Российской Федерации»;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>представлять в установленном порядке отчётность о своей работе;</w:t>
            </w:r>
            <w:bookmarkStart w:id="0" w:name="sub_2222"/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 xml:space="preserve">осуществлять контроль за исполнением владельцами транспортных средств установленной </w:t>
            </w:r>
            <w:hyperlink r:id="rId11" w:history="1">
              <w:r w:rsidR="00362F0E" w:rsidRPr="005C1A62">
                <w:rPr>
                  <w:rFonts w:ascii="PT Astra Serif" w:hAnsi="PT Astra Serif" w:cs="Arial"/>
                  <w:sz w:val="24"/>
                  <w:szCs w:val="24"/>
                </w:rPr>
                <w:t>законодательством</w:t>
              </w:r>
            </w:hyperlink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 xml:space="preserve"> Российской Федерации обязанности по страхованию гражданской ответственности владельцев транспортных средств при регистрации, организации и проведении технического осмотра транспортных средств и осуществлении иных полномочий в сфере регионального государственного надзора в области технического состояния и эксплуатации самоходных машин и других видов техники Ульяновской области в процессе использования;</w:t>
            </w:r>
            <w:bookmarkStart w:id="1" w:name="sub_2226"/>
            <w:bookmarkEnd w:id="0"/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>участвовать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техники;</w:t>
            </w:r>
            <w:bookmarkStart w:id="2" w:name="sub_2228"/>
            <w:bookmarkEnd w:id="1"/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>принимать решения о проведении плановых (внеплановых) выездных (документарных) проверок, плановых (рейдовых) осмотров в отношении юридических лиц, индивидуальных предпринимателей при осуществлении регионального государственного надзора в области технического состояния и эксплуатации самоходных машин и других видов техники в Ульяновской области;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>предоставлять материалы и пояснения в ходе проведения работы по досудебному обжалованию решений контрольного (надзорного) органа;</w:t>
            </w:r>
            <w:bookmarkEnd w:id="2"/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>взаимодействовать в установленном порядке с надзорными, правоохранительными и иными органами в установленной сфере деятельности;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>соблюдать законы Российской Федерации в сфере информационной безопасности и обеспечения целостности и сохранности сведений конфиденциального характера, в частности, персональных данных;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>не допускать нецелевое и (или) неправомерное и (или) неэффективное использование государственного имущества.</w:t>
            </w:r>
            <w:bookmarkStart w:id="3" w:name="_Hlk141433124"/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>Консультант обязан: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>соблюдать ограничения и запреты, установленные федеральными законами и законами Ульяновской области;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>соблюдать служебный распорядок Министерства;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 xml:space="preserve"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частной жизни и здоровья граждан или затрагивающие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br/>
              <w:t>их честь и достоинство;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>представлять предусмотренные федеральным законом сведения о себе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>и членах своей семьи, а также сведения о полученных им доходах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>и принадлежащем ему на праве собственности имуществе, являющихся объектами налогообложения, об обязательствах имущественного характера; соблюдать требования, установленные федеральным законом от 25.12.2008 № 273-ФЗ «О противодействии коррупции» и иные нормативные правовые акты о противодействии коррупции;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 xml:space="preserve">соблюдать ограничения, выполнять обязательства и требования к служебному поведению, не нарушать запреты, которые установлены Федеральным Законом «О государственной гражданской службе Российской Федерации» от 27.07.2004 № 79-ФЗ </w:t>
            </w:r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>и другими федеральными законами; у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 xml:space="preserve">ведомлять Министра, органы прокуратуры или другие государственные органы обо всех случаях обращения к нему каких-либо лиц в целях склонения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br/>
              <w:t>его к совершению коррупционных правонарушений</w:t>
            </w:r>
            <w:bookmarkEnd w:id="3"/>
            <w:r w:rsidR="00700949" w:rsidRPr="005C1A62">
              <w:rPr>
                <w:rFonts w:ascii="PT Astra Serif" w:hAnsi="PT Astra Serif" w:cs="Arial"/>
                <w:sz w:val="24"/>
                <w:szCs w:val="24"/>
              </w:rPr>
              <w:t xml:space="preserve">;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t xml:space="preserve">соблюдать нормы Кодекса профессиональной этики работников </w:t>
            </w:r>
            <w:r w:rsidR="00362F0E" w:rsidRPr="005C1A62">
              <w:rPr>
                <w:rFonts w:ascii="PT Astra Serif" w:hAnsi="PT Astra Serif" w:cs="Arial"/>
                <w:sz w:val="24"/>
                <w:szCs w:val="24"/>
              </w:rPr>
              <w:br/>
              <w:t>Правительства Ульяновской области и возглавляемых им исполнительных органов Ульяновской области и Стандарта ведения телефонных переговоров.</w:t>
            </w:r>
          </w:p>
          <w:p w:rsidR="00362F0E" w:rsidRPr="005C1A62" w:rsidRDefault="00362F0E" w:rsidP="00700949">
            <w:pPr>
              <w:pStyle w:val="ae"/>
              <w:autoSpaceDE w:val="0"/>
              <w:autoSpaceDN w:val="0"/>
              <w:adjustRightInd w:val="0"/>
              <w:ind w:left="0" w:firstLine="851"/>
              <w:rPr>
                <w:rFonts w:ascii="PT Astra Serif" w:hAnsi="PT Astra Serif" w:cs="Arial"/>
                <w:szCs w:val="24"/>
                <w:lang w:val="ru-RU"/>
              </w:rPr>
            </w:pPr>
          </w:p>
          <w:p w:rsidR="00362F0E" w:rsidRPr="005C1A62" w:rsidRDefault="00320E8D" w:rsidP="00700949">
            <w:pPr>
              <w:pStyle w:val="ae"/>
              <w:autoSpaceDE w:val="0"/>
              <w:autoSpaceDN w:val="0"/>
              <w:adjustRightInd w:val="0"/>
              <w:ind w:left="0"/>
              <w:rPr>
                <w:rFonts w:ascii="PT Astra Serif" w:hAnsi="PT Astra Serif" w:cs="Arial"/>
                <w:szCs w:val="24"/>
                <w:lang w:val="ru-RU"/>
              </w:rPr>
            </w:pPr>
            <w:r w:rsidRPr="005C1A62">
              <w:rPr>
                <w:rFonts w:ascii="PT Astra Serif" w:hAnsi="PT Astra Serif" w:cs="Arial"/>
                <w:szCs w:val="24"/>
                <w:lang w:val="ru-RU"/>
              </w:rPr>
              <w:t>7</w:t>
            </w:r>
            <w:r w:rsidR="005F2997" w:rsidRPr="005C1A62">
              <w:rPr>
                <w:rFonts w:ascii="PT Astra Serif" w:hAnsi="PT Astra Serif"/>
                <w:szCs w:val="24"/>
                <w:lang w:val="ru-RU"/>
              </w:rPr>
              <w:t xml:space="preserve">.Показатели эффективности и результативности профессиональной служебной деятельности оцениваются по следующим показателям: </w:t>
            </w:r>
            <w:r w:rsidR="00362F0E" w:rsidRPr="005C1A62">
              <w:rPr>
                <w:rFonts w:ascii="PT Astra Serif" w:hAnsi="PT Astra Serif" w:cs="Arial"/>
                <w:szCs w:val="24"/>
                <w:lang w:val="ru-RU"/>
              </w:rPr>
              <w:t>выполняемый объём работы и интенсивность труда (количество разработанных проектов законов и иных нормативных правовых актов, количество проведённых проверок, количество проведённых мероприятий обучающего характера и т.д.); своевременность выполнения поручений и рассмотрения обращений граждан и организаций; 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ошибок); профессиональная компетентность (знание нормативных правовых актов, широта профессионального кругозора, умение работать с документами).</w:t>
            </w:r>
          </w:p>
          <w:p w:rsidR="005F2997" w:rsidRPr="005C1A62" w:rsidRDefault="005F2997" w:rsidP="0070094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F2997" w:rsidRPr="005C1A62" w:rsidRDefault="005F2997" w:rsidP="0070094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1A62">
              <w:rPr>
                <w:rFonts w:ascii="PT Astra Serif" w:hAnsi="PT Astra Serif"/>
                <w:sz w:val="24"/>
                <w:szCs w:val="24"/>
              </w:rPr>
              <w:t xml:space="preserve">Минимальный размер денежного содержания составляет </w:t>
            </w:r>
            <w:r w:rsidR="00362F0E" w:rsidRPr="005C1A62">
              <w:rPr>
                <w:rFonts w:ascii="PT Astra Serif" w:hAnsi="PT Astra Serif"/>
                <w:sz w:val="24"/>
                <w:szCs w:val="24"/>
              </w:rPr>
              <w:t>35340</w:t>
            </w:r>
            <w:r w:rsidRPr="005C1A62">
              <w:rPr>
                <w:rFonts w:ascii="PT Astra Serif" w:hAnsi="PT Astra Serif"/>
                <w:sz w:val="24"/>
                <w:szCs w:val="24"/>
              </w:rPr>
              <w:t>,</w:t>
            </w:r>
            <w:r w:rsidR="00362F0E" w:rsidRPr="005C1A62">
              <w:rPr>
                <w:rFonts w:ascii="PT Astra Serif" w:hAnsi="PT Astra Serif"/>
                <w:sz w:val="24"/>
                <w:szCs w:val="24"/>
              </w:rPr>
              <w:t>0</w:t>
            </w:r>
            <w:r w:rsidRPr="005C1A62">
              <w:rPr>
                <w:rFonts w:ascii="PT Astra Serif" w:hAnsi="PT Astra Serif"/>
                <w:sz w:val="24"/>
                <w:szCs w:val="24"/>
              </w:rPr>
              <w:t xml:space="preserve">0 </w:t>
            </w:r>
            <w:proofErr w:type="spellStart"/>
            <w:r w:rsidRPr="005C1A62">
              <w:rPr>
                <w:rFonts w:ascii="PT Astra Serif" w:hAnsi="PT Astra Serif"/>
                <w:sz w:val="24"/>
                <w:szCs w:val="24"/>
              </w:rPr>
              <w:t>руб</w:t>
            </w:r>
            <w:proofErr w:type="spellEnd"/>
            <w:r w:rsidRPr="005C1A62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5C1A62">
              <w:rPr>
                <w:rFonts w:ascii="PT Astra Serif" w:hAnsi="PT Astra Serif"/>
                <w:sz w:val="24"/>
                <w:szCs w:val="24"/>
              </w:rPr>
              <w:t>мес</w:t>
            </w:r>
            <w:proofErr w:type="spellEnd"/>
          </w:p>
        </w:tc>
      </w:tr>
    </w:tbl>
    <w:p w:rsidR="00AF2A0C" w:rsidRPr="005C1A62" w:rsidRDefault="00AF2A0C" w:rsidP="00FA4B62">
      <w:pPr>
        <w:spacing w:after="0" w:line="216" w:lineRule="atLeast"/>
        <w:textAlignment w:val="baseline"/>
        <w:rPr>
          <w:rFonts w:ascii="PT Astra Serif" w:eastAsia="Times New Roman" w:hAnsi="PT Astra Serif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</w:pPr>
    </w:p>
    <w:p w:rsidR="00AC0E2A" w:rsidRPr="005C1A62" w:rsidRDefault="00AC0E2A" w:rsidP="00AC0E2A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прохождения гражданской службы:</w:t>
      </w:r>
    </w:p>
    <w:p w:rsidR="00AC0E2A" w:rsidRPr="005C1A62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 осуществляет профессиональную служебную деятельность в соответствии со статьями 14, 15, 17, 18 Федерального закона «О государственной гражданской службе Российской Федерации. Гражданскому служащему обеспечиваются безопасные условия прохождения гражданской службы,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системам, обеспечение канцелярскими принадлежностями. Время начала ежедневной службы–09.00, окончания службы –18.00. Перерыв для отдыха и питания с 13.00–до 14.00.</w:t>
      </w:r>
    </w:p>
    <w:p w:rsidR="00AC0E2A" w:rsidRPr="005C1A62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Место и порядок проведения конкурса:</w:t>
      </w:r>
    </w:p>
    <w:p w:rsidR="00AC0E2A" w:rsidRPr="005C1A62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Конкурс проводится по адресу: г. Ульяновск, </w:t>
      </w:r>
      <w:r w:rsidR="005C1A62"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Фруктовая</w:t>
      </w: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д. </w:t>
      </w:r>
      <w:r w:rsidR="005C1A62"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7</w:t>
      </w: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. Конкурс заключается в оценке профессионального уровня кандидатов к вакантной должности гражданской службы, их соответствия квалификационным требованиям к этой вакантной должности. Конкурс включает в себя тестирование, ситуационное – интервью, собеседование, психодиагностическое исследование.</w:t>
      </w:r>
    </w:p>
    <w:p w:rsidR="00AC0E2A" w:rsidRPr="005C1A62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1) Тестирование на знание:</w:t>
      </w:r>
    </w:p>
    <w:p w:rsidR="00AC0E2A" w:rsidRPr="005C1A62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- конкретной профессиональной области</w:t>
      </w:r>
    </w:p>
    <w:p w:rsidR="00AC0E2A" w:rsidRPr="005C1A62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- основ законодательства Российской Федерации и Ульяновской области</w:t>
      </w:r>
    </w:p>
    <w:p w:rsidR="00AC0E2A" w:rsidRPr="005C1A62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- делопроизводства</w:t>
      </w:r>
    </w:p>
    <w:p w:rsidR="00AC0E2A" w:rsidRPr="005C1A62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- компьютерной грамотности</w:t>
      </w:r>
    </w:p>
    <w:p w:rsidR="00AC0E2A" w:rsidRPr="005C1A62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- русского языка и литературы</w:t>
      </w:r>
    </w:p>
    <w:p w:rsidR="00AC0E2A" w:rsidRPr="005C1A62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- истории и краеведения</w:t>
      </w:r>
    </w:p>
    <w:p w:rsidR="00AC0E2A" w:rsidRPr="005C1A62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spellStart"/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антикоррупции</w:t>
      </w:r>
      <w:proofErr w:type="spellEnd"/>
    </w:p>
    <w:p w:rsidR="00AC0E2A" w:rsidRPr="005C1A62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spellStart"/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клиентоцентричности</w:t>
      </w:r>
      <w:proofErr w:type="spellEnd"/>
    </w:p>
    <w:p w:rsidR="00AC0E2A" w:rsidRPr="005C1A62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Содержательная часть тестов состоит из 10-30 вопросов по каждому направлению. Из 3 представленных вариантов ответов необходимо выбрать только один правильный. Для заполнения тестов отводиться определённое время – 20 минут (по каждому направлению). Предварительный квалификационный тест вне рамок конкурса для самостоятельной оценки и выявления своего профессионального уровня можно пройти на официальном сайте </w:t>
      </w:r>
      <w:hyperlink r:id="rId12" w:history="1">
        <w:r w:rsidRPr="005C1A62">
          <w:rPr>
            <w:rStyle w:val="a3"/>
            <w:rFonts w:ascii="PT Astra Serif" w:eastAsia="Times New Roman" w:hAnsi="PT Astra Serif" w:cs="Times New Roman"/>
            <w:sz w:val="24"/>
            <w:szCs w:val="24"/>
            <w:lang w:eastAsia="ru-RU"/>
          </w:rPr>
          <w:t>https://gossluzhba.gov.ru/</w:t>
        </w:r>
      </w:hyperlink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(Тест для самопроверки).</w:t>
      </w:r>
    </w:p>
    <w:p w:rsidR="00AC0E2A" w:rsidRPr="005C1A62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2) Собеседование с членами Конкурсной комиссии, которое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AC0E2A" w:rsidRPr="005C1A62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3) Психодиагностическое исследование заключается в оценке личностно-профессиональных и психологических особенностей, способных повлиять на эффективное выполнение профессиональной деятельности.</w:t>
      </w:r>
    </w:p>
    <w:p w:rsidR="00AC0E2A" w:rsidRPr="005C1A62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5C1A62">
        <w:rPr>
          <w:rFonts w:ascii="PT Astra Serif" w:hAnsi="PT Astra Serif" w:cs="Times New Roman"/>
          <w:sz w:val="24"/>
          <w:szCs w:val="24"/>
          <w:shd w:val="clear" w:color="auto" w:fill="FFFFFF"/>
        </w:rPr>
        <w:t>4) Ситуационное-интервью, которое заключается в определении уровня выраженности у кандидата каждой из профессиональных компетенций, содержащихся в профиле компетенций соответствующей группе должностей.</w:t>
      </w:r>
    </w:p>
    <w:p w:rsidR="00AC0E2A" w:rsidRPr="005C1A62" w:rsidRDefault="00AC0E2A" w:rsidP="00AC0E2A">
      <w:pPr>
        <w:pStyle w:val="a5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/>
          <w:b/>
        </w:rPr>
      </w:pPr>
      <w:r w:rsidRPr="005C1A62">
        <w:rPr>
          <w:rStyle w:val="a4"/>
          <w:rFonts w:ascii="PT Astra Serif" w:hAnsi="PT Astra Serif"/>
          <w:b w:val="0"/>
          <w:bdr w:val="none" w:sz="0" w:space="0" w:color="auto" w:frame="1"/>
        </w:rPr>
        <w:t>Порядок выставления итогового балла за выполнение конкурсных процедур:</w:t>
      </w:r>
    </w:p>
    <w:p w:rsidR="00AC0E2A" w:rsidRPr="005C1A62" w:rsidRDefault="00AC0E2A" w:rsidP="00AC0E2A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5C1A62">
        <w:rPr>
          <w:rFonts w:ascii="PT Astra Serif" w:hAnsi="PT Astra Serif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AC0E2A" w:rsidRPr="005C1A62" w:rsidRDefault="00AC0E2A" w:rsidP="00AC0E2A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5C1A62">
        <w:rPr>
          <w:rFonts w:ascii="PT Astra Serif" w:hAnsi="PT Astra Serif"/>
        </w:rPr>
        <w:t>- ситуационное интервью (максимальный балл – 4 балла);</w:t>
      </w:r>
    </w:p>
    <w:p w:rsidR="00AC0E2A" w:rsidRPr="005C1A62" w:rsidRDefault="00AC0E2A" w:rsidP="00AC0E2A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5C1A62">
        <w:rPr>
          <w:rFonts w:ascii="PT Astra Serif" w:hAnsi="PT Astra Serif"/>
        </w:rPr>
        <w:t>- личностно-профессиональная диагностика (максимальный балл – 85 баллов);</w:t>
      </w:r>
    </w:p>
    <w:p w:rsidR="00AC0E2A" w:rsidRPr="005C1A62" w:rsidRDefault="00AC0E2A" w:rsidP="00AC0E2A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5C1A62">
        <w:rPr>
          <w:rFonts w:ascii="PT Astra Serif" w:hAnsi="PT Astra Serif"/>
        </w:rPr>
        <w:t>- индивидуальное собеседование конкурсной комиссии с кандидатом (максимальный балл – 4 балла).</w:t>
      </w:r>
    </w:p>
    <w:p w:rsidR="00AC0E2A" w:rsidRPr="005C1A62" w:rsidRDefault="00AC0E2A" w:rsidP="00AC0E2A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5C1A62">
        <w:rPr>
          <w:rFonts w:ascii="PT Astra Serif" w:hAnsi="PT Astra Serif"/>
        </w:rPr>
        <w:lastRenderedPageBreak/>
        <w:t>Итоговый балл кандидата определяется как сумма среднего арифметического баллов, выставленных членами конкурсной комиссии в ходе ситуационного интервью и индивидуального собеседования, и баллов, набранных по результатам тестирования.</w:t>
      </w:r>
    </w:p>
    <w:p w:rsidR="00AC0E2A" w:rsidRPr="005C1A62" w:rsidRDefault="00AC0E2A" w:rsidP="00AC0E2A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5C1A62">
        <w:rPr>
          <w:rFonts w:ascii="PT Astra Serif" w:hAnsi="PT Astra Serif"/>
        </w:rPr>
        <w:t>Рейтинг кандидатов формируется в зависимости от набранных ими итоговых баллов в порядке убывания.</w:t>
      </w:r>
    </w:p>
    <w:p w:rsidR="00AC0E2A" w:rsidRPr="005C1A62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 Гражданин (гражданский служащий) не допускается к участию в конкурсе в связи с его несоответствием квалификационным требованиям к резервируемой группе должностей государственной гражданской службы, а также в связи с ограничениями, установленными законодательством Российской Федерации для поступления на государственную гражданскую службу и ее прохождения.</w:t>
      </w:r>
    </w:p>
    <w:p w:rsidR="005F2997" w:rsidRPr="005C1A62" w:rsidRDefault="005F2997" w:rsidP="005F2997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Гражданин РФ, изъявивший желание участвовать в конкурсе, представляет:</w:t>
      </w:r>
    </w:p>
    <w:p w:rsidR="005F2997" w:rsidRPr="005C1A62" w:rsidRDefault="005F2997" w:rsidP="005F2997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1. личное заявление;</w:t>
      </w:r>
    </w:p>
    <w:p w:rsidR="005F2997" w:rsidRPr="005C1A62" w:rsidRDefault="005F2997" w:rsidP="005F299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C1A62">
        <w:rPr>
          <w:rFonts w:ascii="PT Astra Serif" w:hAnsi="PT Astra Serif"/>
          <w:sz w:val="24"/>
          <w:szCs w:val="24"/>
        </w:rPr>
        <w:t xml:space="preserve">2. Заполненную с применением функциональных возможностей специального программного обеспечения «Анкета ГС (МС)» (далее – СПО) анкету. Для удобства пользователей также доступна возможность заполнения Анкеты в личном кабинете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 </w:t>
      </w:r>
      <w:hyperlink r:id="rId13" w:history="1">
        <w:r w:rsidRPr="005C1A62">
          <w:rPr>
            <w:rStyle w:val="a3"/>
            <w:rFonts w:ascii="PT Astra Serif" w:hAnsi="PT Astra Serif"/>
            <w:sz w:val="24"/>
            <w:szCs w:val="24"/>
          </w:rPr>
          <w:t>https://gossluzhba.gov.ru/spo/knowledge-base</w:t>
        </w:r>
      </w:hyperlink>
      <w:r w:rsidRPr="005C1A62">
        <w:rPr>
          <w:rFonts w:ascii="PT Astra Serif" w:hAnsi="PT Astra Serif"/>
          <w:sz w:val="24"/>
          <w:szCs w:val="24"/>
        </w:rPr>
        <w:t>. Для использования СПО необходимо перейти по указанному адресу и установить приложение на персональный компьютер. Данное приложение является кроссплатформенным и работает без доступа к сети «Интернет»;</w:t>
      </w:r>
    </w:p>
    <w:p w:rsidR="005F2997" w:rsidRPr="005C1A62" w:rsidRDefault="005F2997" w:rsidP="005F299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F2997" w:rsidRPr="005C1A62" w:rsidRDefault="005F2997" w:rsidP="005F2997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5F2997" w:rsidRPr="005C1A62" w:rsidRDefault="005F2997" w:rsidP="005F2997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4. документы, подтверждающие необходимое профессиональное образование, стаж работы и квалификацию:</w:t>
      </w:r>
    </w:p>
    <w:p w:rsidR="005F2997" w:rsidRPr="005C1A62" w:rsidRDefault="005F2997" w:rsidP="005F29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- </w:t>
      </w:r>
      <w:r w:rsidRPr="005C1A62">
        <w:rPr>
          <w:rFonts w:ascii="PT Astra Serif" w:hAnsi="PT Astra Serif" w:cs="PT Astra Serif"/>
          <w:sz w:val="24"/>
          <w:szCs w:val="24"/>
        </w:rPr>
        <w:t xml:space="preserve">копию трудовой книжки, верность которой засвидетельствована нотариусом или иным должностным лицом, имеющим право совершать нотариальные действия, либо заверенную кадровой службой по месту службы (работы), и (или) сведения о трудовой деятельности, сформированные в соответствии с трудовым законодательством </w:t>
      </w:r>
      <w:r w:rsidRPr="005C1A62">
        <w:rPr>
          <w:rFonts w:ascii="PT Astra Serif" w:hAnsi="PT Astra Serif" w:cs="PT Astra Serif"/>
          <w:sz w:val="24"/>
          <w:szCs w:val="24"/>
        </w:rPr>
        <w:br/>
        <w:t xml:space="preserve">в электронном виде, на бумажном носителе либо в форме электронного документа </w:t>
      </w:r>
      <w:r w:rsidRPr="005C1A62">
        <w:rPr>
          <w:rFonts w:ascii="PT Astra Serif" w:hAnsi="PT Astra Serif" w:cs="PT Astra Serif"/>
          <w:sz w:val="24"/>
          <w:szCs w:val="24"/>
        </w:rPr>
        <w:br/>
        <w:t>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гражданина;</w:t>
      </w:r>
    </w:p>
    <w:p w:rsidR="005F2997" w:rsidRPr="005C1A62" w:rsidRDefault="005F2997" w:rsidP="005F29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- </w:t>
      </w:r>
      <w:r w:rsidRPr="005C1A62">
        <w:rPr>
          <w:rFonts w:ascii="PT Astra Serif" w:hAnsi="PT Astra Serif" w:cs="PT Astra Serif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верность которых засвидетельствована нотариусом или иным должностным лицом, имеющим право совершать нотариальные действия, либо заверенные кадровой службой по месту службы (работы);</w:t>
      </w:r>
    </w:p>
    <w:p w:rsidR="005F2997" w:rsidRPr="005C1A62" w:rsidRDefault="005F2997" w:rsidP="005F29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5F2997" w:rsidRPr="005C1A62" w:rsidRDefault="005F2997" w:rsidP="005F2997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5. документ об отсутствии у гражданина заболевания, препятствующего поступлению </w:t>
      </w: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на гражданскую службу или ее прохождению:</w:t>
      </w:r>
    </w:p>
    <w:p w:rsidR="005F2997" w:rsidRPr="005C1A62" w:rsidRDefault="005F2997" w:rsidP="005F2997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ab/>
        <w:t>-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(форма N 001-ГС/у);</w:t>
      </w:r>
    </w:p>
    <w:p w:rsidR="005F2997" w:rsidRPr="005C1A62" w:rsidRDefault="005F2997" w:rsidP="005F2997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6.копии документов воинского учёта - для военнообязанных и лиц, подлежащих призыву на военную службу;</w:t>
      </w:r>
    </w:p>
    <w:p w:rsidR="005F2997" w:rsidRPr="005C1A62" w:rsidRDefault="005F2997" w:rsidP="005F2997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7.копия СНИЛС;</w:t>
      </w:r>
    </w:p>
    <w:p w:rsidR="005F2997" w:rsidRPr="005C1A62" w:rsidRDefault="005F2997" w:rsidP="005F2997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8.копия ИНН;</w:t>
      </w:r>
    </w:p>
    <w:p w:rsidR="005F2997" w:rsidRPr="005C1A62" w:rsidRDefault="005F2997" w:rsidP="005F2997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9. Форму </w:t>
      </w:r>
      <w:r w:rsidRPr="005C1A62">
        <w:rPr>
          <w:rFonts w:ascii="PT Astra Serif" w:hAnsi="PT Astra Serif" w:cs="Times New Roman"/>
          <w:sz w:val="24"/>
          <w:szCs w:val="24"/>
        </w:rPr>
        <w:t xml:space="preserve">представления сведений об адресах сайтов и (или) страниц сайтов </w:t>
      </w:r>
      <w:r w:rsidRPr="005C1A62">
        <w:rPr>
          <w:rFonts w:ascii="PT Astra Serif" w:hAnsi="PT Astra Serif" w:cs="Times New Roman"/>
          <w:sz w:val="24"/>
          <w:szCs w:val="24"/>
        </w:rPr>
        <w:br/>
        <w:t>в информационно-телекоммуникационной сети “И</w:t>
      </w:r>
      <w:bookmarkStart w:id="4" w:name="_GoBack"/>
      <w:bookmarkEnd w:id="4"/>
      <w:r w:rsidRPr="005C1A62">
        <w:rPr>
          <w:rFonts w:ascii="PT Astra Serif" w:hAnsi="PT Astra Serif" w:cs="Times New Roman"/>
          <w:sz w:val="24"/>
          <w:szCs w:val="24"/>
        </w:rPr>
        <w:t>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идентифицировать;</w:t>
      </w:r>
    </w:p>
    <w:p w:rsidR="005F2997" w:rsidRPr="005C1A62" w:rsidRDefault="005F2997" w:rsidP="005F2997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10. Согласие на обработку персональных данных.</w:t>
      </w:r>
    </w:p>
    <w:p w:rsidR="005F2997" w:rsidRPr="005C1A62" w:rsidRDefault="005F2997" w:rsidP="005F299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11. Согласие на обработку персональных данных, разрешенных субъектом персональных данных для распространения.</w:t>
      </w:r>
    </w:p>
    <w:p w:rsidR="005F2997" w:rsidRPr="005C1A62" w:rsidRDefault="005F2997" w:rsidP="005F299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5F2997" w:rsidRPr="005C1A62" w:rsidRDefault="005F2997" w:rsidP="005F299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Гражданский служащий, изъявивший желание участвовать в конкурсе в ином государственном органе, представляет заявление на имя представителя нанимателя и </w:t>
      </w:r>
      <w:r w:rsidRPr="005C1A62">
        <w:rPr>
          <w:rFonts w:ascii="PT Astra Serif" w:hAnsi="PT Astra Serif"/>
          <w:sz w:val="24"/>
          <w:szCs w:val="24"/>
        </w:rPr>
        <w:t xml:space="preserve">анкету, </w:t>
      </w: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з</w:t>
      </w:r>
      <w:r w:rsidRPr="005C1A62">
        <w:rPr>
          <w:rFonts w:ascii="PT Astra Serif" w:hAnsi="PT Astra Serif"/>
          <w:sz w:val="24"/>
          <w:szCs w:val="24"/>
        </w:rPr>
        <w:t>аполненную с применением функциональных возможностей специального программного обеспечения «Анкета ГС (МС)» (</w:t>
      </w:r>
      <w:hyperlink r:id="rId14" w:history="1">
        <w:r w:rsidRPr="005C1A62">
          <w:rPr>
            <w:rStyle w:val="a3"/>
            <w:rFonts w:ascii="PT Astra Serif" w:hAnsi="PT Astra Serif"/>
            <w:sz w:val="24"/>
            <w:szCs w:val="24"/>
          </w:rPr>
          <w:t>https://gossluzhba.gov.ru/spo/knowledge-base</w:t>
        </w:r>
      </w:hyperlink>
      <w:r w:rsidRPr="005C1A62">
        <w:rPr>
          <w:rStyle w:val="a3"/>
          <w:rFonts w:ascii="PT Astra Serif" w:hAnsi="PT Astra Serif"/>
          <w:sz w:val="24"/>
          <w:szCs w:val="24"/>
        </w:rPr>
        <w:t>)</w:t>
      </w: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, подписанную и заверенную кадровой службой государственного органа, в котором гражданский служащий замещает должность гражданской службы.</w:t>
      </w:r>
    </w:p>
    <w:p w:rsidR="005F2997" w:rsidRPr="005C1A62" w:rsidRDefault="005F2997" w:rsidP="005F2997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Приём документов осуществляется в течение 21 дня со дня объявления конкурса </w:t>
      </w: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5C1A62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(по 25.0</w:t>
      </w:r>
      <w:r w:rsidR="00362F0E" w:rsidRPr="005C1A62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3</w:t>
      </w:r>
      <w:r w:rsidRPr="005C1A62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.2026) </w:t>
      </w: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адресу: 432063, г. Ульяновск, площадь Соборная, д.1, </w:t>
      </w:r>
      <w:proofErr w:type="spellStart"/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каб</w:t>
      </w:r>
      <w:proofErr w:type="spellEnd"/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205, ежедневно, кроме выходных (субботы, воскресенья) и праздничных дней, с 11.00 до 13.00. </w:t>
      </w:r>
      <w:r w:rsidRPr="005C1A62">
        <w:rPr>
          <w:rFonts w:ascii="PT Astra Serif" w:eastAsia="Times New Roman" w:hAnsi="PT Astra Serif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Ориентировочная </w:t>
      </w: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дата проведения 2 этапа конкурса – </w:t>
      </w:r>
      <w:r w:rsidR="00362F0E"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21.04</w:t>
      </w: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.2026-</w:t>
      </w:r>
      <w:r w:rsidR="00362F0E"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23.04</w:t>
      </w: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.2026.</w:t>
      </w:r>
    </w:p>
    <w:p w:rsidR="005F2997" w:rsidRPr="005C1A62" w:rsidRDefault="005F2997" w:rsidP="005F2997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5F2997" w:rsidRPr="005C1A62" w:rsidRDefault="005F2997" w:rsidP="005F2997">
      <w:pPr>
        <w:pStyle w:val="ac"/>
        <w:jc w:val="both"/>
        <w:rPr>
          <w:rFonts w:ascii="PT Astra Serif" w:hAnsi="PT Astra Serif" w:cs="Times New Roman"/>
          <w:sz w:val="24"/>
          <w:szCs w:val="24"/>
        </w:rPr>
      </w:pPr>
      <w:r w:rsidRPr="005C1A62">
        <w:rPr>
          <w:rFonts w:ascii="PT Astra Serif" w:hAnsi="PT Astra Serif" w:cs="Times New Roman"/>
          <w:sz w:val="24"/>
          <w:szCs w:val="24"/>
          <w:shd w:val="clear" w:color="auto" w:fill="FFFFFF"/>
        </w:rPr>
        <w:t>Бланки документов размещены на сайте Управления по вопросам государственной службы и кадров администрации Губернатора Ульяновской области: (</w:t>
      </w:r>
      <w:r w:rsidRPr="005C1A62">
        <w:rPr>
          <w:rFonts w:ascii="PT Astra Serif" w:hAnsi="PT Astra Serif" w:cs="Times New Roman"/>
          <w:sz w:val="24"/>
          <w:szCs w:val="24"/>
        </w:rPr>
        <w:t xml:space="preserve">http://www.kadr.ulgov.ru/uprkadrrezerv/249/250.html). </w:t>
      </w:r>
    </w:p>
    <w:p w:rsidR="005F2997" w:rsidRPr="005C1A62" w:rsidRDefault="005F2997" w:rsidP="005F299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F2997" w:rsidRPr="005C1A62" w:rsidRDefault="005F2997" w:rsidP="005F2997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5C1A62">
        <w:rPr>
          <w:rFonts w:ascii="PT Astra Serif" w:hAnsi="PT Astra Serif" w:cs="Times New Roman"/>
          <w:sz w:val="24"/>
          <w:szCs w:val="24"/>
          <w:shd w:val="clear" w:color="auto" w:fill="FFFFFF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F2997" w:rsidRPr="005C1A62" w:rsidRDefault="005F2997" w:rsidP="005F2997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5F2997" w:rsidRPr="005C1A62" w:rsidRDefault="005F2997" w:rsidP="005F299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вакантной должности государственной гражданской службы, не допущенных к участию в конкурсе, и кандидатов, участвовавших в конкурсе, могут быть им возвращены по </w:t>
      </w: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письменному заявлению в течение трёх лет со дня завершения конкурса, после чего подлежат уничтожению.</w:t>
      </w:r>
    </w:p>
    <w:p w:rsidR="005F2997" w:rsidRPr="005C1A62" w:rsidRDefault="005F2997" w:rsidP="005F2997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Более подробную информацию можно получить по контактному абонентскому номеру телефонной связи: (8422), 58-92-31, 27-91-56, (с 11</w:t>
      </w:r>
      <w:r w:rsidRPr="005C1A62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00 </w:t>
      </w: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– до 13</w:t>
      </w:r>
      <w:r w:rsidRPr="005C1A62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</w:t>
      </w:r>
      <w:r w:rsidRPr="005C1A62">
        <w:rPr>
          <w:rFonts w:ascii="PT Astra Serif" w:eastAsia="Times New Roman" w:hAnsi="PT Astra Serif" w:cs="Times New Roman"/>
          <w:sz w:val="24"/>
          <w:szCs w:val="24"/>
          <w:lang w:eastAsia="ru-RU"/>
        </w:rPr>
        <w:t>), т/ф. (8422) 41-27-15, на сайте: www.kadr.ulgov.ru.</w:t>
      </w:r>
    </w:p>
    <w:p w:rsidR="005F2997" w:rsidRPr="005C1A62" w:rsidRDefault="005F2997" w:rsidP="005F2997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C0E2A" w:rsidRPr="005C1A62" w:rsidRDefault="00AC0E2A" w:rsidP="005F2997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sectPr w:rsidR="00AC0E2A" w:rsidRPr="005C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3274F"/>
    <w:multiLevelType w:val="hybridMultilevel"/>
    <w:tmpl w:val="09B0E44E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8258BB"/>
    <w:multiLevelType w:val="hybridMultilevel"/>
    <w:tmpl w:val="D79069DA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73C6"/>
    <w:multiLevelType w:val="hybridMultilevel"/>
    <w:tmpl w:val="8AB25D5C"/>
    <w:lvl w:ilvl="0" w:tplc="0C903A62">
      <w:start w:val="1"/>
      <w:numFmt w:val="russianLower"/>
      <w:lvlText w:val="%1)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 w15:restartNumberingAfterBreak="0">
    <w:nsid w:val="16637C36"/>
    <w:multiLevelType w:val="hybridMultilevel"/>
    <w:tmpl w:val="E7067370"/>
    <w:lvl w:ilvl="0" w:tplc="CFB03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C617E"/>
    <w:multiLevelType w:val="hybridMultilevel"/>
    <w:tmpl w:val="B98A5A2C"/>
    <w:lvl w:ilvl="0" w:tplc="0C903A62">
      <w:start w:val="1"/>
      <w:numFmt w:val="russianLower"/>
      <w:lvlText w:val="%1)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 w15:restartNumberingAfterBreak="0">
    <w:nsid w:val="1AF277DC"/>
    <w:multiLevelType w:val="hybridMultilevel"/>
    <w:tmpl w:val="B66006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9C3B3B"/>
    <w:multiLevelType w:val="hybridMultilevel"/>
    <w:tmpl w:val="CEA8BFEC"/>
    <w:lvl w:ilvl="0" w:tplc="4B9ACAEC">
      <w:start w:val="1"/>
      <w:numFmt w:val="decimal"/>
      <w:lvlText w:val="%1)"/>
      <w:lvlJc w:val="left"/>
      <w:pPr>
        <w:ind w:left="1245" w:hanging="325"/>
      </w:pPr>
      <w:rPr>
        <w:rFonts w:ascii="PT Astra Serif" w:eastAsia="Times New Roman" w:hAnsi="PT Astra Serif" w:cs="Times New Roman"/>
        <w:w w:val="103"/>
        <w:sz w:val="27"/>
        <w:szCs w:val="27"/>
        <w:lang w:val="ru-RU" w:eastAsia="en-US" w:bidi="ar-SA"/>
      </w:rPr>
    </w:lvl>
    <w:lvl w:ilvl="1" w:tplc="2E80406A">
      <w:numFmt w:val="bullet"/>
      <w:lvlText w:val="•"/>
      <w:lvlJc w:val="left"/>
      <w:pPr>
        <w:ind w:left="2140" w:hanging="325"/>
      </w:pPr>
      <w:rPr>
        <w:rFonts w:hint="default"/>
        <w:lang w:val="ru-RU" w:eastAsia="en-US" w:bidi="ar-SA"/>
      </w:rPr>
    </w:lvl>
    <w:lvl w:ilvl="2" w:tplc="A12EFA9C">
      <w:numFmt w:val="bullet"/>
      <w:lvlText w:val="•"/>
      <w:lvlJc w:val="left"/>
      <w:pPr>
        <w:ind w:left="3040" w:hanging="325"/>
      </w:pPr>
      <w:rPr>
        <w:rFonts w:hint="default"/>
        <w:lang w:val="ru-RU" w:eastAsia="en-US" w:bidi="ar-SA"/>
      </w:rPr>
    </w:lvl>
    <w:lvl w:ilvl="3" w:tplc="F836CB50">
      <w:numFmt w:val="bullet"/>
      <w:lvlText w:val="•"/>
      <w:lvlJc w:val="left"/>
      <w:pPr>
        <w:ind w:left="3940" w:hanging="325"/>
      </w:pPr>
      <w:rPr>
        <w:rFonts w:hint="default"/>
        <w:lang w:val="ru-RU" w:eastAsia="en-US" w:bidi="ar-SA"/>
      </w:rPr>
    </w:lvl>
    <w:lvl w:ilvl="4" w:tplc="4300AFBE">
      <w:numFmt w:val="bullet"/>
      <w:lvlText w:val="•"/>
      <w:lvlJc w:val="left"/>
      <w:pPr>
        <w:ind w:left="4840" w:hanging="325"/>
      </w:pPr>
      <w:rPr>
        <w:rFonts w:hint="default"/>
        <w:lang w:val="ru-RU" w:eastAsia="en-US" w:bidi="ar-SA"/>
      </w:rPr>
    </w:lvl>
    <w:lvl w:ilvl="5" w:tplc="8BC488C0">
      <w:numFmt w:val="bullet"/>
      <w:lvlText w:val="•"/>
      <w:lvlJc w:val="left"/>
      <w:pPr>
        <w:ind w:left="5740" w:hanging="325"/>
      </w:pPr>
      <w:rPr>
        <w:rFonts w:hint="default"/>
        <w:lang w:val="ru-RU" w:eastAsia="en-US" w:bidi="ar-SA"/>
      </w:rPr>
    </w:lvl>
    <w:lvl w:ilvl="6" w:tplc="D7CC5018">
      <w:numFmt w:val="bullet"/>
      <w:lvlText w:val="•"/>
      <w:lvlJc w:val="left"/>
      <w:pPr>
        <w:ind w:left="6640" w:hanging="325"/>
      </w:pPr>
      <w:rPr>
        <w:rFonts w:hint="default"/>
        <w:lang w:val="ru-RU" w:eastAsia="en-US" w:bidi="ar-SA"/>
      </w:rPr>
    </w:lvl>
    <w:lvl w:ilvl="7" w:tplc="3858E68E">
      <w:numFmt w:val="bullet"/>
      <w:lvlText w:val="•"/>
      <w:lvlJc w:val="left"/>
      <w:pPr>
        <w:ind w:left="7540" w:hanging="325"/>
      </w:pPr>
      <w:rPr>
        <w:rFonts w:hint="default"/>
        <w:lang w:val="ru-RU" w:eastAsia="en-US" w:bidi="ar-SA"/>
      </w:rPr>
    </w:lvl>
    <w:lvl w:ilvl="8" w:tplc="806E58B8">
      <w:numFmt w:val="bullet"/>
      <w:lvlText w:val="•"/>
      <w:lvlJc w:val="left"/>
      <w:pPr>
        <w:ind w:left="8440" w:hanging="325"/>
      </w:pPr>
      <w:rPr>
        <w:rFonts w:hint="default"/>
        <w:lang w:val="ru-RU" w:eastAsia="en-US" w:bidi="ar-SA"/>
      </w:rPr>
    </w:lvl>
  </w:abstractNum>
  <w:abstractNum w:abstractNumId="7" w15:restartNumberingAfterBreak="0">
    <w:nsid w:val="22472937"/>
    <w:multiLevelType w:val="hybridMultilevel"/>
    <w:tmpl w:val="2BEEBEF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5DB7168"/>
    <w:multiLevelType w:val="hybridMultilevel"/>
    <w:tmpl w:val="F67EFC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B3F5C"/>
    <w:multiLevelType w:val="hybridMultilevel"/>
    <w:tmpl w:val="7E98E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32089"/>
    <w:multiLevelType w:val="hybridMultilevel"/>
    <w:tmpl w:val="C158D04E"/>
    <w:lvl w:ilvl="0" w:tplc="0C903A62">
      <w:start w:val="1"/>
      <w:numFmt w:val="russianLower"/>
      <w:lvlText w:val="%1)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 w15:restartNumberingAfterBreak="0">
    <w:nsid w:val="2FE176EE"/>
    <w:multiLevelType w:val="hybridMultilevel"/>
    <w:tmpl w:val="C9B22FBE"/>
    <w:lvl w:ilvl="0" w:tplc="FFFFFFFF">
      <w:start w:val="1"/>
      <w:numFmt w:val="decimal"/>
      <w:lvlText w:val="%1)"/>
      <w:lvlJc w:val="left"/>
      <w:pPr>
        <w:ind w:left="1003" w:hanging="360"/>
      </w:p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32343501"/>
    <w:multiLevelType w:val="hybridMultilevel"/>
    <w:tmpl w:val="2BEEBEF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63A16DF"/>
    <w:multiLevelType w:val="hybridMultilevel"/>
    <w:tmpl w:val="1C44C53C"/>
    <w:lvl w:ilvl="0" w:tplc="0C903A62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8276BFB"/>
    <w:multiLevelType w:val="hybridMultilevel"/>
    <w:tmpl w:val="499A04F2"/>
    <w:lvl w:ilvl="0" w:tplc="2384C1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3B6E5AA2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61F0D"/>
    <w:multiLevelType w:val="hybridMultilevel"/>
    <w:tmpl w:val="D79069DA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B2126"/>
    <w:multiLevelType w:val="hybridMultilevel"/>
    <w:tmpl w:val="A79CBF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43A1BD0"/>
    <w:multiLevelType w:val="hybridMultilevel"/>
    <w:tmpl w:val="481E0B1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58257EF"/>
    <w:multiLevelType w:val="hybridMultilevel"/>
    <w:tmpl w:val="4DE0F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F3A0E"/>
    <w:multiLevelType w:val="hybridMultilevel"/>
    <w:tmpl w:val="3AB6B3D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7F00094"/>
    <w:multiLevelType w:val="hybridMultilevel"/>
    <w:tmpl w:val="5086B5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C212BD60">
      <w:start w:val="1"/>
      <w:numFmt w:val="decimal"/>
      <w:lvlText w:val="%2)"/>
      <w:lvlJc w:val="left"/>
      <w:pPr>
        <w:ind w:left="3338" w:hanging="360"/>
      </w:pPr>
      <w:rPr>
        <w:rFonts w:ascii="PT Astra Serif" w:eastAsia="Times New Roman" w:hAnsi="PT Astra Serif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2109E"/>
    <w:multiLevelType w:val="hybridMultilevel"/>
    <w:tmpl w:val="B66006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68A2252"/>
    <w:multiLevelType w:val="hybridMultilevel"/>
    <w:tmpl w:val="D79069DA"/>
    <w:lvl w:ilvl="0" w:tplc="2384C1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03CF9"/>
    <w:multiLevelType w:val="hybridMultilevel"/>
    <w:tmpl w:val="B3FA016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4E3190"/>
    <w:multiLevelType w:val="hybridMultilevel"/>
    <w:tmpl w:val="1E8AD52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4A5F22"/>
    <w:multiLevelType w:val="hybridMultilevel"/>
    <w:tmpl w:val="E1203D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03B7480"/>
    <w:multiLevelType w:val="hybridMultilevel"/>
    <w:tmpl w:val="EC7E1FA8"/>
    <w:lvl w:ilvl="0" w:tplc="F2622F0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6325E68"/>
    <w:multiLevelType w:val="hybridMultilevel"/>
    <w:tmpl w:val="274CDADC"/>
    <w:lvl w:ilvl="0" w:tplc="2384C16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1A3523B"/>
    <w:multiLevelType w:val="hybridMultilevel"/>
    <w:tmpl w:val="C9B22FBE"/>
    <w:lvl w:ilvl="0" w:tplc="04190011">
      <w:start w:val="1"/>
      <w:numFmt w:val="decimal"/>
      <w:lvlText w:val="%1)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77513413"/>
    <w:multiLevelType w:val="hybridMultilevel"/>
    <w:tmpl w:val="A41092C6"/>
    <w:lvl w:ilvl="0" w:tplc="73DC3D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DC63F0"/>
    <w:multiLevelType w:val="hybridMultilevel"/>
    <w:tmpl w:val="59185A40"/>
    <w:lvl w:ilvl="0" w:tplc="04190011">
      <w:start w:val="1"/>
      <w:numFmt w:val="decimal"/>
      <w:lvlText w:val="%1)"/>
      <w:lvlJc w:val="left"/>
      <w:pPr>
        <w:ind w:left="6173" w:hanging="360"/>
      </w:p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3"/>
  </w:num>
  <w:num w:numId="5">
    <w:abstractNumId w:val="22"/>
  </w:num>
  <w:num w:numId="6">
    <w:abstractNumId w:val="15"/>
  </w:num>
  <w:num w:numId="7">
    <w:abstractNumId w:val="1"/>
  </w:num>
  <w:num w:numId="8">
    <w:abstractNumId w:val="8"/>
  </w:num>
  <w:num w:numId="9">
    <w:abstractNumId w:val="14"/>
  </w:num>
  <w:num w:numId="10">
    <w:abstractNumId w:val="24"/>
  </w:num>
  <w:num w:numId="11">
    <w:abstractNumId w:val="27"/>
  </w:num>
  <w:num w:numId="12">
    <w:abstractNumId w:val="28"/>
  </w:num>
  <w:num w:numId="13">
    <w:abstractNumId w:val="11"/>
  </w:num>
  <w:num w:numId="14">
    <w:abstractNumId w:val="9"/>
  </w:num>
  <w:num w:numId="15">
    <w:abstractNumId w:val="30"/>
  </w:num>
  <w:num w:numId="16">
    <w:abstractNumId w:val="18"/>
  </w:num>
  <w:num w:numId="17">
    <w:abstractNumId w:val="17"/>
  </w:num>
  <w:num w:numId="18">
    <w:abstractNumId w:val="10"/>
  </w:num>
  <w:num w:numId="19">
    <w:abstractNumId w:val="4"/>
  </w:num>
  <w:num w:numId="20">
    <w:abstractNumId w:val="13"/>
  </w:num>
  <w:num w:numId="21">
    <w:abstractNumId w:val="19"/>
  </w:num>
  <w:num w:numId="22">
    <w:abstractNumId w:val="7"/>
  </w:num>
  <w:num w:numId="23">
    <w:abstractNumId w:val="12"/>
  </w:num>
  <w:num w:numId="24">
    <w:abstractNumId w:val="2"/>
  </w:num>
  <w:num w:numId="25">
    <w:abstractNumId w:val="0"/>
  </w:num>
  <w:num w:numId="26">
    <w:abstractNumId w:val="21"/>
  </w:num>
  <w:num w:numId="27">
    <w:abstractNumId w:val="5"/>
  </w:num>
  <w:num w:numId="28">
    <w:abstractNumId w:val="20"/>
  </w:num>
  <w:num w:numId="29">
    <w:abstractNumId w:val="16"/>
  </w:num>
  <w:num w:numId="30">
    <w:abstractNumId w:val="25"/>
  </w:num>
  <w:num w:numId="31">
    <w:abstractNumId w:val="29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1"/>
    <w:rsid w:val="00003ADC"/>
    <w:rsid w:val="00007860"/>
    <w:rsid w:val="00016D91"/>
    <w:rsid w:val="000230C1"/>
    <w:rsid w:val="000248F4"/>
    <w:rsid w:val="00036BA5"/>
    <w:rsid w:val="000456FB"/>
    <w:rsid w:val="00073AE8"/>
    <w:rsid w:val="00096222"/>
    <w:rsid w:val="000A4AB0"/>
    <w:rsid w:val="000B4C81"/>
    <w:rsid w:val="000B50FA"/>
    <w:rsid w:val="000D32CA"/>
    <w:rsid w:val="000E4871"/>
    <w:rsid w:val="00136B55"/>
    <w:rsid w:val="001401BF"/>
    <w:rsid w:val="0014525F"/>
    <w:rsid w:val="00151CE1"/>
    <w:rsid w:val="00152C7F"/>
    <w:rsid w:val="001541C1"/>
    <w:rsid w:val="0019597A"/>
    <w:rsid w:val="001961A2"/>
    <w:rsid w:val="001C02B0"/>
    <w:rsid w:val="00200B91"/>
    <w:rsid w:val="00207088"/>
    <w:rsid w:val="00236FC0"/>
    <w:rsid w:val="00241613"/>
    <w:rsid w:val="00243F51"/>
    <w:rsid w:val="00255942"/>
    <w:rsid w:val="00263ECB"/>
    <w:rsid w:val="0026521B"/>
    <w:rsid w:val="002748DE"/>
    <w:rsid w:val="0028103A"/>
    <w:rsid w:val="002B0F89"/>
    <w:rsid w:val="002D3963"/>
    <w:rsid w:val="002D6DD3"/>
    <w:rsid w:val="002E2F03"/>
    <w:rsid w:val="002E532B"/>
    <w:rsid w:val="002E5FC0"/>
    <w:rsid w:val="00313806"/>
    <w:rsid w:val="00320E8D"/>
    <w:rsid w:val="00322E2B"/>
    <w:rsid w:val="0032380F"/>
    <w:rsid w:val="0032383B"/>
    <w:rsid w:val="00327867"/>
    <w:rsid w:val="003316A1"/>
    <w:rsid w:val="00356F1E"/>
    <w:rsid w:val="00362F0E"/>
    <w:rsid w:val="003718FA"/>
    <w:rsid w:val="00381500"/>
    <w:rsid w:val="0038258F"/>
    <w:rsid w:val="0039548B"/>
    <w:rsid w:val="003A6DAB"/>
    <w:rsid w:val="003C605E"/>
    <w:rsid w:val="003D4E61"/>
    <w:rsid w:val="003E2BD3"/>
    <w:rsid w:val="003F2A73"/>
    <w:rsid w:val="00404C08"/>
    <w:rsid w:val="004143CD"/>
    <w:rsid w:val="00417425"/>
    <w:rsid w:val="004734FE"/>
    <w:rsid w:val="00475803"/>
    <w:rsid w:val="00485132"/>
    <w:rsid w:val="00495569"/>
    <w:rsid w:val="004A7F29"/>
    <w:rsid w:val="004B7AB5"/>
    <w:rsid w:val="004C30F7"/>
    <w:rsid w:val="00500527"/>
    <w:rsid w:val="005245A1"/>
    <w:rsid w:val="00550BB2"/>
    <w:rsid w:val="0055124E"/>
    <w:rsid w:val="00555836"/>
    <w:rsid w:val="00557241"/>
    <w:rsid w:val="00557D99"/>
    <w:rsid w:val="00563813"/>
    <w:rsid w:val="00587E2E"/>
    <w:rsid w:val="00596D86"/>
    <w:rsid w:val="00597935"/>
    <w:rsid w:val="005B6D37"/>
    <w:rsid w:val="005C1A62"/>
    <w:rsid w:val="005C2DC5"/>
    <w:rsid w:val="005C4CE4"/>
    <w:rsid w:val="005D5FD4"/>
    <w:rsid w:val="005D622B"/>
    <w:rsid w:val="005E1A73"/>
    <w:rsid w:val="005F2997"/>
    <w:rsid w:val="00602913"/>
    <w:rsid w:val="006040AC"/>
    <w:rsid w:val="006061F6"/>
    <w:rsid w:val="00610491"/>
    <w:rsid w:val="00631B2E"/>
    <w:rsid w:val="00641D9B"/>
    <w:rsid w:val="0066030C"/>
    <w:rsid w:val="00662B3E"/>
    <w:rsid w:val="006A2E80"/>
    <w:rsid w:val="006A6E51"/>
    <w:rsid w:val="006B4781"/>
    <w:rsid w:val="006C0D37"/>
    <w:rsid w:val="006D3340"/>
    <w:rsid w:val="00700949"/>
    <w:rsid w:val="007203E3"/>
    <w:rsid w:val="00734EC1"/>
    <w:rsid w:val="00747A74"/>
    <w:rsid w:val="007545BA"/>
    <w:rsid w:val="00755888"/>
    <w:rsid w:val="00764BC6"/>
    <w:rsid w:val="0077089E"/>
    <w:rsid w:val="00772F19"/>
    <w:rsid w:val="00774CA5"/>
    <w:rsid w:val="007A4180"/>
    <w:rsid w:val="007B6951"/>
    <w:rsid w:val="007D1018"/>
    <w:rsid w:val="007E5814"/>
    <w:rsid w:val="00854AF0"/>
    <w:rsid w:val="00863595"/>
    <w:rsid w:val="008827FB"/>
    <w:rsid w:val="00897401"/>
    <w:rsid w:val="008B6A11"/>
    <w:rsid w:val="008D25E2"/>
    <w:rsid w:val="008D76F5"/>
    <w:rsid w:val="008D7FF3"/>
    <w:rsid w:val="00916E4B"/>
    <w:rsid w:val="00922741"/>
    <w:rsid w:val="00932DB9"/>
    <w:rsid w:val="00944840"/>
    <w:rsid w:val="00966C2F"/>
    <w:rsid w:val="0097495B"/>
    <w:rsid w:val="00975110"/>
    <w:rsid w:val="00977C14"/>
    <w:rsid w:val="009955E2"/>
    <w:rsid w:val="009A3EB0"/>
    <w:rsid w:val="009B2EB3"/>
    <w:rsid w:val="009B4BB5"/>
    <w:rsid w:val="009D21A6"/>
    <w:rsid w:val="00A03584"/>
    <w:rsid w:val="00A1659C"/>
    <w:rsid w:val="00A35494"/>
    <w:rsid w:val="00A45DCC"/>
    <w:rsid w:val="00A56AFE"/>
    <w:rsid w:val="00A72CCA"/>
    <w:rsid w:val="00A862BF"/>
    <w:rsid w:val="00AB5126"/>
    <w:rsid w:val="00AC0E2A"/>
    <w:rsid w:val="00AC5436"/>
    <w:rsid w:val="00AC642E"/>
    <w:rsid w:val="00AE1A0C"/>
    <w:rsid w:val="00AF2A0C"/>
    <w:rsid w:val="00AF3A36"/>
    <w:rsid w:val="00B0011C"/>
    <w:rsid w:val="00B0042B"/>
    <w:rsid w:val="00B20A49"/>
    <w:rsid w:val="00B337ED"/>
    <w:rsid w:val="00B62C6B"/>
    <w:rsid w:val="00B7237D"/>
    <w:rsid w:val="00B81C25"/>
    <w:rsid w:val="00B90F5F"/>
    <w:rsid w:val="00B94B03"/>
    <w:rsid w:val="00BA64DC"/>
    <w:rsid w:val="00BB4575"/>
    <w:rsid w:val="00BC11E2"/>
    <w:rsid w:val="00BD26B0"/>
    <w:rsid w:val="00BF33DB"/>
    <w:rsid w:val="00C032EB"/>
    <w:rsid w:val="00C2671B"/>
    <w:rsid w:val="00C311DE"/>
    <w:rsid w:val="00C406BC"/>
    <w:rsid w:val="00C42D81"/>
    <w:rsid w:val="00C5131C"/>
    <w:rsid w:val="00C52079"/>
    <w:rsid w:val="00C535F5"/>
    <w:rsid w:val="00C83D50"/>
    <w:rsid w:val="00C84EE6"/>
    <w:rsid w:val="00C915AA"/>
    <w:rsid w:val="00CA44F8"/>
    <w:rsid w:val="00CC76D3"/>
    <w:rsid w:val="00CD0C29"/>
    <w:rsid w:val="00CD0F9F"/>
    <w:rsid w:val="00CE5EB4"/>
    <w:rsid w:val="00CF1F82"/>
    <w:rsid w:val="00D04DE3"/>
    <w:rsid w:val="00D0535E"/>
    <w:rsid w:val="00D1278F"/>
    <w:rsid w:val="00D2148C"/>
    <w:rsid w:val="00D2191B"/>
    <w:rsid w:val="00D52008"/>
    <w:rsid w:val="00D82C9D"/>
    <w:rsid w:val="00DA1CEB"/>
    <w:rsid w:val="00DA2A32"/>
    <w:rsid w:val="00DB2550"/>
    <w:rsid w:val="00DE0242"/>
    <w:rsid w:val="00DF25DA"/>
    <w:rsid w:val="00E12759"/>
    <w:rsid w:val="00E2472E"/>
    <w:rsid w:val="00E36222"/>
    <w:rsid w:val="00E5359E"/>
    <w:rsid w:val="00E7316A"/>
    <w:rsid w:val="00E83E08"/>
    <w:rsid w:val="00E961A9"/>
    <w:rsid w:val="00F01072"/>
    <w:rsid w:val="00F0307D"/>
    <w:rsid w:val="00F04F2F"/>
    <w:rsid w:val="00F31185"/>
    <w:rsid w:val="00F45763"/>
    <w:rsid w:val="00F55E1C"/>
    <w:rsid w:val="00F71249"/>
    <w:rsid w:val="00F8097C"/>
    <w:rsid w:val="00F87594"/>
    <w:rsid w:val="00FA2C2D"/>
    <w:rsid w:val="00FA4B62"/>
    <w:rsid w:val="00FE1760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C96B3-DCCD-4008-9EF8-813E57FB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FA4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A4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A4B62"/>
  </w:style>
  <w:style w:type="character" w:styleId="a3">
    <w:name w:val="Hyperlink"/>
    <w:basedOn w:val="a0"/>
    <w:uiPriority w:val="99"/>
    <w:unhideWhenUsed/>
    <w:rsid w:val="00FA4B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4B62"/>
  </w:style>
  <w:style w:type="character" w:customStyle="1" w:styleId="plink">
    <w:name w:val="plink"/>
    <w:basedOn w:val="a0"/>
    <w:rsid w:val="00FA4B62"/>
  </w:style>
  <w:style w:type="paragraph" w:customStyle="1" w:styleId="nospacing">
    <w:name w:val="nospacing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B62"/>
    <w:rPr>
      <w:b/>
      <w:bCs/>
    </w:rPr>
  </w:style>
  <w:style w:type="paragraph" w:customStyle="1" w:styleId="consplusnormal">
    <w:name w:val="consplusnormal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qFormat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FA4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6">
    <w:name w:val="Body Text Indent"/>
    <w:basedOn w:val="a"/>
    <w:link w:val="a7"/>
    <w:rsid w:val="00747A7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47A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6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B55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uiPriority w:val="99"/>
    <w:rsid w:val="00417425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417425"/>
    <w:rPr>
      <w:rFonts w:ascii="Verona" w:eastAsia="Verona" w:hAnsi="Verona" w:cs="Times New Roman"/>
      <w:sz w:val="20"/>
      <w:szCs w:val="20"/>
    </w:rPr>
  </w:style>
  <w:style w:type="paragraph" w:customStyle="1" w:styleId="western">
    <w:name w:val="western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4525F"/>
  </w:style>
  <w:style w:type="paragraph" w:styleId="ac">
    <w:name w:val="No Spacing"/>
    <w:link w:val="ad"/>
    <w:uiPriority w:val="1"/>
    <w:qFormat/>
    <w:rsid w:val="00BA64DC"/>
    <w:pPr>
      <w:spacing w:after="0" w:line="240" w:lineRule="auto"/>
    </w:pPr>
  </w:style>
  <w:style w:type="paragraph" w:styleId="ae">
    <w:name w:val="List Paragraph"/>
    <w:basedOn w:val="a"/>
    <w:link w:val="af"/>
    <w:uiPriority w:val="34"/>
    <w:qFormat/>
    <w:rsid w:val="0032383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">
    <w:name w:val="Абзац списка Знак"/>
    <w:link w:val="ae"/>
    <w:uiPriority w:val="34"/>
    <w:locked/>
    <w:rsid w:val="0032383B"/>
    <w:rPr>
      <w:rFonts w:ascii="Times New Roman" w:eastAsia="Times New Roman" w:hAnsi="Times New Roman" w:cs="Times New Roman"/>
      <w:sz w:val="24"/>
      <w:lang w:val="en-US" w:bidi="en-US"/>
    </w:rPr>
  </w:style>
  <w:style w:type="character" w:styleId="af0">
    <w:name w:val="FollowedHyperlink"/>
    <w:basedOn w:val="a0"/>
    <w:uiPriority w:val="99"/>
    <w:semiHidden/>
    <w:unhideWhenUsed/>
    <w:rsid w:val="00D52008"/>
    <w:rPr>
      <w:color w:val="800080" w:themeColor="followedHyperlink"/>
      <w:u w:val="single"/>
    </w:rPr>
  </w:style>
  <w:style w:type="paragraph" w:customStyle="1" w:styleId="af1">
    <w:name w:val="Прижатый влево"/>
    <w:basedOn w:val="a"/>
    <w:next w:val="a"/>
    <w:uiPriority w:val="99"/>
    <w:rsid w:val="00660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B20A4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20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04DE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04D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grame">
    <w:name w:val="grame"/>
    <w:basedOn w:val="a0"/>
    <w:rsid w:val="003E2BD3"/>
  </w:style>
  <w:style w:type="paragraph" w:customStyle="1" w:styleId="11">
    <w:name w:val="Текст1"/>
    <w:basedOn w:val="a"/>
    <w:rsid w:val="003E2BD3"/>
    <w:pPr>
      <w:suppressAutoHyphens/>
      <w:spacing w:after="0" w:line="240" w:lineRule="auto"/>
    </w:pPr>
    <w:rPr>
      <w:rFonts w:ascii="Verona" w:eastAsia="Verona" w:hAnsi="Verona" w:cs="Verona"/>
      <w:sz w:val="20"/>
      <w:szCs w:val="20"/>
      <w:lang w:eastAsia="zh-CN"/>
    </w:rPr>
  </w:style>
  <w:style w:type="paragraph" w:styleId="31">
    <w:name w:val="Body Text 3"/>
    <w:basedOn w:val="a"/>
    <w:link w:val="32"/>
    <w:uiPriority w:val="99"/>
    <w:semiHidden/>
    <w:unhideWhenUsed/>
    <w:rsid w:val="005572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57241"/>
    <w:rPr>
      <w:sz w:val="16"/>
      <w:szCs w:val="16"/>
    </w:rPr>
  </w:style>
  <w:style w:type="paragraph" w:styleId="af2">
    <w:name w:val="Body Text"/>
    <w:basedOn w:val="a"/>
    <w:link w:val="af3"/>
    <w:rsid w:val="005572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5572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AF3A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Normal">
    <w:name w:val="ConsNormal"/>
    <w:qFormat/>
    <w:rsid w:val="000A4AB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customStyle="1" w:styleId="21">
    <w:name w:val="Абзац списка2"/>
    <w:basedOn w:val="a"/>
    <w:rsid w:val="00BC11E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3">
    <w:name w:val="Абзац списка3"/>
    <w:basedOn w:val="a"/>
    <w:rsid w:val="004734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3">
    <w:name w:val="Без интервала1"/>
    <w:rsid w:val="005C4C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"/>
    <w:rsid w:val="005C4C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 text (2)"/>
    <w:basedOn w:val="a"/>
    <w:rsid w:val="005C4CE4"/>
    <w:pPr>
      <w:widowControl w:val="0"/>
      <w:shd w:val="clear" w:color="auto" w:fill="FFFFFF"/>
      <w:spacing w:after="180" w:line="85" w:lineRule="exact"/>
      <w:ind w:hanging="1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5C4C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pfo1">
    <w:name w:val="spfo1"/>
    <w:rsid w:val="00977C14"/>
    <w:rPr>
      <w:rFonts w:cs="Times New Roman"/>
    </w:rPr>
  </w:style>
  <w:style w:type="paragraph" w:customStyle="1" w:styleId="5">
    <w:name w:val="Абзац списка5"/>
    <w:basedOn w:val="a"/>
    <w:rsid w:val="00D2191B"/>
    <w:pPr>
      <w:ind w:left="720"/>
    </w:pPr>
    <w:rPr>
      <w:rFonts w:ascii="Calibri" w:eastAsia="Times New Roman" w:hAnsi="Calibri" w:cs="Times New Roman"/>
    </w:rPr>
  </w:style>
  <w:style w:type="paragraph" w:customStyle="1" w:styleId="14">
    <w:name w:val="Знак Знак1"/>
    <w:basedOn w:val="a"/>
    <w:rsid w:val="0038150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rsid w:val="003815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2">
    <w:name w:val="Основной текст (2)_"/>
    <w:basedOn w:val="a0"/>
    <w:link w:val="23"/>
    <w:rsid w:val="00DA1CEB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A1CEB"/>
    <w:pPr>
      <w:widowControl w:val="0"/>
      <w:shd w:val="clear" w:color="auto" w:fill="FFFFFF"/>
      <w:spacing w:after="0" w:line="250" w:lineRule="exact"/>
      <w:jc w:val="both"/>
    </w:pPr>
    <w:rPr>
      <w:sz w:val="28"/>
      <w:szCs w:val="28"/>
    </w:rPr>
  </w:style>
  <w:style w:type="paragraph" w:customStyle="1" w:styleId="Standard">
    <w:name w:val="Standard"/>
    <w:rsid w:val="002E532B"/>
    <w:pPr>
      <w:spacing w:after="160" w:line="259" w:lineRule="auto"/>
    </w:pPr>
    <w:rPr>
      <w:rFonts w:ascii="Calibri" w:eastAsia="Calibri" w:hAnsi="Calibri" w:cs="Times New Roman"/>
    </w:rPr>
  </w:style>
  <w:style w:type="character" w:customStyle="1" w:styleId="ConsPlusNormal1">
    <w:name w:val="ConsPlusNormal Знак"/>
    <w:link w:val="ConsPlusNormal0"/>
    <w:locked/>
    <w:rsid w:val="005B6D37"/>
    <w:rPr>
      <w:rFonts w:ascii="Times New Roman" w:hAnsi="Times New Roman" w:cs="Times New Roman"/>
      <w:b/>
      <w:bCs/>
      <w:sz w:val="24"/>
      <w:szCs w:val="24"/>
    </w:rPr>
  </w:style>
  <w:style w:type="character" w:customStyle="1" w:styleId="ad">
    <w:name w:val="Без интервала Знак"/>
    <w:link w:val="ac"/>
    <w:uiPriority w:val="1"/>
    <w:rsid w:val="00AC0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51FD1707937EFBF420A34CDD21E6F752585B017BEE80609DB95C7C3F77DG" TargetMode="External"/><Relationship Id="rId13" Type="http://schemas.openxmlformats.org/officeDocument/2006/relationships/hyperlink" Target="https://gossluzhba.gov.ru/spo/knowledge-bas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E951FD1707937EFBF420A34CDD21E6F752B89B71EB8E80609DB95C7C3F77DG" TargetMode="External"/><Relationship Id="rId12" Type="http://schemas.openxmlformats.org/officeDocument/2006/relationships/hyperlink" Target="https://gossluzhba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F7D8F21BF920F4C2C2C2A2E81E002317704DC7930525D1CBD1748B8B8CE8B211E86B350A65EA193EEB3D142B87CH1M" TargetMode="External"/><Relationship Id="rId11" Type="http://schemas.openxmlformats.org/officeDocument/2006/relationships/hyperlink" Target="garantF1://84404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E951FD1707937EFBF420A34CDD21E6F752684B212BCE80609DB95C7C3F77D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951FD1707937EFBF420A34CDD21E6F752B89B71EB9E80609DB95C7C3F77DG" TargetMode="External"/><Relationship Id="rId14" Type="http://schemas.openxmlformats.org/officeDocument/2006/relationships/hyperlink" Target="https://gossluzhba.gov.ru/spo/knowledge-ba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83BFA-B1F2-453E-A850-8DEE6ABC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9</Pages>
  <Words>3367</Words>
  <Characters>19196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Андрей Александрович</dc:creator>
  <cp:lastModifiedBy>Жуков Андрей Александрович</cp:lastModifiedBy>
  <cp:revision>69</cp:revision>
  <cp:lastPrinted>2016-09-19T10:37:00Z</cp:lastPrinted>
  <dcterms:created xsi:type="dcterms:W3CDTF">2022-05-26T07:21:00Z</dcterms:created>
  <dcterms:modified xsi:type="dcterms:W3CDTF">2026-03-05T06:50:00Z</dcterms:modified>
</cp:coreProperties>
</file>