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F7" w:rsidRDefault="00BD717D" w:rsidP="00BD71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D717D">
        <w:rPr>
          <w:rFonts w:ascii="PT Astra Serif" w:hAnsi="PT Astra Serif"/>
          <w:b/>
          <w:sz w:val="28"/>
          <w:szCs w:val="28"/>
        </w:rPr>
        <w:t>В</w:t>
      </w:r>
      <w:r w:rsidRPr="00BD717D">
        <w:rPr>
          <w:rFonts w:ascii="PT Astra Serif" w:hAnsi="PT Astra Serif"/>
          <w:b/>
          <w:sz w:val="28"/>
          <w:szCs w:val="28"/>
        </w:rPr>
        <w:t>сероссийски</w:t>
      </w:r>
      <w:r w:rsidRPr="00BD717D">
        <w:rPr>
          <w:rFonts w:ascii="PT Astra Serif" w:hAnsi="PT Astra Serif"/>
          <w:b/>
          <w:sz w:val="28"/>
          <w:szCs w:val="28"/>
        </w:rPr>
        <w:t xml:space="preserve">е </w:t>
      </w:r>
      <w:r w:rsidRPr="00BD717D">
        <w:rPr>
          <w:rFonts w:ascii="PT Astra Serif" w:hAnsi="PT Astra Serif"/>
          <w:b/>
          <w:sz w:val="28"/>
          <w:szCs w:val="28"/>
        </w:rPr>
        <w:t>мероприяти</w:t>
      </w:r>
      <w:r w:rsidRPr="00BD717D">
        <w:rPr>
          <w:rFonts w:ascii="PT Astra Serif" w:hAnsi="PT Astra Serif"/>
          <w:b/>
          <w:sz w:val="28"/>
          <w:szCs w:val="28"/>
        </w:rPr>
        <w:t>я</w:t>
      </w:r>
      <w:r w:rsidRPr="00BD717D">
        <w:rPr>
          <w:rFonts w:ascii="PT Astra Serif" w:hAnsi="PT Astra Serif"/>
          <w:b/>
          <w:sz w:val="28"/>
          <w:szCs w:val="28"/>
        </w:rPr>
        <w:t xml:space="preserve"> по вопросам организации и обеспечения деятельности комиссий по делам несовершеннолетних и защите их прав</w:t>
      </w:r>
      <w:r>
        <w:rPr>
          <w:rFonts w:ascii="PT Astra Serif" w:hAnsi="PT Astra Serif"/>
          <w:b/>
          <w:sz w:val="28"/>
          <w:szCs w:val="28"/>
        </w:rPr>
        <w:t xml:space="preserve">, </w:t>
      </w:r>
      <w:r w:rsidR="00A041F7" w:rsidRPr="00A041F7">
        <w:rPr>
          <w:rFonts w:ascii="PT Astra Serif" w:hAnsi="PT Astra Serif"/>
          <w:b/>
          <w:sz w:val="28"/>
          <w:szCs w:val="28"/>
        </w:rPr>
        <w:t xml:space="preserve">актуальным вопросам профилактики </w:t>
      </w:r>
      <w:proofErr w:type="spellStart"/>
      <w:r w:rsidR="00A041F7" w:rsidRPr="00A041F7">
        <w:rPr>
          <w:rFonts w:ascii="PT Astra Serif" w:hAnsi="PT Astra Serif"/>
          <w:b/>
          <w:sz w:val="28"/>
          <w:szCs w:val="28"/>
        </w:rPr>
        <w:t>девиантного</w:t>
      </w:r>
      <w:proofErr w:type="spellEnd"/>
      <w:r w:rsidR="00A041F7" w:rsidRPr="00A041F7">
        <w:rPr>
          <w:rFonts w:ascii="PT Astra Serif" w:hAnsi="PT Astra Serif"/>
          <w:b/>
          <w:sz w:val="28"/>
          <w:szCs w:val="28"/>
        </w:rPr>
        <w:t xml:space="preserve"> поведения несовершеннолетних</w:t>
      </w:r>
      <w:r w:rsidR="00A041F7" w:rsidRPr="00A041F7">
        <w:rPr>
          <w:rFonts w:ascii="PT Astra Serif" w:hAnsi="PT Astra Serif"/>
          <w:b/>
          <w:sz w:val="28"/>
          <w:szCs w:val="28"/>
        </w:rPr>
        <w:t xml:space="preserve"> </w:t>
      </w:r>
    </w:p>
    <w:p w:rsidR="007428C4" w:rsidRPr="00BD717D" w:rsidRDefault="00BD717D" w:rsidP="00BD71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г</w:t>
      </w:r>
      <w:proofErr w:type="gramStart"/>
      <w:r>
        <w:rPr>
          <w:rFonts w:ascii="PT Astra Serif" w:hAnsi="PT Astra Serif"/>
          <w:b/>
          <w:sz w:val="28"/>
          <w:szCs w:val="28"/>
        </w:rPr>
        <w:t>.Т</w:t>
      </w:r>
      <w:proofErr w:type="gramEnd"/>
      <w:r>
        <w:rPr>
          <w:rFonts w:ascii="PT Astra Serif" w:hAnsi="PT Astra Serif"/>
          <w:b/>
          <w:sz w:val="28"/>
          <w:szCs w:val="28"/>
        </w:rPr>
        <w:t>ула</w:t>
      </w:r>
      <w:proofErr w:type="spellEnd"/>
      <w:r>
        <w:rPr>
          <w:rFonts w:ascii="PT Astra Serif" w:hAnsi="PT Astra Serif"/>
          <w:b/>
          <w:sz w:val="28"/>
          <w:szCs w:val="28"/>
        </w:rPr>
        <w:t>, 10 – 12 ноября 2025 г.</w:t>
      </w:r>
    </w:p>
    <w:p w:rsidR="0011710D" w:rsidRPr="00BD717D" w:rsidRDefault="0011710D" w:rsidP="0011710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1710D" w:rsidRPr="00BD717D" w:rsidRDefault="0011710D" w:rsidP="0011710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0202" w:rsidRDefault="00A553E7" w:rsidP="0054020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10 по 12 ноября 2025 года </w:t>
      </w:r>
      <w:r w:rsidR="00540202" w:rsidRPr="00BD717D">
        <w:rPr>
          <w:rFonts w:ascii="PT Astra Serif" w:hAnsi="PT Astra Serif"/>
          <w:sz w:val="28"/>
          <w:szCs w:val="28"/>
        </w:rPr>
        <w:t xml:space="preserve">на площадке ФГБУ </w:t>
      </w:r>
      <w:proofErr w:type="gramStart"/>
      <w:r w:rsidR="00540202" w:rsidRPr="00BD717D">
        <w:rPr>
          <w:rFonts w:ascii="PT Astra Serif" w:hAnsi="PT Astra Serif"/>
          <w:sz w:val="28"/>
          <w:szCs w:val="28"/>
        </w:rPr>
        <w:t>ВО</w:t>
      </w:r>
      <w:proofErr w:type="gramEnd"/>
      <w:r w:rsidR="00540202" w:rsidRPr="00BD717D">
        <w:rPr>
          <w:rFonts w:ascii="PT Astra Serif" w:hAnsi="PT Astra Serif"/>
          <w:sz w:val="28"/>
          <w:szCs w:val="28"/>
        </w:rPr>
        <w:t xml:space="preserve"> «Тульский государственный педагогический университет им. Л.Н. Толстого»</w:t>
      </w:r>
      <w:r w:rsidR="00540202">
        <w:rPr>
          <w:rFonts w:ascii="PT Astra Serif" w:hAnsi="PT Astra Serif"/>
          <w:sz w:val="28"/>
          <w:szCs w:val="28"/>
        </w:rPr>
        <w:t xml:space="preserve"> проходят </w:t>
      </w:r>
      <w:r w:rsidR="00540202" w:rsidRPr="00BD717D">
        <w:rPr>
          <w:rFonts w:ascii="PT Astra Serif" w:hAnsi="PT Astra Serif"/>
          <w:sz w:val="28"/>
          <w:szCs w:val="28"/>
        </w:rPr>
        <w:t>всероссийски</w:t>
      </w:r>
      <w:r w:rsidR="00540202">
        <w:rPr>
          <w:rFonts w:ascii="PT Astra Serif" w:hAnsi="PT Astra Serif"/>
          <w:sz w:val="28"/>
          <w:szCs w:val="28"/>
        </w:rPr>
        <w:t>е</w:t>
      </w:r>
      <w:r w:rsidR="00540202" w:rsidRPr="00BD717D">
        <w:rPr>
          <w:rFonts w:ascii="PT Astra Serif" w:hAnsi="PT Astra Serif"/>
          <w:sz w:val="28"/>
          <w:szCs w:val="28"/>
        </w:rPr>
        <w:t xml:space="preserve"> мероприяти</w:t>
      </w:r>
      <w:r w:rsidR="00540202">
        <w:rPr>
          <w:rFonts w:ascii="PT Astra Serif" w:hAnsi="PT Astra Serif"/>
          <w:sz w:val="28"/>
          <w:szCs w:val="28"/>
        </w:rPr>
        <w:t>я</w:t>
      </w:r>
      <w:r w:rsidR="00540202" w:rsidRPr="00BD717D">
        <w:rPr>
          <w:rFonts w:ascii="PT Astra Serif" w:hAnsi="PT Astra Serif"/>
          <w:sz w:val="28"/>
          <w:szCs w:val="28"/>
        </w:rPr>
        <w:t xml:space="preserve"> по вопросам организации и обеспечения деятельности комиссий по делам несовершеннолетних и защите их прав</w:t>
      </w:r>
      <w:r w:rsidR="00A041F7">
        <w:rPr>
          <w:rFonts w:ascii="PT Astra Serif" w:hAnsi="PT Astra Serif"/>
          <w:sz w:val="28"/>
          <w:szCs w:val="28"/>
        </w:rPr>
        <w:t xml:space="preserve">, </w:t>
      </w:r>
      <w:r w:rsidR="00A41C37" w:rsidRPr="00A41C37">
        <w:rPr>
          <w:rFonts w:ascii="PT Astra Serif" w:hAnsi="PT Astra Serif"/>
          <w:sz w:val="28"/>
          <w:szCs w:val="28"/>
        </w:rPr>
        <w:t xml:space="preserve">актуальным вопросам профилактики </w:t>
      </w:r>
      <w:proofErr w:type="spellStart"/>
      <w:r w:rsidR="00A41C37" w:rsidRPr="00A41C37">
        <w:rPr>
          <w:rFonts w:ascii="PT Astra Serif" w:hAnsi="PT Astra Serif"/>
          <w:sz w:val="28"/>
          <w:szCs w:val="28"/>
        </w:rPr>
        <w:t>девиантного</w:t>
      </w:r>
      <w:proofErr w:type="spellEnd"/>
      <w:r w:rsidR="00A41C37" w:rsidRPr="00A41C37">
        <w:rPr>
          <w:rFonts w:ascii="PT Astra Serif" w:hAnsi="PT Astra Serif"/>
          <w:sz w:val="28"/>
          <w:szCs w:val="28"/>
        </w:rPr>
        <w:t xml:space="preserve"> поведения несовершеннолетних</w:t>
      </w:r>
      <w:r w:rsidR="00540202">
        <w:rPr>
          <w:rFonts w:ascii="PT Astra Serif" w:hAnsi="PT Astra Serif"/>
          <w:sz w:val="28"/>
          <w:szCs w:val="28"/>
        </w:rPr>
        <w:t>.</w:t>
      </w:r>
    </w:p>
    <w:p w:rsidR="00540202" w:rsidRDefault="00540202" w:rsidP="0054020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Их проведение предусмотрено </w:t>
      </w:r>
      <w:r w:rsidRPr="00BD717D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ами</w:t>
      </w:r>
      <w:r w:rsidRPr="00BD717D">
        <w:rPr>
          <w:rFonts w:ascii="PT Astra Serif" w:hAnsi="PT Astra Serif"/>
          <w:sz w:val="28"/>
          <w:szCs w:val="28"/>
        </w:rPr>
        <w:t xml:space="preserve"> 25 и 26 плана мероприятий на</w:t>
      </w:r>
      <w:r>
        <w:rPr>
          <w:rFonts w:ascii="PT Astra Serif" w:hAnsi="PT Astra Serif"/>
          <w:sz w:val="28"/>
          <w:szCs w:val="28"/>
        </w:rPr>
        <w:t> </w:t>
      </w:r>
      <w:r w:rsidRPr="00BD717D">
        <w:rPr>
          <w:rFonts w:ascii="PT Astra Serif" w:hAnsi="PT Astra Serif"/>
          <w:sz w:val="28"/>
          <w:szCs w:val="28"/>
        </w:rPr>
        <w:t>2021 – 2025 годы по реализации Концепции развития системы профилактики безнадзорности и правонарушений несовершеннолетних на период до 2025 года, утвержденной распоряжением Правительства Российской Федерации от</w:t>
      </w:r>
      <w:r>
        <w:rPr>
          <w:rFonts w:ascii="PT Astra Serif" w:hAnsi="PT Astra Serif"/>
          <w:sz w:val="28"/>
          <w:szCs w:val="28"/>
        </w:rPr>
        <w:t> </w:t>
      </w:r>
      <w:r w:rsidRPr="00BD717D">
        <w:rPr>
          <w:rFonts w:ascii="PT Astra Serif" w:hAnsi="PT Astra Serif"/>
          <w:sz w:val="28"/>
          <w:szCs w:val="28"/>
        </w:rPr>
        <w:t>22 марта 2017 г. № 520-р</w:t>
      </w:r>
      <w:r>
        <w:rPr>
          <w:rFonts w:ascii="PT Astra Serif" w:hAnsi="PT Astra Serif"/>
          <w:sz w:val="28"/>
          <w:szCs w:val="28"/>
        </w:rPr>
        <w:t>.</w:t>
      </w:r>
    </w:p>
    <w:p w:rsidR="00A97353" w:rsidRDefault="0011710D" w:rsidP="00A97353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BD717D">
        <w:rPr>
          <w:rFonts w:ascii="PT Astra Serif" w:hAnsi="PT Astra Serif"/>
          <w:sz w:val="28"/>
          <w:szCs w:val="28"/>
        </w:rPr>
        <w:t xml:space="preserve">10 </w:t>
      </w:r>
      <w:r w:rsidR="00A97353">
        <w:rPr>
          <w:rFonts w:ascii="PT Astra Serif" w:hAnsi="PT Astra Serif"/>
          <w:sz w:val="28"/>
          <w:szCs w:val="28"/>
        </w:rPr>
        <w:t>и</w:t>
      </w:r>
      <w:r w:rsidRPr="00BD717D">
        <w:rPr>
          <w:rFonts w:ascii="PT Astra Serif" w:hAnsi="PT Astra Serif"/>
          <w:sz w:val="28"/>
          <w:szCs w:val="28"/>
        </w:rPr>
        <w:t xml:space="preserve"> 11 ноября 2025 г</w:t>
      </w:r>
      <w:r w:rsidR="00A97353">
        <w:rPr>
          <w:rFonts w:ascii="PT Astra Serif" w:hAnsi="PT Astra Serif"/>
          <w:sz w:val="28"/>
          <w:szCs w:val="28"/>
        </w:rPr>
        <w:t>ода</w:t>
      </w:r>
      <w:r w:rsidRPr="00BD717D">
        <w:rPr>
          <w:rFonts w:ascii="PT Astra Serif" w:hAnsi="PT Astra Serif"/>
          <w:sz w:val="28"/>
          <w:szCs w:val="28"/>
        </w:rPr>
        <w:t xml:space="preserve"> </w:t>
      </w:r>
      <w:r w:rsidR="00A41C37">
        <w:rPr>
          <w:rFonts w:ascii="PT Astra Serif" w:hAnsi="PT Astra Serif"/>
          <w:sz w:val="28"/>
          <w:szCs w:val="28"/>
        </w:rPr>
        <w:t xml:space="preserve">посвящено работе </w:t>
      </w:r>
      <w:r w:rsidRPr="00BD717D">
        <w:rPr>
          <w:rFonts w:ascii="PT Astra Serif" w:hAnsi="PT Astra Serif"/>
          <w:sz w:val="28"/>
          <w:szCs w:val="28"/>
        </w:rPr>
        <w:t>XII Всероссийско</w:t>
      </w:r>
      <w:r w:rsidR="00A41C37">
        <w:rPr>
          <w:rFonts w:ascii="PT Astra Serif" w:hAnsi="PT Astra Serif"/>
          <w:sz w:val="28"/>
          <w:szCs w:val="28"/>
        </w:rPr>
        <w:t>го</w:t>
      </w:r>
      <w:r w:rsidRPr="00BD717D">
        <w:rPr>
          <w:rFonts w:ascii="PT Astra Serif" w:hAnsi="PT Astra Serif"/>
          <w:sz w:val="28"/>
          <w:szCs w:val="28"/>
        </w:rPr>
        <w:t xml:space="preserve"> совещани</w:t>
      </w:r>
      <w:r w:rsidR="00A41C37">
        <w:rPr>
          <w:rFonts w:ascii="PT Astra Serif" w:hAnsi="PT Astra Serif"/>
          <w:sz w:val="28"/>
          <w:szCs w:val="28"/>
        </w:rPr>
        <w:t>я</w:t>
      </w:r>
      <w:r w:rsidRPr="00BD717D">
        <w:rPr>
          <w:rFonts w:ascii="PT Astra Serif" w:hAnsi="PT Astra Serif"/>
          <w:sz w:val="28"/>
          <w:szCs w:val="28"/>
        </w:rPr>
        <w:t xml:space="preserve"> по вопросам организации деятельности комиссий по делам несовершеннолетних и защите их прав на тему: «Современные нормативные, технологические и </w:t>
      </w:r>
      <w:proofErr w:type="gramStart"/>
      <w:r w:rsidRPr="00BD717D">
        <w:rPr>
          <w:rFonts w:ascii="PT Astra Serif" w:hAnsi="PT Astra Serif"/>
          <w:sz w:val="28"/>
          <w:szCs w:val="28"/>
        </w:rPr>
        <w:t>методические подходы</w:t>
      </w:r>
      <w:proofErr w:type="gramEnd"/>
      <w:r w:rsidRPr="00BD717D">
        <w:rPr>
          <w:rFonts w:ascii="PT Astra Serif" w:hAnsi="PT Astra Serif"/>
          <w:sz w:val="28"/>
          <w:szCs w:val="28"/>
        </w:rPr>
        <w:t xml:space="preserve"> в организации</w:t>
      </w:r>
      <w:r w:rsidR="00BD717D" w:rsidRPr="00BD717D">
        <w:rPr>
          <w:rFonts w:ascii="PT Astra Serif" w:hAnsi="PT Astra Serif"/>
          <w:sz w:val="28"/>
          <w:szCs w:val="28"/>
        </w:rPr>
        <w:t xml:space="preserve"> </w:t>
      </w:r>
      <w:r w:rsidR="00BD717D" w:rsidRPr="00BD717D">
        <w:rPr>
          <w:rFonts w:ascii="PT Astra Serif" w:hAnsi="PT Astra Serif"/>
          <w:sz w:val="28"/>
          <w:szCs w:val="28"/>
        </w:rPr>
        <w:t>индивидуальной профилактической работы с несовершеннолетними»</w:t>
      </w:r>
      <w:r w:rsidR="00A97353">
        <w:rPr>
          <w:rFonts w:ascii="PT Astra Serif" w:hAnsi="PT Astra Serif"/>
          <w:sz w:val="28"/>
          <w:szCs w:val="28"/>
        </w:rPr>
        <w:t>.</w:t>
      </w:r>
    </w:p>
    <w:p w:rsidR="004C4B86" w:rsidRDefault="004C4B86" w:rsidP="004C4B86">
      <w:pPr>
        <w:pStyle w:val="Defaul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70.75pt">
            <v:imagedata r:id="rId5" o:title="Совещание"/>
          </v:shape>
        </w:pict>
      </w:r>
    </w:p>
    <w:p w:rsidR="00D41A2E" w:rsidRDefault="00BD717D" w:rsidP="00D41A2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BD717D">
        <w:rPr>
          <w:rFonts w:ascii="PT Astra Serif" w:hAnsi="PT Astra Serif"/>
          <w:sz w:val="28"/>
          <w:szCs w:val="28"/>
        </w:rPr>
        <w:t>12 ноября 2025 г</w:t>
      </w:r>
      <w:r w:rsidR="00A97353">
        <w:rPr>
          <w:rFonts w:ascii="PT Astra Serif" w:hAnsi="PT Astra Serif"/>
          <w:sz w:val="28"/>
          <w:szCs w:val="28"/>
        </w:rPr>
        <w:t>ода</w:t>
      </w:r>
      <w:r w:rsidRPr="00BD717D">
        <w:rPr>
          <w:rFonts w:ascii="PT Astra Serif" w:hAnsi="PT Astra Serif"/>
          <w:sz w:val="28"/>
          <w:szCs w:val="28"/>
        </w:rPr>
        <w:t xml:space="preserve"> </w:t>
      </w:r>
      <w:r w:rsidR="00A97353">
        <w:rPr>
          <w:rFonts w:ascii="PT Astra Serif" w:hAnsi="PT Astra Serif"/>
          <w:sz w:val="28"/>
          <w:szCs w:val="28"/>
        </w:rPr>
        <w:t>в</w:t>
      </w:r>
      <w:r w:rsidRPr="00BD717D">
        <w:rPr>
          <w:rFonts w:ascii="PT Astra Serif" w:hAnsi="PT Astra Serif"/>
          <w:sz w:val="28"/>
          <w:szCs w:val="28"/>
        </w:rPr>
        <w:t xml:space="preserve"> семинар</w:t>
      </w:r>
      <w:r w:rsidR="00A97353">
        <w:rPr>
          <w:rFonts w:ascii="PT Astra Serif" w:hAnsi="PT Astra Serif"/>
          <w:sz w:val="28"/>
          <w:szCs w:val="28"/>
        </w:rPr>
        <w:t>е</w:t>
      </w:r>
      <w:r w:rsidRPr="00BD717D">
        <w:rPr>
          <w:rFonts w:ascii="PT Astra Serif" w:hAnsi="PT Astra Serif"/>
          <w:sz w:val="28"/>
          <w:szCs w:val="28"/>
        </w:rPr>
        <w:t xml:space="preserve"> по межведомственному взаимодействию в сфере воспитания и профилактики безнадзорности и правонарушений несовершеннолетних </w:t>
      </w:r>
      <w:r w:rsidR="00A97353">
        <w:rPr>
          <w:rFonts w:ascii="PT Astra Serif" w:hAnsi="PT Astra Serif"/>
          <w:sz w:val="28"/>
          <w:szCs w:val="28"/>
        </w:rPr>
        <w:t>примут участие представители органов и учреждений системы профилактики безнадзорности и правонарушений несовершеннолетних различных субъектов Российской Федерации</w:t>
      </w:r>
      <w:r w:rsidRPr="00BD717D">
        <w:rPr>
          <w:rFonts w:ascii="PT Astra Serif" w:hAnsi="PT Astra Serif"/>
          <w:sz w:val="28"/>
          <w:szCs w:val="28"/>
        </w:rPr>
        <w:t xml:space="preserve">. </w:t>
      </w:r>
    </w:p>
    <w:p w:rsidR="00D41A2E" w:rsidRDefault="00D41A2E" w:rsidP="00D41A2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 мероприятиях принимает участие заместитель председателя комиссии по делам несовершеннолетних и защите их прав при Правительстве Ульяновской области, начальник отдела администрации Губернатора Ульяновской области по обеспечению деятельности комиссии по делам несовершеннолетних Ковтун Ю.В. </w:t>
      </w:r>
    </w:p>
    <w:p w:rsidR="004C4B86" w:rsidRDefault="004C4B86" w:rsidP="004C4B86">
      <w:pPr>
        <w:pStyle w:val="Defaul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 id="_x0000_i1026" type="#_x0000_t75" style="width:480.75pt;height:280.5pt">
            <v:imagedata r:id="rId6" o:title="Ковтун"/>
          </v:shape>
        </w:pict>
      </w:r>
    </w:p>
    <w:p w:rsidR="00A97353" w:rsidRDefault="00A97353" w:rsidP="00A97353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11710D" w:rsidRPr="00BD717D" w:rsidRDefault="0011710D" w:rsidP="0011710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11710D" w:rsidRPr="00BD717D" w:rsidSect="001171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0D"/>
    <w:rsid w:val="0011710D"/>
    <w:rsid w:val="001D3FEF"/>
    <w:rsid w:val="002457C4"/>
    <w:rsid w:val="004C4B86"/>
    <w:rsid w:val="004E6029"/>
    <w:rsid w:val="00540202"/>
    <w:rsid w:val="006364DC"/>
    <w:rsid w:val="00883D40"/>
    <w:rsid w:val="009C2E68"/>
    <w:rsid w:val="009F4460"/>
    <w:rsid w:val="00A041F7"/>
    <w:rsid w:val="00A41C37"/>
    <w:rsid w:val="00A553E7"/>
    <w:rsid w:val="00A97353"/>
    <w:rsid w:val="00BD717D"/>
    <w:rsid w:val="00C8790D"/>
    <w:rsid w:val="00D41A2E"/>
    <w:rsid w:val="00D631A4"/>
    <w:rsid w:val="00EC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Ходырева Елена Анатольевна</dc:creator>
  <cp:lastModifiedBy>Ходырева Елена Анатольевна</cp:lastModifiedBy>
  <cp:revision>3</cp:revision>
  <dcterms:created xsi:type="dcterms:W3CDTF">2025-11-10T14:09:00Z</dcterms:created>
  <dcterms:modified xsi:type="dcterms:W3CDTF">2025-11-10T14:27:00Z</dcterms:modified>
</cp:coreProperties>
</file>