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62" w:rsidRPr="0097495B" w:rsidRDefault="00FA4B62" w:rsidP="00236FC0">
      <w:pPr>
        <w:shd w:val="clear" w:color="auto" w:fill="FFFFFF"/>
        <w:spacing w:after="225" w:line="3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Объявление о приёме документов для участия в конкурсе </w:t>
      </w:r>
      <w:r w:rsidR="00D0535E" w:rsidRPr="0097495B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на </w:t>
      </w:r>
      <w:r w:rsidR="0032383B" w:rsidRPr="0097495B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замещение </w:t>
      </w:r>
      <w:r w:rsidR="00D2191B" w:rsidRPr="0097495B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вакантных </w:t>
      </w:r>
      <w:r w:rsidR="000B4C81" w:rsidRPr="0097495B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должностей</w:t>
      </w:r>
      <w:r w:rsidR="0032383B" w:rsidRPr="0097495B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236FC0" w:rsidRPr="0097495B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0D32CA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Агентства по регулированию цен и тарифов</w:t>
      </w:r>
      <w:r w:rsidRPr="0097495B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Ульяновской области</w:t>
      </w:r>
    </w:p>
    <w:tbl>
      <w:tblPr>
        <w:tblW w:w="9339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7079"/>
      </w:tblGrid>
      <w:tr w:rsidR="006061F6" w:rsidRPr="00932DB9" w:rsidTr="009D21A6">
        <w:tc>
          <w:tcPr>
            <w:tcW w:w="226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932DB9" w:rsidRDefault="00FA4B62" w:rsidP="00932DB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32DB9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  <w:r w:rsidRPr="00932DB9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="00D2191B" w:rsidRPr="00932DB9">
              <w:rPr>
                <w:rFonts w:ascii="PT Astra Serif" w:hAnsi="PT Astra Serif"/>
                <w:b/>
                <w:sz w:val="24"/>
                <w:szCs w:val="24"/>
              </w:rPr>
              <w:t xml:space="preserve">вакантной </w:t>
            </w:r>
            <w:r w:rsidR="00977C14" w:rsidRPr="00932DB9">
              <w:rPr>
                <w:rFonts w:ascii="PT Astra Serif" w:hAnsi="PT Astra Serif"/>
                <w:b/>
                <w:sz w:val="24"/>
                <w:szCs w:val="24"/>
              </w:rPr>
              <w:t>должност</w:t>
            </w:r>
            <w:r w:rsidR="00D2191B" w:rsidRPr="00932DB9">
              <w:rPr>
                <w:rFonts w:ascii="PT Astra Serif" w:hAnsi="PT Astra Serif"/>
                <w:b/>
                <w:sz w:val="24"/>
                <w:szCs w:val="24"/>
              </w:rPr>
              <w:t>и</w:t>
            </w:r>
          </w:p>
        </w:tc>
        <w:tc>
          <w:tcPr>
            <w:tcW w:w="707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932DB9" w:rsidRDefault="00FA4B62" w:rsidP="00932DB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32DB9">
              <w:rPr>
                <w:rFonts w:ascii="PT Astra Serif" w:hAnsi="PT Astra Serif"/>
                <w:b/>
                <w:sz w:val="24"/>
                <w:szCs w:val="24"/>
              </w:rPr>
              <w:t>Требования к кандидатам</w:t>
            </w:r>
          </w:p>
        </w:tc>
      </w:tr>
      <w:tr w:rsidR="006B4781" w:rsidRPr="00932DB9" w:rsidTr="009D21A6">
        <w:tc>
          <w:tcPr>
            <w:tcW w:w="226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781" w:rsidRPr="00932DB9" w:rsidRDefault="006B4781" w:rsidP="00932DB9">
            <w:pPr>
              <w:tabs>
                <w:tab w:val="left" w:pos="993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Ведущий консультант отдела регулирования теплоэнергетики и газоснабжения Агентства по регулированию цен и тарифов Ульяновской области</w:t>
            </w:r>
          </w:p>
          <w:p w:rsidR="006B4781" w:rsidRPr="00932DB9" w:rsidRDefault="006B4781" w:rsidP="00932D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7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781" w:rsidRPr="00932DB9" w:rsidRDefault="006B4781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1.Гражданство Российской Федерации </w:t>
            </w:r>
          </w:p>
          <w:p w:rsidR="006B4781" w:rsidRPr="00932DB9" w:rsidRDefault="006B4781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2.Достижение возраста 18 лет </w:t>
            </w:r>
          </w:p>
          <w:p w:rsidR="006B4781" w:rsidRPr="00932DB9" w:rsidRDefault="006B4781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3.Владение государственным языком Российской Федерации </w:t>
            </w:r>
          </w:p>
          <w:p w:rsidR="006B4781" w:rsidRPr="00932DB9" w:rsidRDefault="006B4781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4. Уровень образования</w:t>
            </w:r>
          </w:p>
          <w:p w:rsidR="006B4781" w:rsidRPr="00932DB9" w:rsidRDefault="006B4781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B4781" w:rsidRPr="00932DB9" w:rsidRDefault="006B4781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Наличие высшего образования, без предъявления требований к стажу.</w:t>
            </w:r>
          </w:p>
          <w:p w:rsidR="006B4781" w:rsidRPr="00932DB9" w:rsidRDefault="006B4781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32DB9" w:rsidRDefault="006B4781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5.Знания и умения:</w:t>
            </w:r>
            <w:r w:rsid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932DB9" w:rsidRDefault="00AC5436" w:rsidP="00932DB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Профессиональный уровень: Наличие базовых знаний: Государственного языка Российской Федерации (русского языка). Основ Конституции Российской Федерации, 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>зак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онодательства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общесистемного и прикладного программного обеспечения,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письма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и спам-рассылки, умение корректно и своевременно реагировать на получение таких электронных сообщений;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п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ользования (включая информационно-телекоммуникационную сеть «Интернет»), в том числе с использованием мобильных устройств;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правила и ограничения подключения внешних устройств (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основных положений законодательства о персональных данных, включая: понятие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>персональных данных, принципы и условия их обработки;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меры по обеспечению безопасности персональных данных при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их обработке в информационных системах;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основных положений законодательства об электронной подписи, включая: понятие и виды электронных подписей;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932DB9" w:rsidRDefault="00932DB9" w:rsidP="00932DB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932DB9" w:rsidRDefault="00AC5436" w:rsidP="00932DB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Наличие профессиональных знаний: В сфере законодательства Российской Федерации: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Федерального закона от 27.05.2003 № 58-ФЗ «О системе государственной службы Российской Федерации»;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Федерального закона от 27.07.2004 № 79-ФЗ «О государственной гражданской службе Российской Федерации»;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Федерального закона от 21.07.2005 № 115-ФЗ «О концессионных соглашениях»; Федерального закона от 02.05.2006 № 59-ФЗ «О порядке рассмотрения обращений граждан Российской Федерации»; Федерального закона от 23.11.2009 № 261-ФЗ «Об энергосбережении и о повышении энергетической эффективности и о внесении изменений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в отдельные законодательные акты Российской Федерации»; Федерального закона от 27.07.2010 № 190-ФЗ «О теплоснабжении»; Федерального закона от 07.12.2011 № 416-ФЗ «О водоснабжении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и водоотведении»; Федерального закона от 31.07.2020 № 248-ФЗ «О государственном контроле (надзоре) и муниципальном контроле в Российской Федерации»; постановления Правительства Российской Федерации от 22.10.2012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 xml:space="preserve">№ 1075 «О ценообразовании в сфере теплоснабжения»; постановления Правительства Российской Федерации от 13.05.2013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№ 406 «О государственном регулировании тарифов в сфере водоснабжения и водоотведения»; постановления Правительства Российской Федерации от 29.07.2013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№ 641 «Об инвестиционных и производственных программах организаций, осуществляющих деятельность в сфере водоснабжения и водоотведения»; постановления Правительства Российской Федерации от 05.05.2014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с законодательством Российской Федерации об электроэнергетике)»; постановления Правительства Российской Федерации от 26.01.2023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№ 108 «О стандартах раскрытия информации в сфере водоснабжения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и водоотведения»; постановления Правительства Российской Федерации от 26.01.2023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№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110 «О стандартах раскрытия информации теплоснабжающими организациями, 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теплосетевыми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организациями и органами регулирования тарифов в сфере теплоснабжения»; приказа Федеральной службы по тарифам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>Российской Федерации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от 07.06.2013 № 163 «Об утверждении Регламента открытия дел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об установлении регулируемых цен (тарифов) и отмене регулирования тарифов в сфере теплоснабжения»; приказа Федеральной службы по тарифам Российской Федерации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от 13.06.2013 № 760-э «Об утверждении методических указаний по расчёту регулируемых цен (тарифов) в сфере теплоснабжения»; приказа Федеральной службы по тарифам Российской Федерации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от 27.12.2013 № 1746-э «Об утверждении методических указаний по расчёту регулируемых тарифов в сфере водоснабжения и водоотведения»; приказа Федеральной службы по тарифам Российской Федерации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от 16.07.2014 №1154-э «Об утверждении Регламента установления регулируемых тарифов в сфере водоснабжения и водоотведения»; федеральных конституционных законов, федеральных законов, указов и распоряжений Президента Российской Федерации, постановлений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и распоряжений Правительства Российской Федерации, актов федерального органа исполнительной власти в области регулирования тарифов, иных нормативных правовых актов Российской Федерации, Устава Ульяновской области, законов Ульяновской области, указов и распоряжений Губернатора Ульяновской области, постановлений и распоряжений Правительства Ульяновской области, иных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регламенте.</w:t>
            </w:r>
          </w:p>
          <w:p w:rsidR="00932DB9" w:rsidRDefault="00932DB9" w:rsidP="00932DB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932DB9" w:rsidRDefault="00AC5436" w:rsidP="00932DB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Иные профессиональные знания: Наличие функциональных знаний: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методов тарифного регулирования, механизмы ценообразования в сфере теплоснабжения и водоснабжения;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порядка установления тарифов в сфере теплоснабжения, водоснабжения;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перечня товаров и услуг, на которые установлены тарифы, и принципов их формирования;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порядка и правил отмены решений органов исполнительной власти субъектов Российской Федерации в области государственного регулирования тарифов, а также решений органов местного самоуправления поселений или городских округов, принятых во исполнение переданных им полномочий по государственному регулированию тарифов на тепловую энергию, в сфере водоснабжения;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систем налогообложения и ценообразования (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тарифообразования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)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в деятельности предприятий теплоэнергетики; принципов планирования развития в сфере теплоснабжения;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особенностей экономики и управления на предприятиях теплоэнергетики;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особенностей снижения оперативных затрат в зависимости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от специфики деятельности предприятия;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технологии экономического анализа для принятия обоснованных решений при установлении и анализе применения цен (тарифов), проведении экономической экспертизы обоснованности требований регулируемых организаций;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затратных и стимулирующих ценовых методов регулирования организаций инфраструктурного комплекса.</w:t>
            </w:r>
          </w:p>
          <w:p w:rsidR="00932DB9" w:rsidRDefault="00932DB9" w:rsidP="00932DB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932DB9" w:rsidRDefault="00AC5436" w:rsidP="00932DB9">
            <w:pPr>
              <w:spacing w:after="0"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>Наличие базовых умений: умение мыслить системно (стратегически);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умение планировать, рационально использовать служебное время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и достигать результата; коммуникативные умения; умение управлять изменениями; умения в области информационно-коммуникационных технологий: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умение оперативно осуществлять поиск необходимой информации,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в том числе с использованием информационно-телекоммуникационной сети «Интернет»;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умение работать со справочными нормативно-правовыми базами,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а также государственной системой правовой информации «Официальный интернет-портал правовой информации» (</w:t>
            </w:r>
            <w:r w:rsidRPr="00932DB9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>);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и презентациями, включая их создание, редактирование и форматирование, сохранение и печать;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pacing w:val="-4"/>
                <w:sz w:val="24"/>
                <w:szCs w:val="24"/>
              </w:rPr>
              <w:t>умение работать с общими сетевыми ресурсами (сетевыми дисками, папками).</w:t>
            </w:r>
          </w:p>
          <w:p w:rsidR="00932DB9" w:rsidRDefault="00932DB9" w:rsidP="00932DB9">
            <w:pPr>
              <w:spacing w:after="0"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</w:p>
          <w:p w:rsidR="00932DB9" w:rsidRDefault="00AC5436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Наличие профессиональных умений: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осуществление расчёта цен (тарифов) регулируемых видов деятельности с учетом технико-экономических показателей предприятий теплоэнергетики в зависимости от специфики деятельности;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применение комплексной оценки экономического эффекта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и эффективности применения цен (тарифов) на продукцию, товары и услуги, динамики изменения себестоимости и рентабельности продукции, товаров, услуг и цен (тарифов) на них;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анализировать информацию и осуществлять системное прогнозирование в области регулирования цен (тарифов) в сфере водоснабжения и водоотведения;</w:t>
            </w:r>
            <w:r w:rsidRPr="00932DB9">
              <w:rPr>
                <w:rFonts w:ascii="PT Astra Serif" w:hAnsi="PT Astra Serif"/>
                <w:sz w:val="24"/>
                <w:szCs w:val="24"/>
              </w:rPr>
              <w:t xml:space="preserve"> организации деятельности структурного подразделения, оперативного принятия, реализации управленческих и иных решений;</w:t>
            </w:r>
            <w:r w:rsid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управления персоналом, расстановки кадров, делегирования полномочий;</w:t>
            </w:r>
            <w:r w:rsid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планирования работы, контроля, анализа и прогнозирования последствий, принимаемых управленческих и иных решений, продуктивной деятельности в напряженных условиях, в том числе быстрого переключения с анализа одного материала на анализ другого, не менее важного, материала;</w:t>
            </w:r>
            <w:r w:rsid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владения конструктивной критикой с учётом мнения коллег</w:t>
            </w:r>
            <w:r w:rsid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 xml:space="preserve"> подчинённых;</w:t>
            </w:r>
            <w:r w:rsid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взаимодействия с другими государственными органами, а также</w:t>
            </w:r>
            <w:r w:rsid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с органами местного самоуправления, иными органами и организациями;</w:t>
            </w:r>
            <w:r w:rsid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стимулирования достижения результатов;</w:t>
            </w:r>
            <w:r w:rsid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пользования современной компьютерной и организационной техникой и соответствующими программными продуктами - систематического повышения уровня профессиональных знаний и навыков;</w:t>
            </w:r>
            <w:r w:rsid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подготовки и редактирования документов на высоком стилистическом уровне.</w:t>
            </w:r>
          </w:p>
          <w:p w:rsidR="00932DB9" w:rsidRDefault="00932DB9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AC5436" w:rsidRPr="00932DB9" w:rsidRDefault="00AC5436" w:rsidP="00932DB9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Наличие функциональных умений: организационной работы по государственному регулированию цен (тарифов) и осуществления регулирования и контроля деятельности хозяйствующих субъектов, осуществляющих регулируемые виды деятельности; навыки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>планирования, анализа и прогнозирования; подготовки аналитических, информационных и других материалов.</w:t>
            </w:r>
          </w:p>
          <w:p w:rsidR="006B4781" w:rsidRPr="00932DB9" w:rsidRDefault="006B4781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36BA5" w:rsidRDefault="006B4781" w:rsidP="00036BA5">
            <w:pPr>
              <w:pStyle w:val="a6"/>
              <w:tabs>
                <w:tab w:val="left" w:pos="720"/>
              </w:tabs>
              <w:suppressAutoHyphens/>
              <w:ind w:left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/>
                <w:bCs/>
                <w:sz w:val="24"/>
                <w:szCs w:val="24"/>
              </w:rPr>
              <w:t>6</w:t>
            </w:r>
            <w:r w:rsidRPr="00932DB9">
              <w:rPr>
                <w:rFonts w:ascii="PT Astra Serif" w:hAnsi="PT Astra Serif"/>
                <w:sz w:val="24"/>
                <w:szCs w:val="24"/>
              </w:rPr>
              <w:t xml:space="preserve">.Должностные обязанности: </w:t>
            </w:r>
            <w:r w:rsidR="00AC5436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по требованию начальника отдела готовить отчёты и материалы</w:t>
            </w:r>
            <w:r w:rsid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своей работе;</w:t>
            </w:r>
            <w:r w:rsid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вносить начальнику отдела предложения по совершенствованию работы отдела; обеспечивать сохранность конфиденциальной информации (служебной и коммерческой тайны, а также иных конфиденциальных сведений), которая стала известна в процессе выполнения должностных обязанностей;</w:t>
            </w:r>
            <w:r w:rsid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оказывать содействие в осуществлении государственного регионального контроля (надзора) в сферах естественных монополий </w:t>
            </w:r>
            <w:r w:rsidR="00AC5436" w:rsidRPr="00932DB9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и в области государственного регулирования цен (тарифов);</w:t>
            </w:r>
            <w:r w:rsid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производить компьютерную обработку информации и документов, касающихся своих должностных обязанностей;</w:t>
            </w:r>
            <w:r w:rsid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 xml:space="preserve">осуществлять проверку документов, предоставляемых для установления тарифов (цен) регулируемых видов деятельности организациями теплоэнергетики и горячего водоснабжения в соответствии с закреплённым перечнем организаций; производить расчёты тарифов (цен) регулируемых видов деятельности организаций теплоэнергетики и горячего водоснабжения в соответствии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br/>
              <w:t>с закреплённым перечнем организаций; осуществлять подготовку проектов приказов и экспертных заключений по ценообразованию регулируемых видов деятельности организаций теплоэнергетики и горячего водоснабжения в соответствии с порядком, установленным действующим законодательством по организациям, закрепленным в перечне;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>осуществлять направление регулируемым организациям копий приказов по тарифам (ценам) в установленные сроки;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>обеспечивать сохранность конфиденциальной информации (служебной и коммерческой тайны, а также иных конфиденциальных сведений), которая стала ему известна в процессе выполнения должностных обязанностей;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 xml:space="preserve">осуществлять контроль за предоставлением отчётности по вопросам </w:t>
            </w:r>
            <w:proofErr w:type="spellStart"/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>тарифообразования</w:t>
            </w:r>
            <w:proofErr w:type="spellEnd"/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 xml:space="preserve"> организациями теплоэнергетики, осуществляющими регулируемую деятельность в соответствии с закреплённым перечнем организаций;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 xml:space="preserve">обеспечивать рассмотрение материалов жалоб, принятие решений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br/>
              <w:t>по ходатайствам, продление сроков рассмотрения жалоб и подготовку проектов решений по жалобам контролируемых лиц на решения Агентства, действия (бездействия) его должностных лиц;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 xml:space="preserve">принимать участие в контрольных (надзорных) мероприятиях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br/>
              <w:t>в отношении регулируемых организаций в соответствии с закреплённым  перечнем предприятий;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 xml:space="preserve">проводить анализ влияния установленных тарифов на финансовое состояние организаций, осуществляющих регулируемую деятельность в части </w:t>
            </w:r>
            <w:proofErr w:type="spellStart"/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>тарифообразования</w:t>
            </w:r>
            <w:proofErr w:type="spellEnd"/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 xml:space="preserve"> в соответствии с закреплённым перечнем предприятий;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>осуществлять мониторинг информации в области тарифного регулирования в рамках Единой информационно-аналитической системы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>в формате шаблонов;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 xml:space="preserve">консультировать сотрудников Агентства, представителей организаций и граждан по вопросам установления и применения тарифов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br/>
              <w:t>в организациях теплоэнергетики и горячего водоснабжения;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>осуществлять рассмотрение и подготовку ответов на обращения граждан, юридических лиц и органов государственной власти Ульяновской области по вопросам ценообразования регулируемых видов деятельности организаций теплоэнергетики и горячего водоснабжения; принимать участие в подготовке и проведении совещаний, семинаров и других организационных мероприятий Агентства по вопросам, отнесённым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>к компетенции отдела; по согласованию с начальником отдела участвовать в служебных совещаниях, коллегиях и других мероприятиях, проводимых Агентством;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>принимать участие в подготовке методических рекомендаций и разъяснений по вопросам, отнесённым к компетенции отдела;</w:t>
            </w:r>
            <w:r w:rsidR="00932DB9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 xml:space="preserve">осуществлять прогноз динамики тарифов организаций топливно-энергетического комплекса, осуществляющих регулируемую деятельность,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br/>
              <w:t>в соответствии с закреплённым перечнем организаций;</w:t>
            </w:r>
            <w:r w:rsidR="00036BA5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>осуществлять подготовку материалов к заседаниям общественного экспертного совета по тарифной политике при Агентстве; по требованию начальника отдела готовит планы, отчёты и материалы о своей работе и работе отдела;</w:t>
            </w:r>
            <w:r w:rsidR="00036BA5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Cs w:val="24"/>
              </w:rPr>
              <w:t>осуществлять наставничество в соответствии с решением представителя нанимателя;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 xml:space="preserve"> повышать свой профессиональный уровень;</w:t>
            </w:r>
            <w:r w:rsidR="00036BA5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 w:cs="Arial"/>
                <w:sz w:val="24"/>
                <w:szCs w:val="24"/>
              </w:rPr>
              <w:t>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области; соблюдать нормы антикоррупционного законодательства.</w:t>
            </w:r>
          </w:p>
          <w:p w:rsidR="00AC5436" w:rsidRPr="00932DB9" w:rsidRDefault="006B4781" w:rsidP="00036BA5">
            <w:pPr>
              <w:pStyle w:val="a6"/>
              <w:tabs>
                <w:tab w:val="left" w:pos="720"/>
              </w:tabs>
              <w:suppressAutoHyphens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 xml:space="preserve">7.Показатели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="00AC5436" w:rsidRPr="00932DB9">
              <w:rPr>
                <w:rFonts w:ascii="PT Astra Serif" w:hAnsi="PT Astra Serif"/>
                <w:sz w:val="24"/>
                <w:szCs w:val="24"/>
              </w:rPr>
              <w:t>выполняемый объём работы и интенсивность труда; своевременность выполнения поручений и рассмотрения обращений граждан и организаций;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 и грамматических ошибок);</w:t>
            </w:r>
            <w:r w:rsidR="00036BA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/>
                <w:sz w:val="24"/>
                <w:szCs w:val="24"/>
              </w:rPr>
      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      </w:r>
            <w:r w:rsidR="00036BA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C5436" w:rsidRPr="00932DB9">
              <w:rPr>
                <w:rFonts w:ascii="PT Astra Serif" w:hAnsi="PT Astra Serif"/>
                <w:sz w:val="24"/>
                <w:szCs w:val="24"/>
              </w:rPr>
              <w:t>способность чётко организовывать и планировать выполнение порученных заданий, умение рационально использовать рабочее время, расставлять приоритеты; соблюдение служебной дисциплины.</w:t>
            </w:r>
          </w:p>
          <w:p w:rsidR="00036BA5" w:rsidRDefault="00036BA5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B4781" w:rsidRPr="00932DB9" w:rsidRDefault="006B4781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 xml:space="preserve">Минимальный размер денежного содержания составляет 30665,20 </w:t>
            </w:r>
            <w:proofErr w:type="spellStart"/>
            <w:r w:rsidRPr="00932DB9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932DB9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932DB9">
              <w:rPr>
                <w:rFonts w:ascii="PT Astra Serif" w:hAnsi="PT Astra Serif"/>
                <w:sz w:val="24"/>
                <w:szCs w:val="24"/>
              </w:rPr>
              <w:t>мес</w:t>
            </w:r>
            <w:proofErr w:type="spellEnd"/>
          </w:p>
        </w:tc>
      </w:tr>
      <w:tr w:rsidR="00F31185" w:rsidRPr="00932DB9" w:rsidTr="009D21A6">
        <w:tc>
          <w:tcPr>
            <w:tcW w:w="226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781" w:rsidRPr="00932DB9" w:rsidRDefault="006B4781" w:rsidP="00932DB9">
            <w:pPr>
              <w:tabs>
                <w:tab w:val="left" w:pos="993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Ведущий консультант отдела регулирования электроэнергетики Агентства по регулированию цен и тарифов </w:t>
            </w:r>
            <w:r w:rsidRPr="00932DB9">
              <w:rPr>
                <w:rFonts w:ascii="PT Astra Serif" w:hAnsi="PT Astra Serif"/>
                <w:sz w:val="24"/>
                <w:szCs w:val="24"/>
              </w:rPr>
              <w:lastRenderedPageBreak/>
              <w:t>Ульяновской области</w:t>
            </w:r>
          </w:p>
          <w:p w:rsidR="00F31185" w:rsidRPr="00932DB9" w:rsidRDefault="00F31185" w:rsidP="00932D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7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85" w:rsidRPr="00932DB9" w:rsidRDefault="00662B3E" w:rsidP="00016D9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lastRenderedPageBreak/>
              <w:t>1.</w:t>
            </w:r>
            <w:r w:rsidR="00F31185" w:rsidRPr="00932DB9">
              <w:rPr>
                <w:rFonts w:ascii="PT Astra Serif" w:hAnsi="PT Astra Serif"/>
                <w:sz w:val="24"/>
                <w:szCs w:val="24"/>
              </w:rPr>
              <w:t>Гражданство Российской Федерации </w:t>
            </w:r>
          </w:p>
          <w:p w:rsidR="00F31185" w:rsidRPr="00932DB9" w:rsidRDefault="00F31185" w:rsidP="00016D9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2.Достижение возраста 18 лет </w:t>
            </w:r>
          </w:p>
          <w:p w:rsidR="00F31185" w:rsidRPr="00932DB9" w:rsidRDefault="00F31185" w:rsidP="00016D9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3.Владение государственным языком Российской Федерации </w:t>
            </w:r>
          </w:p>
          <w:p w:rsidR="000456FB" w:rsidRPr="00932DB9" w:rsidRDefault="00F31185" w:rsidP="00016D9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4. Уровень образования</w:t>
            </w:r>
          </w:p>
          <w:p w:rsidR="000456FB" w:rsidRPr="00932DB9" w:rsidRDefault="000456FB" w:rsidP="00016D9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456FB" w:rsidRPr="00932DB9" w:rsidRDefault="002E2F03" w:rsidP="00016D9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Наличие высшего образования, без предъявления требований к стажу.</w:t>
            </w:r>
          </w:p>
          <w:p w:rsidR="001C02B0" w:rsidRPr="00932DB9" w:rsidRDefault="001C02B0" w:rsidP="00016D9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16D91" w:rsidRDefault="00DE0242" w:rsidP="00016D9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lastRenderedPageBreak/>
              <w:t>5.</w:t>
            </w:r>
            <w:r w:rsidR="00F31185" w:rsidRPr="00932DB9">
              <w:rPr>
                <w:rFonts w:ascii="PT Astra Serif" w:hAnsi="PT Astra Serif"/>
                <w:sz w:val="24"/>
                <w:szCs w:val="24"/>
              </w:rPr>
              <w:t>Знания и умения:</w:t>
            </w:r>
          </w:p>
          <w:p w:rsidR="00602913" w:rsidRPr="00932DB9" w:rsidRDefault="00602913" w:rsidP="00016D91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Профессиональный уровень: Наличие базовых знаний: Государственного языка Российской Федерации (русского языка).</w:t>
            </w:r>
          </w:p>
          <w:p w:rsidR="00602913" w:rsidRPr="00932DB9" w:rsidRDefault="00602913" w:rsidP="00016D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Основ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правила и ограничения подключения внешних устройств (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основных положений законодательства о персональных данных, включая: понятие персональных данных, принципы и условия их обработки;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меры по обеспечению безопасности персональных данных при их обработке в информационных системах;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основных положений законодательства об электронной подписи, включая: понятие и виды электронных подписей;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Основ делопроизводства и документооборота.</w:t>
            </w:r>
          </w:p>
          <w:p w:rsidR="00016D91" w:rsidRDefault="00602913" w:rsidP="00016D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Наличие профессиональных знаний: В сфере законодательства Российской Федерации: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Федерального закона от 17.08.1995 № 147-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>ФЗ «О естественных монополиях»;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Федерального закона от 27.05.2003 № 58-ФЗ «О системе государственной службы Российской Федерации»;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Федерального закона от 26.03.2003 № 35-ФЗ «Об электроэнергетике»;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Федерального закона от 26.03.2003 № 36-ФЗ «Об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«Об электроэнергетике»;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Федерального закона от 27.07.2004 № 79-ФЗ «О государственной гражданской службе Российской Федерации»;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Федерального закона от 21.07.2005 № 115-ФЗ «О концессионных соглашениях»; Федерального закона от 02.05.2006 № 59-ФЗ «О порядке рассмотрения обращений граждан Российской Федерации»;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Федерального закона от 31.07.2020 № 248-ФЗ «О государственном контроле (надзоре) и муниципальном контроле в Российской Федерации»;</w:t>
            </w:r>
            <w:r w:rsidRPr="00932DB9">
              <w:rPr>
                <w:rFonts w:ascii="PT Astra Serif" w:eastAsia="MS PGothic" w:hAnsi="PT Astra Serif"/>
                <w:bCs/>
                <w:kern w:val="24"/>
                <w:sz w:val="24"/>
                <w:szCs w:val="24"/>
              </w:rPr>
              <w:t xml:space="preserve"> постановления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      </w:r>
            <w:proofErr w:type="spellStart"/>
            <w:r w:rsidRPr="00932DB9">
              <w:rPr>
                <w:rFonts w:ascii="PT Astra Serif" w:eastAsia="MS PGothic" w:hAnsi="PT Astra Serif"/>
                <w:bCs/>
                <w:kern w:val="24"/>
                <w:sz w:val="24"/>
                <w:szCs w:val="24"/>
              </w:rPr>
              <w:t>энергопринимающих</w:t>
            </w:r>
            <w:proofErr w:type="spellEnd"/>
            <w:r w:rsidRPr="00932DB9">
              <w:rPr>
                <w:rFonts w:ascii="PT Astra Serif" w:eastAsia="MS PGothic" w:hAnsi="PT Astra Serif"/>
                <w:bCs/>
                <w:kern w:val="24"/>
                <w:sz w:val="24"/>
                <w:szCs w:val="24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сетям»;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постановления Правительства Российской Федерации от 28.09.2010 № 764 «Об утверждении Правил осуществления контроля за соблюдением субъектами естественных монополий стандартов раскрытия информации»;</w:t>
            </w:r>
            <w:r w:rsidRPr="00932DB9">
              <w:rPr>
                <w:rFonts w:ascii="PT Astra Serif" w:eastAsia="MS PGothic" w:hAnsi="PT Astra Serif"/>
                <w:bCs/>
                <w:kern w:val="24"/>
                <w:sz w:val="24"/>
                <w:szCs w:val="24"/>
              </w:rPr>
              <w:t xml:space="preserve"> постановления Правительства Российской Федерации от 27.12.2010 № 1172 «Об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мощности»; п</w:t>
            </w:r>
            <w:r w:rsidRPr="00932DB9">
              <w:rPr>
                <w:rFonts w:ascii="PT Astra Serif" w:hAnsi="PT Astra Serif"/>
                <w:sz w:val="24"/>
                <w:szCs w:val="24"/>
                <w:lang w:bidi="en-US"/>
              </w:rPr>
              <w:t>остановления Правительства Российской Федерации от 29.12.2011 № 1178 «О ценообразовании в области регулируемых цен (тарифов) в электроэнергетике»;</w:t>
            </w:r>
            <w:r w:rsidRPr="00932DB9">
              <w:rPr>
                <w:rFonts w:ascii="PT Astra Serif" w:eastAsia="MS PGothic" w:hAnsi="PT Astra Serif"/>
                <w:bCs/>
                <w:kern w:val="24"/>
                <w:sz w:val="24"/>
                <w:szCs w:val="24"/>
              </w:rPr>
              <w:t xml:space="preserve"> постановления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энергии»;</w:t>
            </w:r>
            <w:r w:rsidR="00016D91">
              <w:rPr>
                <w:rFonts w:ascii="PT Astra Serif" w:eastAsia="MS PGothic" w:hAnsi="PT Astra Serif"/>
                <w:bCs/>
                <w:kern w:val="24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eastAsia="MS PGothic" w:hAnsi="PT Astra Serif"/>
                <w:bCs/>
                <w:kern w:val="24"/>
                <w:sz w:val="24"/>
                <w:szCs w:val="24"/>
              </w:rPr>
              <w:t>приказа Федеральной службы по тарифам Российской Федерации от 06.08.2004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рынке»;</w:t>
            </w:r>
            <w:r w:rsidR="00016D91">
              <w:rPr>
                <w:rFonts w:ascii="PT Astra Serif" w:eastAsia="MS PGothic" w:hAnsi="PT Astra Serif"/>
                <w:bCs/>
                <w:kern w:val="24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приказа Федеральной антимонопольной службы Российской Федерации от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27.05.2022 № 412/22 «Об утверждении Методических указаний по расчету тарифов на электрическую энергию (мощность) для населения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приказа Федеральной антимонопольной службы Российской Федерации от 10.03.2022 № 196/22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тарифов»;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актов федерального органа исполнительной власти в области регулирования тарифов, иных нормативных правовых актов Российской Федерации, Устава Ульяновской области, законов Ульяновской области, указов и распоряжений Губернатора Ульяновской области, постановлений и распоряжений Правительства Ульяновской области, иных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регламенте.</w:t>
            </w:r>
          </w:p>
          <w:p w:rsidR="00016D91" w:rsidRDefault="00602913" w:rsidP="00016D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Иные профессиональные знания: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порядка расчета регулируемых цен (тарифов) в сфере электроснабжения;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технологий экономического анализа для принятия обоснованных решений при установлении и контроль применения цен (тарифов), проведения экономической экспертизы обоснованности предложений организаций; порядка  и правил отмены решений органов исполнительной власти субъектов Российской Федерации в области государственного регулирования тарифов, а также решений органов местного самоуправления поселений или городских округов, принятых во исполнение переданных им полномочий по государственному регулированию тарифов в сфере электроснабжения.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</w:p>
          <w:p w:rsidR="00016D91" w:rsidRDefault="00602913" w:rsidP="00016D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Наличие функциональных знаний: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законодательных и нормативных правовых актов Российской Федерации и Ульяновской области по вопросам государственного регулирования цен (тарифов);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основ экономики, налогового, бюджетного, бухгалтерского, гражданского, административного законодательства;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понятия, общие принципы организации отношений и основы государственной политики в сфере электроснабжения; понятия основ ценообразования и правил регулирования цен (тарифов) в сфере электроснабжения;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 xml:space="preserve">методов планирования, учёта и экономического анализа показателей хозяйственной деятельности предприятий, осуществляющих </w:t>
            </w:r>
            <w:r w:rsidRPr="00932DB9">
              <w:rPr>
                <w:rFonts w:ascii="PT Astra Serif" w:hAnsi="PT Astra Serif"/>
                <w:sz w:val="24"/>
                <w:szCs w:val="24"/>
              </w:rPr>
              <w:lastRenderedPageBreak/>
              <w:t>регулируемые виды деятельности в сфере электроэнергетики;</w:t>
            </w:r>
            <w:r w:rsidR="00016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</w:rPr>
              <w:t xml:space="preserve">методик </w:t>
            </w:r>
            <w:proofErr w:type="spellStart"/>
            <w:r w:rsidRPr="00932DB9">
              <w:rPr>
                <w:rFonts w:ascii="PT Astra Serif" w:hAnsi="PT Astra Serif"/>
              </w:rPr>
              <w:t>калькулирования</w:t>
            </w:r>
            <w:proofErr w:type="spellEnd"/>
            <w:r w:rsidRPr="00932DB9">
              <w:rPr>
                <w:rFonts w:ascii="PT Astra Serif" w:hAnsi="PT Astra Serif"/>
              </w:rPr>
              <w:t xml:space="preserve"> себестоимости регулируемых видов деятельности в сфере электроэнергетики;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систем межведомственного взаимодействия; понятия, процедуры рассмотрения обращений граждан.</w:t>
            </w:r>
          </w:p>
          <w:p w:rsidR="00602913" w:rsidRPr="00932DB9" w:rsidRDefault="00602913" w:rsidP="00016D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Наличие базовых умений: умение мыслить системно (стратегически);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r w:rsidRPr="00932DB9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>);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Pr="00932DB9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папками).</w:t>
            </w:r>
          </w:p>
          <w:p w:rsidR="00016D91" w:rsidRDefault="00602913" w:rsidP="00016D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Наличие профессиональных умений: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проведение сбора и анализа данных за обоснованностью установленных тарифов в сфере</w:t>
            </w:r>
            <w:r w:rsidRP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электроснабжения;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осуществление расчёта и установление цен (тарифов) в сфере электроснабжения;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подготовка справок по вопросам тарифного регулирования электроэнергетической отрасли;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организации деятельности структурного подразделения, оперативного принятия, реализации управленческих и иных решений;</w:t>
            </w:r>
            <w:r w:rsidR="00016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управления персоналом, расстановки кадров, делегирования полномочий;</w:t>
            </w:r>
            <w:r w:rsidR="00016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 xml:space="preserve">планирования работы, контроля, анализа и прогнозирования последствий, принимаемых управленческих и иных решений, продуктивной деятельности в напряженных условиях, в том числе быстрого переключения </w:t>
            </w:r>
            <w:r w:rsidRPr="00932DB9">
              <w:rPr>
                <w:rFonts w:ascii="PT Astra Serif" w:hAnsi="PT Astra Serif"/>
                <w:sz w:val="24"/>
                <w:szCs w:val="24"/>
              </w:rPr>
              <w:br/>
              <w:t>с анализа одного материала на анализ другого, не менее важного, материала;</w:t>
            </w:r>
            <w:r w:rsidR="00016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владения конструктивной критикой с учётом мнения коллег и подчинённых;</w:t>
            </w:r>
            <w:r w:rsidR="00016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взаимодействия с другими государственными органами, а также с органами местного самоуправления, иными органами и организациями; стимулирования достижения результатов;</w:t>
            </w:r>
            <w:r w:rsidR="00016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 xml:space="preserve">пользования современной компьютерной и организационной техникой и соответствующими программными продуктами - </w:t>
            </w:r>
            <w:r w:rsidR="00016D91">
              <w:rPr>
                <w:rFonts w:ascii="PT Astra Serif" w:hAnsi="PT Astra Serif"/>
                <w:sz w:val="24"/>
                <w:szCs w:val="24"/>
              </w:rPr>
              <w:t>с</w:t>
            </w:r>
            <w:r w:rsidRPr="00932DB9">
              <w:rPr>
                <w:rFonts w:ascii="PT Astra Serif" w:hAnsi="PT Astra Serif"/>
                <w:sz w:val="24"/>
                <w:szCs w:val="24"/>
              </w:rPr>
              <w:t>истематического повышения уровня профессиональных знаний и навыков;</w:t>
            </w:r>
            <w:r w:rsidR="00016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/>
                <w:sz w:val="24"/>
                <w:szCs w:val="24"/>
              </w:rPr>
              <w:t>подготовки и редактирования документов на высоком стилистическом уровне.</w:t>
            </w:r>
          </w:p>
          <w:p w:rsidR="00016D91" w:rsidRDefault="00602913" w:rsidP="00016D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</w:t>
            </w:r>
            <w:r w:rsidRPr="00932DB9">
              <w:rPr>
                <w:rFonts w:ascii="PT Astra Serif" w:hAnsi="PT Astra Serif"/>
                <w:sz w:val="24"/>
                <w:szCs w:val="24"/>
              </w:rPr>
              <w:t xml:space="preserve"> организационной работы по государственному регулированию цен (тарифов) и осуществления регулирования и контроля хозяйствующих субъектов, </w:t>
            </w:r>
            <w:r w:rsidR="00016D91">
              <w:rPr>
                <w:rFonts w:ascii="PT Astra Serif" w:hAnsi="PT Astra Serif"/>
                <w:sz w:val="24"/>
                <w:szCs w:val="24"/>
              </w:rPr>
              <w:t>о</w:t>
            </w:r>
            <w:r w:rsidRPr="00932DB9">
              <w:rPr>
                <w:rFonts w:ascii="PT Astra Serif" w:hAnsi="PT Astra Serif"/>
                <w:sz w:val="24"/>
                <w:szCs w:val="24"/>
              </w:rPr>
              <w:t xml:space="preserve">существляющих регулируемые виды деятельности в сфере </w:t>
            </w:r>
            <w:r w:rsidRPr="00932DB9">
              <w:rPr>
                <w:rFonts w:ascii="PT Astra Serif" w:hAnsi="PT Astra Serif"/>
                <w:sz w:val="24"/>
                <w:szCs w:val="24"/>
              </w:rPr>
              <w:lastRenderedPageBreak/>
              <w:t>электроэнергетики;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навыки планирования, анализа и прогнозирования; подготовки аналитических, информационных и других материалов.</w:t>
            </w:r>
          </w:p>
          <w:p w:rsidR="00016D91" w:rsidRDefault="00555836" w:rsidP="00016D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/>
                <w:bCs/>
                <w:sz w:val="24"/>
                <w:szCs w:val="24"/>
              </w:rPr>
              <w:t>6</w:t>
            </w:r>
            <w:r w:rsidR="00F31185" w:rsidRPr="00932DB9">
              <w:rPr>
                <w:rFonts w:ascii="PT Astra Serif" w:hAnsi="PT Astra Serif"/>
                <w:sz w:val="24"/>
                <w:szCs w:val="24"/>
              </w:rPr>
              <w:t>.Должностные обязанности</w:t>
            </w:r>
            <w:r w:rsidR="00E12759" w:rsidRPr="00932DB9">
              <w:rPr>
                <w:rFonts w:ascii="PT Astra Serif" w:hAnsi="PT Astra Serif"/>
                <w:sz w:val="24"/>
                <w:szCs w:val="24"/>
              </w:rPr>
              <w:t>:</w:t>
            </w:r>
            <w:r w:rsidR="000456FB" w:rsidRP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оказывать содействие в осуществлении государственного регионального контроля (надзора) в сферах естественных монополий и в области государственного регулирования цен (тарифов); осуществлять контроль за представлением отчётности регулируемыми организациями в соответствии с решениями уполномоченных органов исполнительной власти в области государственного регулирования тарифов (цен);</w:t>
            </w:r>
            <w:r w:rsidR="00016D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осуществлять рассмотрение балансов электрической энергии (мощности) и подготовку предложений по согласованию балансов электрической энергии (мощности) в отделе; производить расчёты тарифов на электрическую энергию  и на услуги по её передаче по распределительным сетям организаций в соответствии с закреплённым перечнем организаций;</w:t>
            </w:r>
            <w:r w:rsidR="00602913" w:rsidRPr="00932DB9">
              <w:rPr>
                <w:rFonts w:ascii="PT Astra Serif" w:hAnsi="PT Astra Serif"/>
                <w:color w:val="000000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 w:cs="Arial"/>
                <w:szCs w:val="24"/>
              </w:rPr>
              <w:t>производить расчёты социальной нормы потребления электрической энергии (мощности);</w:t>
            </w:r>
            <w:r w:rsidR="00016D91">
              <w:rPr>
                <w:rFonts w:ascii="PT Astra Serif" w:hAnsi="PT Astra Serif" w:cs="Arial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 w:cs="Arial"/>
                <w:szCs w:val="24"/>
              </w:rPr>
              <w:t xml:space="preserve">производить расчёты нормативов потребления электрической энергии (мощности); производить расчёты платы за технологическое присоединение к электрическим сетям; проводить анализ влияния установленных тарифов на финансовое состояние организаций, осуществляющих регулируемую деятельность в части </w:t>
            </w:r>
            <w:proofErr w:type="spellStart"/>
            <w:r w:rsidR="00602913" w:rsidRPr="00932DB9">
              <w:rPr>
                <w:rFonts w:ascii="PT Astra Serif" w:hAnsi="PT Astra Serif" w:cs="Arial"/>
                <w:szCs w:val="24"/>
              </w:rPr>
              <w:t>тарифообразования</w:t>
            </w:r>
            <w:proofErr w:type="spellEnd"/>
            <w:r w:rsidR="00602913" w:rsidRPr="00932DB9">
              <w:rPr>
                <w:rFonts w:ascii="PT Astra Serif" w:hAnsi="PT Astra Serif" w:cs="Arial"/>
                <w:szCs w:val="24"/>
              </w:rPr>
              <w:t xml:space="preserve"> электрической энергии;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обеспечивать сохранность конфиденциальной информации (служебной и коммерческой тайны, а также иных конфиденциальных сведений), которая стала ему известна в процессе выполнения должностных обязанностей;</w:t>
            </w:r>
            <w:r w:rsidR="00016D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осуществлять подготовку проектов решений и экспертных заключений по ценообразованию на электрическую энергию на территории Ульяновской области в соответствии с порядком, установленным федеральным законодательством;</w:t>
            </w:r>
            <w:r w:rsidR="00016D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принимать участие в контрольных (надзорных) мероприятиях в отношении организаций, осуществляющих регулируемую деятельность в части </w:t>
            </w:r>
            <w:proofErr w:type="spellStart"/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тарифообразования</w:t>
            </w:r>
            <w:proofErr w:type="spellEnd"/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электрической энергии;</w:t>
            </w:r>
            <w:r w:rsidR="00016D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обеспечивать рассмотрение материалов жалоб, принятие решений по ходатайствам, продление сроков рассмотрения жалоб и подготовку проектов решений по жалобам контролируемых лиц на решения Агентства, действия (бездействия) его должностных лиц; осуществлять контроль за исполнением решений уполномоченных органов по вопросам тарифной политики;</w:t>
            </w:r>
            <w:r w:rsidR="00016D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 w:cs="Arial"/>
                <w:sz w:val="24"/>
                <w:szCs w:val="24"/>
              </w:rPr>
              <w:t xml:space="preserve">осуществлять мониторинг информации в области тарифного регулирования в рамках Единой информационно-аналитической системы в формате шаблонов;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осуществлять переписку со структурными подразделениями Агентства, подведомственными Агентству учреждениями, структурными подразделениями Правительства Ульяновской области и другими исполнительными органами государственной власти, а также с организациями и предприятиями в пределах своей компетенции;</w:t>
            </w:r>
            <w:r w:rsidR="00016D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по согласованию с начальником отдела участвовать в служебных совещаниях и других мероприятиях;</w:t>
            </w:r>
            <w:r w:rsidR="00016D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осуществлять рассмотрение и подготовку ответов на обращения граждан и организаций по вопросам, отнесённым к компетенции отдела и Агентства;</w:t>
            </w:r>
            <w:r w:rsidR="00016D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при обнаружении нарушений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порядка ценообразования на предприятиях готовить предложения в установленные сроки о привлечении соответствующих предприятий к административной ответственности;</w:t>
            </w:r>
            <w:r w:rsidR="00016D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проводить анализ и готовить прогнозы экономического развития региона в процессе мер государственного регулирования в энергетике;</w:t>
            </w:r>
            <w:r w:rsidR="00016D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консультировать сотрудников Агентства по регулированию цен и тарифов Ульяновской области, представителей организаций и граждан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по вопросам, отнесённым к компетенции отдела;</w:t>
            </w:r>
            <w:r w:rsidR="00016D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принимать участие в разработке нормативных и методических документов по вопросам, относящимся к компетенции отдела;</w:t>
            </w:r>
            <w:r w:rsidR="00016D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 w:cs="Arial"/>
                <w:sz w:val="24"/>
                <w:szCs w:val="24"/>
              </w:rPr>
              <w:t>в пределах установленных должностных обязанностей и по поручению руководства представлять интересы Агентства в контрольных (надзорных) органах, организациях и учреждениях, в том числе, судах общей юрисдикции и Арбитражных судах; принимать участие в подготовке и проведении совещаний, семинаров и других организационных мероприятий Агентства  по вопросам, отнесённым к компетенции отдела; повышать свой профессиональный уровень;</w:t>
            </w:r>
            <w:r w:rsidR="00016D91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 w:cs="Arial"/>
                <w:sz w:val="24"/>
                <w:szCs w:val="24"/>
              </w:rPr>
              <w:t>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области; соблюдать нормы антикоррупционного законодательства.</w:t>
            </w:r>
          </w:p>
          <w:p w:rsidR="00602913" w:rsidRPr="00932DB9" w:rsidRDefault="00F31185" w:rsidP="00016D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7.Показатели эффективности и результативности профессиональной служебной деятельности оцениваются по следующим показателям:</w:t>
            </w:r>
            <w:r w:rsidR="000456FB" w:rsidRP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sz w:val="24"/>
                <w:szCs w:val="24"/>
              </w:rPr>
              <w:t>выполняемый объём работы и интенсивность труда; своевременность выполнения поручений и рассмотрения обращений граждан и организаций;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 и грамматических ошибок);</w:t>
            </w:r>
            <w:r w:rsidR="00016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sz w:val="24"/>
                <w:szCs w:val="24"/>
              </w:rPr>
      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      </w:r>
            <w:r w:rsidR="00016D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02913" w:rsidRPr="00932DB9">
              <w:rPr>
                <w:rFonts w:ascii="PT Astra Serif" w:hAnsi="PT Astra Serif"/>
                <w:sz w:val="24"/>
                <w:szCs w:val="24"/>
              </w:rPr>
              <w:t>способность чётко организовывать и планировать выполнение порученных заданий, умение рационально использовать рабочее время, расставлять приоритеты; соблюдение служебной дисциплины.</w:t>
            </w:r>
          </w:p>
          <w:p w:rsidR="00F31185" w:rsidRPr="00932DB9" w:rsidRDefault="00F31185" w:rsidP="00016D91">
            <w:pPr>
              <w:pStyle w:val="a6"/>
              <w:tabs>
                <w:tab w:val="left" w:pos="720"/>
              </w:tabs>
              <w:suppressAutoHyphens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 xml:space="preserve">Минимальный размер денежного содержания составляет </w:t>
            </w:r>
            <w:r w:rsidR="002E2F03" w:rsidRPr="00932DB9">
              <w:rPr>
                <w:rFonts w:ascii="PT Astra Serif" w:hAnsi="PT Astra Serif"/>
                <w:sz w:val="24"/>
                <w:szCs w:val="24"/>
              </w:rPr>
              <w:t xml:space="preserve">30665,20 </w:t>
            </w:r>
            <w:proofErr w:type="spellStart"/>
            <w:r w:rsidRPr="00932DB9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932DB9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932DB9">
              <w:rPr>
                <w:rFonts w:ascii="PT Astra Serif" w:hAnsi="PT Astra Serif"/>
                <w:sz w:val="24"/>
                <w:szCs w:val="24"/>
              </w:rPr>
              <w:t>мес</w:t>
            </w:r>
            <w:proofErr w:type="spellEnd"/>
          </w:p>
        </w:tc>
      </w:tr>
      <w:tr w:rsidR="006B4781" w:rsidRPr="00932DB9" w:rsidTr="009D21A6">
        <w:tc>
          <w:tcPr>
            <w:tcW w:w="226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781" w:rsidRPr="00932DB9" w:rsidRDefault="006B4781" w:rsidP="00932DB9">
            <w:pPr>
              <w:tabs>
                <w:tab w:val="left" w:pos="993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Ведущий консультант отдела контрольной (надзорной) деятельности Агентства по регулированию цен и тарифов </w:t>
            </w:r>
            <w:r w:rsidRPr="00932DB9">
              <w:rPr>
                <w:rFonts w:ascii="PT Astra Serif" w:hAnsi="PT Astra Serif"/>
                <w:sz w:val="24"/>
                <w:szCs w:val="24"/>
              </w:rPr>
              <w:lastRenderedPageBreak/>
              <w:t>Ульяновской области</w:t>
            </w:r>
          </w:p>
          <w:p w:rsidR="006B4781" w:rsidRPr="00932DB9" w:rsidRDefault="006B4781" w:rsidP="00932DB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7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781" w:rsidRPr="00932DB9" w:rsidRDefault="006B4781" w:rsidP="003A6DA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lastRenderedPageBreak/>
              <w:t>1.Гражданство Российской Федерации </w:t>
            </w:r>
          </w:p>
          <w:p w:rsidR="006B4781" w:rsidRPr="00932DB9" w:rsidRDefault="006B4781" w:rsidP="003A6DA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2.Достижение возраста 18 лет </w:t>
            </w:r>
          </w:p>
          <w:p w:rsidR="006B4781" w:rsidRPr="00932DB9" w:rsidRDefault="006B4781" w:rsidP="003A6DA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3.Владение государственным языком Российской Федерации </w:t>
            </w:r>
          </w:p>
          <w:p w:rsidR="006B4781" w:rsidRPr="00932DB9" w:rsidRDefault="006B4781" w:rsidP="003A6DA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4. Уровень образования</w:t>
            </w:r>
          </w:p>
          <w:p w:rsidR="006B4781" w:rsidRPr="00932DB9" w:rsidRDefault="006B4781" w:rsidP="003A6DA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B4781" w:rsidRPr="00932DB9" w:rsidRDefault="006B4781" w:rsidP="003A6DA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Наличие высшего образования, без предъявления требований к стажу.</w:t>
            </w:r>
          </w:p>
          <w:p w:rsidR="006B4781" w:rsidRPr="00932DB9" w:rsidRDefault="006B4781" w:rsidP="003A6DA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B4781" w:rsidRPr="00932DB9" w:rsidRDefault="006B4781" w:rsidP="003A6DA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5.Знания и умения:</w:t>
            </w:r>
          </w:p>
          <w:p w:rsidR="003A6DAB" w:rsidRDefault="00550BB2" w:rsidP="003A6D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>Профессиональный уровень: Наличие базовых знаний: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 xml:space="preserve"> Г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осударственного языка Российской Федерации (русского языка). Основ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правила и ограничения подключения внешних устройств (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основных положений законодательства о персональных данных, включая: понятие персональных данных, принципы и условия их обработки;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меры по обеспечению безопасности персональных данных при их обработке в информационных системах;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основных положений законодательства об электронной подписи, включая: понятие и виды электронных подписей;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550BB2" w:rsidRPr="00932DB9" w:rsidRDefault="00550BB2" w:rsidP="003A6D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Наличие профессиональных знаний: </w:t>
            </w:r>
            <w:proofErr w:type="gramStart"/>
            <w:r w:rsidRPr="00932DB9">
              <w:rPr>
                <w:rFonts w:ascii="PT Astra Serif" w:hAnsi="PT Astra Serif" w:cs="Arial"/>
                <w:sz w:val="24"/>
                <w:szCs w:val="24"/>
              </w:rPr>
              <w:t>В</w:t>
            </w:r>
            <w:proofErr w:type="gramEnd"/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сфере законодательства Российской Федерации: Конституции Российской Федерации;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Кодекса Российской Федерации об административных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>правонарушениях;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Федерального закона от 17.08.1995 № 147-ФЗ «О естественных монополиях»;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Федерального закона от 24.06.1998 № 89-ФЗ «Об отходах производства и потребления»; Федерального закона от 31.03.1999 № 69-ФЗ «О газоснабжении в Российской Федерации»; Федерального закона от 10.01.2003 № 17-ФЗ «О железнодорожном транспорте в Российской Федерации»; Федерального закона от 26.03.2003 № 35-ФЗ «Об электроэнергетике»; Федерального закона от 27.05.2003 № 58-ФЗ «О системе государственной службы Российской Федерации»; Федерального закона от 27.07.2004 № 79-ФЗ «О государственной гражданской службе Российской Федерации»; Федерального закона от 21.07.2005 № 115-ФЗ «О концессионных соглашениях»; Федерального закона от 02.05.2006 № 59-ФЗ «О порядке рассмотрения обращений граждан Российской Федерации»; Федерального закона от 02.10.2007 № 229-ФЗ «Об исполнительном производстве»;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 Федерального закона от 12.04.2010 № 61-ФЗ «Об обращении лекарственных средств»; Федерального закона от 27.07.2010 № 190-ФЗ «О теплоснабжении»; Федерального закона от 01.07.2011 № 170-ФЗ «О техническом осмотре транспортных средств и о внесении изменений в отдельные законодательные акты Российской Федерации»; Федерального закона от 07.12.2011 № 416-ФЗ «О водоснабжении и водоотведении»; Федерального закона от 28.12.2013 № 442-ФЗ «Об основах социального обслуживания граждан в Российской Федерации»; </w:t>
            </w:r>
            <w:r w:rsidRPr="00932DB9">
              <w:rPr>
                <w:rFonts w:ascii="PT Astra Serif" w:hAnsi="PT Astra Serif"/>
                <w:sz w:val="24"/>
                <w:szCs w:val="24"/>
              </w:rPr>
              <w:t xml:space="preserve">Федерального закона от 13.07.2015 № 220-ФЗ «Об организации регулярных перевозок пассажиров и багажа автомобильным транспортом </w:t>
            </w:r>
            <w:r w:rsidRPr="00932DB9">
              <w:rPr>
                <w:rFonts w:ascii="PT Astra Serif" w:hAnsi="PT Astra Serif"/>
                <w:sz w:val="24"/>
                <w:szCs w:val="24"/>
              </w:rPr>
              <w:br/>
              <w:t>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Федерального закона от 31.07.2020 № 247-ФЗ «Об обязательных требованиях в Российской Федерации»; Федерального закона от 31.07.2020 № 248-ФЗ «О государственном контроле (надзоре) и муниципальном контроле в Российской Федерации»; постановления Правительства Российской Федерации от 07.03.1995 № 239 «О мерах по упорядочению государственного регулирования цен (тарифов)»; постановления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Федерации»; постановления Правительства Российской Федерации от 21.01.2004 № 24 «Об утверждении стандартов раскрытия информации субъектами оптового и розничных рынков электрической энергии»; постановления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 xml:space="preserve">в осуществлении государственного регулирования и контроля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деятельности субъектов естественных монополий»; постановления Правительства Российской Федерации от 08.08.2009 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>№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654 «О совершенствовании государственного регулирования цен на жизненно необходимые и важнейшие лекарственные средства»; постановления Правительства Российской Федерации от 28.09.2010 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>№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764 «Об утверждении Правил осуществления контроля за соблюдением субъектами естественных монополий стандартов раскрытия информации»; постановления Правительства Российской Федерации от 29.10.2010 № 865 «О государственном регулировании цен на лекарственные препараты, включённые в перечень жизненно необходимых и важнейших лекарственных препаратов»; постановления Правительства Российской Федерации от 29.12.2011 № 1178 «О ценообразовании в области регулируемых цен (тарифов) в электроэнергетике»; постановления Правительства Российской Федерации от 22.10.2012 № 1075 «О ценообразовании в сфере теплоснабжения»; постановления Правительства Российской Федерации от 13.05.2013 № 406 «О государственном регулировании тарифов в сфере водоснабжения и водоотведения»; постановления Правительства Российской Федерации от 29.07.2013 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>№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641 «Об инвестиционных и производственных программах организаций, осуществляющих деятельность в сфере водоснабжения и водоотведения»; постановления Правительства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электроэнергетике)»; постановления Правительства Российской Федерации от 30.05.2016 № 484 «О ценообразовании в области обращения с твёрдыми коммунальными отходами»; постановления Правительства Российской Федерации от 26.01.2023 № 108 «О стандартах раскрытия информации в сфере водоснабжения и водоотведения»; постановления Правительства Российской Федерации от 26.01.2023 № 109 «О стандартах раскрытия информации в области обращения с твёрдыми коммунальными отходами»; постановления Правительства Российской Федерации от 26.01.2023 № 110 «О стандартах раскрытия информации теплоснабжающими организациями, 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теплосетевыми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организациями и органами регулирования тарифов в сфере теплоснабжения»;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актов федерального органа исполнительной власти в области регулирования тарифов, иных нормативных правовых актов Российской Федерации, Устава Ульяновской области, законов Ульяновской области, указов и распоряжений Губернатора Ульяновской области, постановлений и распоряжений Правительства Ульяновской области, иных нормативных правовых актов Ульяновской области, регулирующих соответствующую сферу деятельности применительно к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>исполнению должностных обязанностей, указанных в должностном регламенте.</w:t>
            </w:r>
          </w:p>
          <w:p w:rsidR="00550BB2" w:rsidRPr="00932DB9" w:rsidRDefault="00550BB2" w:rsidP="003A6D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Иные профессиональные знания: порядка и правил отмены решений органов исполнительной власти субъектов Российской Федерации в области государственного регулирования тарифов, а также решений органов местного самоуправления поселений или городских округов, принятых во исполнение переданных им полномочий по государственному регулированию тарифов;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систем налогообложения и ценообразования (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тарифообразования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) в деятельности регулируемых организаций; особенностей экономики и управления в регулируемых организациях; особенностей снижения оперативных затрат в зависимости от специфики деятельности регулируемых организаций; затратных и стимулирующих ценовых методов регулирования организаций инфраструктурного комплекса. </w:t>
            </w:r>
          </w:p>
          <w:p w:rsidR="003A6DAB" w:rsidRDefault="00550BB2" w:rsidP="003A6D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Наличие функциональных знаний: законодательных и нормативных правовых актов Российской Федерации и Ульяновской области по вопросам государственного регулирования цен (тарифов); основ экономики, налогового, бюджетного, бухгалтерского, гражданского, административного законодательства; методов планирования, учёта и экономического анализа показателей хозяйственной деятельности предприятий;  методик 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калькулирования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себестоимости регулируемых видов деятельности;  систем межведомственного взаимодействия; понятия, процедуры рассмотрения обращений граждан.</w:t>
            </w:r>
          </w:p>
          <w:p w:rsidR="00550BB2" w:rsidRPr="00932DB9" w:rsidRDefault="00550BB2" w:rsidP="003A6D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Наличие базовых умений: умение мыслить системно (стратегически); умение планировать, рационально использовать служебное время </w:t>
            </w:r>
            <w:r w:rsidR="003A6DAB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 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r w:rsidRPr="00932DB9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>); 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 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Pr="00932DB9">
              <w:rPr>
                <w:rFonts w:ascii="PT Astra Serif" w:hAnsi="PT Astra Serif" w:cs="Arial"/>
                <w:spacing w:val="-4"/>
                <w:sz w:val="24"/>
                <w:szCs w:val="24"/>
              </w:rPr>
              <w:t> умение работать с общими сетевыми ресурсами (сетевыми дисками, папками).</w:t>
            </w:r>
          </w:p>
          <w:p w:rsidR="003A6DAB" w:rsidRDefault="00550BB2" w:rsidP="003A6D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Наличие профессиональных умений:</w:t>
            </w:r>
            <w:r w:rsidRPr="00932DB9">
              <w:rPr>
                <w:rFonts w:ascii="PT Astra Serif" w:hAnsi="PT Astra Serif"/>
                <w:sz w:val="24"/>
                <w:szCs w:val="24"/>
              </w:rPr>
              <w:t xml:space="preserve"> планирования работы, контроля, анализа и прогнозирования последствий, принимаемых управленческих и иных решений, продуктивной деятельности в напряжённых условиях, в том числе быстрого переключения с анализа одного материала на анализ другого, не менее важного, </w:t>
            </w:r>
            <w:r w:rsidRPr="00932DB9">
              <w:rPr>
                <w:rFonts w:ascii="PT Astra Serif" w:hAnsi="PT Astra Serif"/>
                <w:sz w:val="24"/>
                <w:szCs w:val="24"/>
              </w:rPr>
              <w:lastRenderedPageBreak/>
              <w:t>материала; владения конструктивной критикой с учётом мнения коллег и подчинённых; взаимодействия с другими государственными органами, а также с органами местного самоуправления, иными органами и организациями; пользования современной компьютерной и организационной техникой и соответствующими программными продуктами - систематического повышения уровня профессиональных знаний и навыков; подготовки и редактирования документов на высоком стилистическом уровне.</w:t>
            </w:r>
          </w:p>
          <w:p w:rsidR="003A6DAB" w:rsidRDefault="00550BB2" w:rsidP="003A6D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 организационной работы по государственному регулированию цен (тарифов) и осуществления регулирования и контроля деятельности хозяйствующих субъектов, осуществляющих регулируемые виды деятельности; навыки планирования, анализа и прогнозирования; подготовки аналитических, информационных и других материалов.</w:t>
            </w:r>
          </w:p>
          <w:p w:rsidR="003A6DAB" w:rsidRDefault="003A6DAB" w:rsidP="003A6D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6</w:t>
            </w:r>
            <w:r w:rsidR="006B4781" w:rsidRPr="00932DB9">
              <w:rPr>
                <w:rFonts w:ascii="PT Astra Serif" w:hAnsi="PT Astra Serif"/>
                <w:sz w:val="24"/>
                <w:szCs w:val="24"/>
              </w:rPr>
              <w:t xml:space="preserve">.Должностные обязанности: </w:t>
            </w:r>
            <w:r w:rsidR="00550BB2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по требованию начальника отдела готовить отчёты и материалы своей работе; вносить начальнику отдела предложения по совершенствованию работы отдела; обеспечивать сохранность конфиденциальной информации (служебной и коммерческой тайны, а также иных конфиденциальных сведений), которая стала известна в процессе выполнения должностных обязанностей; осуществлять государственный региональный контроль (надзор) в сферах естественных монополий и в области государственного регулирования цен (тарифов);  рассматривать жалобы контролируемых лиц в рамках досудебного обжалования решений Агентства, действий (бездействия) его должностных лиц; обеспечивать рассмотрение материалов жалоб, принятие решений по ходатайствам, продление сроков рассмотрения жалоб и подготовку проектов решений по жалобам</w:t>
            </w:r>
            <w:r w:rsidR="00550BB2" w:rsidRPr="00932DB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50BB2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контролируемых лиц на решения Агентства, действия (бездействия) его должностных лиц; обеспечивать формирование сообщений о программно-технических ошибках функционирования подсистемы досудебного обжалования ГИС ТОР КНД; обеспечивать информационную и программно-техническую поддержку пользователей подсистемы досудебного обжалования ГИС ТОР КНД; вести производства по делам об административных правонарушениях; составлять протоколы об административном правонарушении;</w:t>
            </w:r>
            <w:r w:rsidR="00550BB2" w:rsidRPr="00932DB9">
              <w:rPr>
                <w:rFonts w:ascii="PT Astra Serif" w:hAnsi="PT Astra Serif" w:cs="Arial"/>
                <w:sz w:val="24"/>
                <w:szCs w:val="24"/>
              </w:rPr>
              <w:t xml:space="preserve"> осуществлять контроль (в процессе осуществления регионального государственного контроля (надзора) в области регулирования цен (тарифов) в сфере теплоснабжения) за выполнением инвестиционных программ организаций, осуществляющих регулируемые виды деятельности в сфере теплоснабжения (за исключением таких программ, которые утверждаются в соответствии с законодательством Российской Федерации об электроэнергетике), в том числе за достижением этими организациями плановых значений показателей надёжности и энергетической эффективности объектов теплоснабжения в результате реализации мероприятий таких программ; осуществлять мониторинг выполнения инвестиционных программ субъектов </w:t>
            </w:r>
            <w:r w:rsidR="00550BB2"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электроэнергетики, в сферах теплоснабжения, водоснабжения </w:t>
            </w:r>
            <w:r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="00550BB2" w:rsidRPr="00932DB9">
              <w:rPr>
                <w:rFonts w:ascii="PT Astra Serif" w:hAnsi="PT Astra Serif" w:cs="Arial"/>
                <w:sz w:val="24"/>
                <w:szCs w:val="24"/>
              </w:rPr>
              <w:t xml:space="preserve"> водоотведения, в области обращения с твёрдыми коммунальными отходами; осуществлять мониторинг стандартов раскрытия информации;</w:t>
            </w:r>
            <w:r w:rsidR="00550BB2" w:rsidRPr="00932DB9">
              <w:rPr>
                <w:rFonts w:ascii="PT Astra Serif" w:hAnsi="PT Astra Serif"/>
                <w:sz w:val="24"/>
                <w:szCs w:val="24"/>
              </w:rPr>
              <w:t xml:space="preserve"> разрабатывать и согласовывать с органами прокуратуры ежегодный план проведения контрольных (надзорных) мероприятий в отношении юридических лиц и индивидуальных предпринимателей; организовывать проведение плановых и внеплановых проверок юридических лиц и индивидуальных предпринимателей; обеспечивать юридически грамотное оформление результатов контрольных (надзорных) мероприятий в отношении юридических лиц и индивидуальных предпринимателей; обеспечивать</w:t>
            </w:r>
            <w:r w:rsidR="00550BB2" w:rsidRP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сопровождение всех стадий административного производства по административным делам, в том числе рассматривать административные протоколы; предоставлять отчёт о проделанной работе по административным делам; взаимодействовать с органами прокуратуры, государственными органами, осуществляющими государственный контроль (надзор) и муниципальными органами, осуществляющими муниципальный контроль;</w:t>
            </w:r>
            <w:r w:rsidR="00550BB2" w:rsidRPr="00932DB9">
              <w:rPr>
                <w:rFonts w:ascii="PT Astra Serif" w:hAnsi="PT Astra Serif"/>
                <w:sz w:val="24"/>
                <w:szCs w:val="24"/>
              </w:rPr>
              <w:t xml:space="preserve"> организовывать подготовку ежегодного доклада об осуществлении государственного контроля (надзора) в соответствующих сферах деятельности и об эффективности такого контроля (надзора);</w:t>
            </w:r>
            <w:r w:rsidR="00550BB2" w:rsidRPr="00932DB9">
              <w:rPr>
                <w:rFonts w:ascii="PT Astra Serif" w:hAnsi="PT Astra Serif" w:cs="Arial"/>
                <w:sz w:val="24"/>
                <w:szCs w:val="24"/>
              </w:rPr>
              <w:t xml:space="preserve"> проводить анализ заполненных шаблонов в рамках государственной Единой информационно-аналитической системы и направлять их в ФАС России;</w:t>
            </w:r>
            <w:r w:rsidR="00550BB2" w:rsidRPr="00932DB9">
              <w:rPr>
                <w:rFonts w:ascii="PT Astra Serif" w:hAnsi="PT Astra Serif"/>
                <w:color w:val="000000"/>
                <w:sz w:val="24"/>
                <w:szCs w:val="24"/>
              </w:rPr>
              <w:t> производить компьютерную обработку информации и документов, касающихся своих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550BB2" w:rsidRPr="00932DB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должностных обязанностей; принимать участие в разработке нормативных и методических документов по вопросам, относящимся к компетенции Агентства; организовывать рассмотрение и подготовку ответов на обращения граждан и организаций по вопросам, отнесённым к компетенции отдела </w:t>
            </w:r>
            <w:r w:rsidR="00550BB2" w:rsidRPr="00932DB9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и Агентства; осуществлять переписку со структурными подразделениями Агентства, подведомственными Агентству учреждениями, структурными подразделениями Правительства Ульяновской области и другими исполнительными органами государственной власти, а также с организациями и предприятиями в пределах своей компетенции;</w:t>
            </w:r>
            <w:r w:rsidR="00550BB2" w:rsidRPr="00932DB9">
              <w:rPr>
                <w:rFonts w:ascii="PT Astra Serif" w:hAnsi="PT Astra Serif" w:cs="Arial"/>
                <w:sz w:val="24"/>
                <w:szCs w:val="24"/>
              </w:rPr>
              <w:t xml:space="preserve"> осуществлять контроль (в процессе осуществления регионального государственного контроля (надзора) в области регулирования цен (тарифов) 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в </w:t>
            </w:r>
            <w:r w:rsidR="00550BB2" w:rsidRPr="00932DB9">
              <w:rPr>
                <w:rFonts w:ascii="PT Astra Serif" w:hAnsi="PT Astra Serif" w:cs="Arial"/>
                <w:sz w:val="24"/>
                <w:szCs w:val="24"/>
              </w:rPr>
              <w:t xml:space="preserve">сфере теплоснабжения) за выполнением инвестиционных программ организаций, осуществляющих регулируемые виды деятельности в сфере теплоснабжения (за исключением таких программ, которые утверждаются в соответствии с законодательством Российской Федерации об электроэнергетике), в том числе за достижением этими организациями плановых значений показателей надёжности и энергетической эффективности объектов теплоснабжения в результате реализации мероприятий таких программ; в пределах установленных должностных обязанностей и по поручению руководства представлять интересы Агентства в контрольных (надзорных) органах, организациях и учреждениях, в том числе, судах общей юрисдикции и Арбитражных судах; принимать участие в подготовке и проведении совещаний, семинаров и других </w:t>
            </w:r>
            <w:r w:rsidR="00550BB2"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>организационных мероприятий Агентства по вопросам, отнесённым к компетенции отдела; повышать свой профессиональный уровень; 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области; соблюдать нормы антикоррупционного законодательства.</w:t>
            </w:r>
          </w:p>
          <w:p w:rsidR="00550BB2" w:rsidRPr="00932DB9" w:rsidRDefault="003A6DAB" w:rsidP="003A6D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="006B4781" w:rsidRPr="00932DB9">
              <w:rPr>
                <w:rFonts w:ascii="PT Astra Serif" w:hAnsi="PT Astra Serif"/>
                <w:sz w:val="24"/>
                <w:szCs w:val="24"/>
              </w:rPr>
              <w:t>.Показатели эффективности и результативности профессиональной служебной деятельности оцениваются по следующим показателям:</w:t>
            </w:r>
            <w:r w:rsidR="00550BB2" w:rsidRPr="00932DB9">
              <w:rPr>
                <w:rFonts w:ascii="PT Astra Serif" w:hAnsi="PT Astra Serif"/>
                <w:sz w:val="24"/>
                <w:szCs w:val="24"/>
              </w:rPr>
              <w:t xml:space="preserve"> выполняемый объём работы и интенсивность труда; своевременность выполнения поручений и рассмотрения обращений граждан и организаций;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 и грамматических ошибок); 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 способность чётко организовывать и планировать выполнение порученных заданий, умение рационально использовать рабочее время, расставлять приоритеты; соблюдение служебной дисциплины.</w:t>
            </w:r>
          </w:p>
          <w:p w:rsidR="006B4781" w:rsidRPr="00932DB9" w:rsidRDefault="006B4781" w:rsidP="003A6DAB">
            <w:pPr>
              <w:pStyle w:val="a6"/>
              <w:tabs>
                <w:tab w:val="left" w:pos="720"/>
              </w:tabs>
              <w:suppressAutoHyphens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B4781" w:rsidRPr="00932DB9" w:rsidRDefault="006B4781" w:rsidP="003A6DAB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 xml:space="preserve">Минимальный размер денежного содержания составляет 30665,20 </w:t>
            </w:r>
            <w:proofErr w:type="spellStart"/>
            <w:r w:rsidRPr="00932DB9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932DB9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932DB9">
              <w:rPr>
                <w:rFonts w:ascii="PT Astra Serif" w:hAnsi="PT Astra Serif"/>
                <w:sz w:val="24"/>
                <w:szCs w:val="24"/>
              </w:rPr>
              <w:t>мес</w:t>
            </w:r>
            <w:proofErr w:type="spellEnd"/>
          </w:p>
        </w:tc>
      </w:tr>
      <w:tr w:rsidR="006B4781" w:rsidRPr="00932DB9" w:rsidTr="009D21A6">
        <w:tc>
          <w:tcPr>
            <w:tcW w:w="226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781" w:rsidRPr="00932DB9" w:rsidRDefault="006B4781" w:rsidP="00932DB9">
            <w:pPr>
              <w:tabs>
                <w:tab w:val="left" w:pos="993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lastRenderedPageBreak/>
              <w:t>Ведущий консультант отдела правового, финансового и кадрового обеспечения Агентства по регулированию цен и тарифов Ульяновской области</w:t>
            </w:r>
          </w:p>
        </w:tc>
        <w:tc>
          <w:tcPr>
            <w:tcW w:w="7079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781" w:rsidRPr="00932DB9" w:rsidRDefault="006B4781" w:rsidP="0097511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1.Гражданство Российской Федерации </w:t>
            </w:r>
          </w:p>
          <w:p w:rsidR="006B4781" w:rsidRPr="00932DB9" w:rsidRDefault="006B4781" w:rsidP="0097511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2.Достижение возраста 18 лет </w:t>
            </w:r>
          </w:p>
          <w:p w:rsidR="006B4781" w:rsidRPr="00932DB9" w:rsidRDefault="006B4781" w:rsidP="0097511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3.Владение государственным языком Российской Федерации </w:t>
            </w:r>
          </w:p>
          <w:p w:rsidR="006B4781" w:rsidRPr="00932DB9" w:rsidRDefault="006B4781" w:rsidP="0097511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4. Уровень образования</w:t>
            </w:r>
          </w:p>
          <w:p w:rsidR="006B4781" w:rsidRPr="00932DB9" w:rsidRDefault="006B4781" w:rsidP="0097511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B4781" w:rsidRPr="00932DB9" w:rsidRDefault="00BB4575" w:rsidP="0097511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Наличие высшего образования по следующим специальностям, направлениям подготовки (укрупнённым группам специальностей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и направлений подготовки): юриспруденция</w:t>
            </w:r>
            <w:r w:rsidR="006B4781" w:rsidRPr="00932DB9">
              <w:rPr>
                <w:rFonts w:ascii="PT Astra Serif" w:hAnsi="PT Astra Serif"/>
                <w:sz w:val="24"/>
                <w:szCs w:val="24"/>
              </w:rPr>
              <w:t>, без предъявления требований к стажу.</w:t>
            </w:r>
          </w:p>
          <w:p w:rsidR="006B4781" w:rsidRPr="00932DB9" w:rsidRDefault="006B4781" w:rsidP="0097511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B4781" w:rsidRPr="00932DB9" w:rsidRDefault="006B4781" w:rsidP="0097511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>5.Знания и умения:</w:t>
            </w:r>
          </w:p>
          <w:p w:rsidR="00975110" w:rsidRDefault="00BB4575" w:rsidP="009751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Профессиональный уровень: Наличие базовых знаний: Государственного языка Российской Федерации (русского языка). Основ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>-накопителей, внешних жёстких дисков), в особенности оборудованных приём-но-передающей аппаратурой (мобильных телефонов, планшетов, модемов), к служебным средствам вычислительной техники (компьютерам);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основных положений законодательства о персональных данных, включая: понятие персональных данных, принципы и условия их обработки;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меры по обеспечению безопасности персональных данных при их обработке в информационных системах;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основных положений законодательства об электронной подписи, включая: понятие и виды электронных подписей;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Основ делопроизводства и документооборота.</w:t>
            </w:r>
          </w:p>
          <w:p w:rsidR="00975110" w:rsidRDefault="00BB4575" w:rsidP="009751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Наличие профессиональных знаний: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В сфере законодательства Российской Федерации: Конституции Российской Федерации; Гражданского кодекса Российской Федерации; Арбитражного процессуального кодекса; Гражданского процессуального кодекса; Кодекса административного судопроизводства Российской Федерации;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Кодекса Российской Федерации об административных правонарушениях; Трудового кодекса Российской Федерации; Налогового кодека Российской Федерации; Федерального закона от 17.08.1995 № 147-ФЗ «О естественных монополиях»; Федерального закона от 24.06.1998 № 89-ФЗ «Об отходах производства и потребления»; Федерального закона от 31.03.1999 № 69-ФЗ «О газоснабжении в Российской Федерации»; Федерального закона от 26.03.2003 № 35-ФЗ «Об электроэнергетике»; Федерального закона от 27.05.2003 № 58-ФЗ «О системе государственной службы Российской Федерации»;) Федерального закона от 06.10.2003 № 131-ФЗ «Об общих принципах организации местного самоуправления в Российской Федерации»; Федерального закона от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27.07.2004 № 79-ФЗ «О государственной гражданской службе Российской Федерации»; Федерального закона от 21.07.2005 № 115-ФЗ «О концессионных соглашениях»; Федерального закона от 02.05.2006 № 59-ФЗ «О порядке рассмотрения обращений граждан Российской Федерации»; Федерального закона от 02.10.2007 № 229-ФЗ «Об исполнительном производстве»; Федерального закона от 25.12.2008 № 273-ФЗ «О противодействии коррупции»; Федерального закона от 17.07.2009 № 172-ФЗ «Об антикоррупционной экспертизе нормативных правовых актов и проектов нормативных правовых актов»;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 Федерального закона от 27.07.2010 № 190-ФЗ «О 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>т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еплоснабжении»; Федерального закона от 07.12.2011 № 416-ФЗ «О водоснабжении и водоотведении»; Федерального закона от 31.07.2020 № 247-ФЗ «Об обязательных требованиях в Российской Федерации»; Федерального закона от 31.07.2020 № 248-ФЗ «О государственном контроле (надзоре) и муниципальном контроле в Российской Федерации»; Федерального закона от 21.12.2021 № 414-ФЗ «Об общих принципах организации публичной власти в субъектах Российской Федерации»; федеральных конституционных законов, федеральных законов, указов и распоряжений Президента Российской Федерации, постановлений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32DB9">
              <w:rPr>
                <w:rFonts w:ascii="PT Astra Serif" w:hAnsi="PT Astra Serif" w:cs="Arial"/>
                <w:sz w:val="24"/>
                <w:szCs w:val="24"/>
              </w:rPr>
              <w:t>и распоряжений Правительства Российской Федерации, актов федерального органа исполнительной власти в области регулирования тарифов, иных нормативных правовых актов Российской Федерации, Устава Ульяновской области, законов Ульяновской области, указов и распоряжений Губернатора Ульяновской области, постановлений и распоряжений Правительства Ульяновской области, иных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>анных в должностном регламенте.</w:t>
            </w:r>
          </w:p>
          <w:p w:rsidR="00975110" w:rsidRDefault="00BB4575" w:rsidP="009751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Иные профессиональные знания: структуры и полномочий органов государственной власти Ульяновской области и органов местного самоуправления муниципальных образований Ульяновской области; правил подготовки и издания нормативных правовых актов; правовых и организ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ционных основ антикоррупционной экспертизы нормативных правовых актов и проектов нормативных правовых актов; служебного распорядка, форм и методов работы с применением автоматизированных средств управления; порядка работы со служебной информацией; правил делового этикета, основ делопроизводства.</w:t>
            </w:r>
          </w:p>
          <w:p w:rsidR="00BB4575" w:rsidRPr="00932DB9" w:rsidRDefault="00BB4575" w:rsidP="009751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Наличие функциональных знаний: законодательных и нормативных правовых актов Российской Федерации и Ульяновской области в сфере государственного регулирования цен (тарифов); понятий, общих принципов организации отношений и основ государственной политики в сфере противодействия коррупции; систем межведомственного взаимодействия; понятий,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>процедур рассмотрения обращений граждан; структуры судебной системы Российской Федерации; законодательства об исполнительном производстве; порядка проведения правовой и антикоррупционной экспертизы правовых актов и их проектов.</w:t>
            </w:r>
          </w:p>
          <w:p w:rsidR="00975110" w:rsidRDefault="00BB4575" w:rsidP="009751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Наличие базовых умений: умение мыслить системно (стратегически); 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r w:rsidRPr="00932DB9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932DB9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932DB9">
              <w:rPr>
                <w:rFonts w:ascii="PT Astra Serif" w:hAnsi="PT Astra Serif" w:cs="Arial"/>
                <w:sz w:val="24"/>
                <w:szCs w:val="24"/>
              </w:rPr>
              <w:t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Pr="00932DB9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папками);</w:t>
            </w:r>
          </w:p>
          <w:p w:rsidR="00975110" w:rsidRDefault="00BB4575" w:rsidP="009751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 xml:space="preserve">Наличие профессиональных умений: ведения дел в судах различной инстанции; ведения дел претензионной и исковой работы; оперативной реализации управленческих и иных решений, ведение деловых переговоров, взаимодействия с другими государственными органами, а также с органами местного самоуправления, иными органами и организациями; нормотворческой деятельности; продуктивной деятельности в напряжённых условиях, в том числе быстрого переключения с анализа одного материала на анализ другого, не менее важного, материала, стимулирования достижения результатов, требовательности; публичного выступления, владения официально-деловым стилем современного русского литературного языка с учётом функционально-стилистических особенностей языка нормативных правовых актов, владения конструктивной критикой с учётом мнения руководителей, коллег </w:t>
            </w:r>
            <w:r w:rsidRPr="00932DB9">
              <w:rPr>
                <w:rFonts w:ascii="PT Astra Serif" w:hAnsi="PT Astra Serif" w:cs="Arial"/>
                <w:sz w:val="24"/>
                <w:szCs w:val="24"/>
              </w:rPr>
              <w:br/>
              <w:t>и подчинённых; пользования современной компьютерной и организационной техникой и соответствующими программными продуктами; систематического повышения уровня профессиональных знаний и навыков, подготовки и редактирования документов на высоком стилистическом уровне; своевременного выявления и разрешения проблемных ситуаций, приводящих к конфликту интересов.</w:t>
            </w:r>
          </w:p>
          <w:p w:rsidR="00BB4575" w:rsidRPr="00932DB9" w:rsidRDefault="00BB4575" w:rsidP="009751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 правил подготовки и издания правовых актов, принимаемых исполнительными органами государственной власти Ульяновской области; навыки планирования, анализа и прогнозирования; подготовки аналитических, информационных и других материалов.</w:t>
            </w:r>
          </w:p>
          <w:p w:rsidR="00975110" w:rsidRDefault="006B4781" w:rsidP="00975110">
            <w:pPr>
              <w:pStyle w:val="a6"/>
              <w:tabs>
                <w:tab w:val="left" w:pos="720"/>
              </w:tabs>
              <w:suppressAutoHyphens/>
              <w:ind w:left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32DB9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6</w:t>
            </w:r>
            <w:r w:rsidRPr="00932DB9">
              <w:rPr>
                <w:rFonts w:ascii="PT Astra Serif" w:hAnsi="PT Astra Serif"/>
                <w:sz w:val="24"/>
                <w:szCs w:val="24"/>
              </w:rPr>
              <w:t xml:space="preserve">.Должностные обязанности: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t>проводить работу по противодействию коррупции в Агентстве;</w:t>
            </w:r>
            <w:r w:rsidR="00BB4575" w:rsidRPr="00932DB9">
              <w:rPr>
                <w:rFonts w:ascii="PT Astra Serif" w:hAnsi="PT Astra Serif"/>
                <w:sz w:val="24"/>
                <w:szCs w:val="24"/>
              </w:rPr>
              <w:t> 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t>разрабатывать проекты нормативных правовых актов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t>по противодействию коррупции в Агентстве; проводить заседания Рабочей группы по вопросам противодействия коррупции в Агентстве; проводить антикоррупционную экспертизу проектов нормативных правовых актов, разрабатываемых и издаваемых Агентством; участвовать и проводить совместные мероприятия, осуществлять обмен информацией и иные формы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Агентстве;</w:t>
            </w:r>
            <w:r w:rsidR="00BB4575" w:rsidRPr="00932DB9">
              <w:rPr>
                <w:rFonts w:ascii="PT Astra Serif" w:hAnsi="PT Astra Serif"/>
                <w:sz w:val="24"/>
                <w:szCs w:val="24"/>
              </w:rPr>
              <w:t> 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t xml:space="preserve">участвовать и проводить совещания, конференции, семинары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br/>
              <w:t xml:space="preserve">по вопросам противодействия коррупции в Агентстве; рассматривать в соответствии с законодательством обращения граждан и организаций, содержащих сведения о коррупции в Агентстве; осуществлять подготовку информационных, информационно-аналитических и справочных материалов по вопросам противодействия коррупции в Агентстве и направлять их в уполномоченные органы; предоставлять в соответствии с законодательством Российской Федерации информацию о деятельности в сфере противодействия коррупции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br/>
              <w:t>в Агентстве; обеспечивать соблюдение государственными гражданскими служащими Ульяновской области (далее - государственные служащие)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законами, а также законами Ульяновской области;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t>принимать меры по выявлению и устранению причин и условий, способствующих возникновению конфликта интересов на государственной гражданской службе Ульяновской области (далее - государственная служба); обеспечивать деятельность комиссий по соблюдению требований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t>к служебному поведению государственных служащих и урегулированию конфликта интересов; оказывать государственным служащим консультативной помощи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t xml:space="preserve">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утверждённых Указом Президента Российской Федерации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br/>
              <w:t>от 12.08.2002 № 885 «Об утверждении общих принципов служебного поведения государственных служащих», а также с уведомлением представителя нанимателя, органов прокуратуры, иных государственных органов о фактах совершения государственными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 обеспечивать реализацию государственными служащими обязанность по уведомлению представителя нанимателя, органы прокуратуры, иные государственные органы обо всех случаях обращения к ним каких-либо лиц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t xml:space="preserve">в целях склонения их к совершению коррупционных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lastRenderedPageBreak/>
              <w:t>правонарушений; организовывать правовое просвещения государственных служащих; взаимодействовать с правоохранительными органами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t>в установленной сфере деятельности; вносить начальнику отдела предложения по совершенствованию работы отдела; по требованию начальника отдела готовить планы, отчёты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t>и материалы о своей работе и работе отдела; организовывать рассмотрение и подготовку ответов на обращения граждан и организаций по вопросам, отнесённым к компетенции отдела; обеспечивать сохранность конфиденциальной информации (служебной и коммерческой тайны, а также иных конфиденциальных сведений), которая стала ему известна в процессе выполнения должностных обязанностей; консультировать сотрудников Агентства, представителей организаций и граждан по вопросам, отнесённым к компетенции отдела; производить компьютерную обработку информации и документов, касающихся своих должностных обязанностей; принимать участие в подготовке методических рекомендаций</w:t>
            </w:r>
            <w:r w:rsidR="00975110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BB4575" w:rsidRPr="00932DB9">
              <w:rPr>
                <w:rFonts w:ascii="PT Astra Serif" w:hAnsi="PT Astra Serif" w:cs="Arial"/>
                <w:sz w:val="24"/>
                <w:szCs w:val="24"/>
              </w:rPr>
              <w:t>и разъяснений по вопросам, отнесённым к компетенции отдела; участвовать в служебных совещаниях и других мероприятиях, проводимых Агентством; осуществлять наставничество в соответствии с решением представителя нанимателя; участвовать в разработке проектов законодательных и иных нормативно-правовых актов Ульяновской области; проводить экспертизу проектов нормативных правовых актов, разрабатываемых и издаваемых Агентством; направлять реестр (перечень) и копии принятых нормативных правовых актов Агентства, а также сведения об источниках официального опубликования указанных актов в Управление Министерства юстиции Российской Федерации по Ульяновской области; повышать свой профессиональный уровень; 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области; соблюдать нормы антикоррупционного законодательства.</w:t>
            </w:r>
          </w:p>
          <w:p w:rsidR="006B4781" w:rsidRPr="00932DB9" w:rsidRDefault="006B4781" w:rsidP="00975110">
            <w:pPr>
              <w:pStyle w:val="a6"/>
              <w:tabs>
                <w:tab w:val="left" w:pos="720"/>
              </w:tabs>
              <w:suppressAutoHyphens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 xml:space="preserve">7.Показатели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="00BB4575" w:rsidRPr="00932DB9">
              <w:rPr>
                <w:rFonts w:ascii="PT Astra Serif" w:hAnsi="PT Astra Serif"/>
                <w:sz w:val="24"/>
                <w:szCs w:val="24"/>
              </w:rPr>
              <w:t xml:space="preserve">выполняемый объём работы и интенсивность труда; своевременность выполнения поручений и рассмотрения обращений граждан и организаций;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 </w:t>
            </w:r>
            <w:r w:rsidR="00975110">
              <w:rPr>
                <w:rFonts w:ascii="PT Astra Serif" w:hAnsi="PT Astra Serif"/>
                <w:sz w:val="24"/>
                <w:szCs w:val="24"/>
              </w:rPr>
              <w:t>и</w:t>
            </w:r>
            <w:r w:rsidR="00BB4575" w:rsidRPr="00932DB9">
              <w:rPr>
                <w:rFonts w:ascii="PT Astra Serif" w:hAnsi="PT Astra Serif"/>
                <w:sz w:val="24"/>
                <w:szCs w:val="24"/>
              </w:rPr>
              <w:t xml:space="preserve"> грамматических ошибок);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 способность чётко организовывать и планировать выполнение порученных заданий, умение рационально использовать рабочее время, расставлять приоритеты; соблюдение служебной дисциплины.</w:t>
            </w:r>
          </w:p>
          <w:p w:rsidR="006B4781" w:rsidRPr="00932DB9" w:rsidRDefault="006B4781" w:rsidP="00932D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2DB9">
              <w:rPr>
                <w:rFonts w:ascii="PT Astra Serif" w:hAnsi="PT Astra Serif"/>
                <w:sz w:val="24"/>
                <w:szCs w:val="24"/>
              </w:rPr>
              <w:t xml:space="preserve">Минимальный размер денежного содержания составляет 30665,20 </w:t>
            </w:r>
            <w:proofErr w:type="spellStart"/>
            <w:r w:rsidRPr="00932DB9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932DB9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932DB9">
              <w:rPr>
                <w:rFonts w:ascii="PT Astra Serif" w:hAnsi="PT Astra Serif"/>
                <w:sz w:val="24"/>
                <w:szCs w:val="24"/>
              </w:rPr>
              <w:t>мес</w:t>
            </w:r>
            <w:proofErr w:type="spellEnd"/>
          </w:p>
        </w:tc>
      </w:tr>
    </w:tbl>
    <w:p w:rsidR="00AF2A0C" w:rsidRPr="0097495B" w:rsidRDefault="00AF2A0C" w:rsidP="00FA4B62">
      <w:pPr>
        <w:spacing w:after="0" w:line="216" w:lineRule="atLeast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AC0E2A" w:rsidRPr="0097495B" w:rsidRDefault="00AC0E2A" w:rsidP="00AC0E2A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Условия прохождения гражданской службы: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службы–09.00, окончания службы –18.00. Перерыв для отдыха и питания с 13.00–до 14.00.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Конкурс проводится по адресу: г. Ульяновск, Соборная Площадь, д. 1.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антикоррупции</w:t>
      </w:r>
      <w:proofErr w:type="spellEnd"/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клиентоцентричности</w:t>
      </w:r>
      <w:proofErr w:type="spellEnd"/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20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6" w:history="1">
        <w:r w:rsidRPr="0097495B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</w:t>
        </w:r>
      </w:hyperlink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97495B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AC0E2A" w:rsidRPr="0097495B" w:rsidRDefault="00AC0E2A" w:rsidP="00AC0E2A">
      <w:pPr>
        <w:pStyle w:val="a5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97495B">
        <w:rPr>
          <w:rStyle w:val="a4"/>
          <w:rFonts w:ascii="PT Astra Serif" w:hAnsi="PT Astra Serif"/>
          <w:b w:val="0"/>
          <w:bdr w:val="none" w:sz="0" w:space="0" w:color="auto" w:frame="1"/>
        </w:rPr>
        <w:lastRenderedPageBreak/>
        <w:t>Порядок выставления итогового балла за выполнение конкурсных процедур:</w:t>
      </w:r>
    </w:p>
    <w:p w:rsidR="00AC0E2A" w:rsidRPr="0097495B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97495B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AC0E2A" w:rsidRPr="0097495B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97495B">
        <w:rPr>
          <w:rFonts w:ascii="PT Astra Serif" w:hAnsi="PT Astra Serif"/>
        </w:rPr>
        <w:t>- ситуационное интервью (максимальный балл – 4 балла);</w:t>
      </w:r>
    </w:p>
    <w:p w:rsidR="00AC0E2A" w:rsidRPr="0097495B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97495B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AC0E2A" w:rsidRPr="0097495B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97495B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AC0E2A" w:rsidRPr="0097495B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97495B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AC0E2A" w:rsidRPr="0097495B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97495B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 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AC0E2A" w:rsidRPr="0097495B" w:rsidRDefault="00AC0E2A" w:rsidP="00AC0E2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AC0E2A" w:rsidRPr="0097495B" w:rsidRDefault="00AC0E2A" w:rsidP="00AC0E2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AC0E2A" w:rsidRPr="0097495B" w:rsidRDefault="00AC0E2A" w:rsidP="00AC0E2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2. заполненную в электронном виде и подписанную анкету, с приложением фотографии;</w:t>
      </w:r>
    </w:p>
    <w:p w:rsidR="00AC0E2A" w:rsidRPr="0097495B" w:rsidRDefault="00AC0E2A" w:rsidP="00AC0E2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AC0E2A" w:rsidRPr="0097495B" w:rsidRDefault="00AC0E2A" w:rsidP="00AC0E2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4. документы, подтверждающие необходимое профессиональное образование, стаж работы и квалификацию:</w:t>
      </w:r>
    </w:p>
    <w:p w:rsidR="00AC0E2A" w:rsidRPr="0097495B" w:rsidRDefault="00AC0E2A" w:rsidP="00AC0E2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97495B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Pr="0097495B">
        <w:rPr>
          <w:rFonts w:ascii="PT Astra Serif" w:hAnsi="PT Astra Serif" w:cs="PT Astra Serif"/>
          <w:sz w:val="24"/>
          <w:szCs w:val="24"/>
        </w:rPr>
        <w:br/>
        <w:t xml:space="preserve">в электронном виде, на бумажном носителе либо в форме электронного документа </w:t>
      </w:r>
      <w:r w:rsidRPr="0097495B">
        <w:rPr>
          <w:rFonts w:ascii="PT Astra Serif" w:hAnsi="PT Astra Serif" w:cs="PT Astra Serif"/>
          <w:sz w:val="24"/>
          <w:szCs w:val="24"/>
        </w:rPr>
        <w:br/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AC0E2A" w:rsidRPr="0097495B" w:rsidRDefault="00AC0E2A" w:rsidP="00AC0E2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97495B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AC0E2A" w:rsidRPr="0097495B" w:rsidRDefault="00AC0E2A" w:rsidP="00AC0E2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AC0E2A" w:rsidRPr="0097495B" w:rsidRDefault="00AC0E2A" w:rsidP="00AC0E2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документ об отсутствии у гражданина заболевания, препятствующего поступлению </w:t>
      </w: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на гражданскую службу или ее прохождению:</w:t>
      </w:r>
    </w:p>
    <w:p w:rsidR="00AC0E2A" w:rsidRPr="0097495B" w:rsidRDefault="00AC0E2A" w:rsidP="00AC0E2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ab/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(форма N 001-ГС/у);</w:t>
      </w:r>
    </w:p>
    <w:p w:rsidR="00AC0E2A" w:rsidRPr="0097495B" w:rsidRDefault="00AC0E2A" w:rsidP="00AC0E2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AC0E2A" w:rsidRPr="0097495B" w:rsidRDefault="00AC0E2A" w:rsidP="00AC0E2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AC0E2A" w:rsidRPr="0097495B" w:rsidRDefault="00AC0E2A" w:rsidP="00AC0E2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AC0E2A" w:rsidRPr="0097495B" w:rsidRDefault="00AC0E2A" w:rsidP="00AC0E2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97495B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97495B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AC0E2A" w:rsidRPr="0097495B" w:rsidRDefault="00AC0E2A" w:rsidP="00AC0E2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10. Согласие на обработку персональных данных.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данных, разрешенных субъектом персональных данных для распространения.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AC0E2A" w:rsidRPr="0097495B" w:rsidRDefault="00AC0E2A" w:rsidP="00AC0E2A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 </w:t>
      </w: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97495B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</w:t>
      </w:r>
      <w:r w:rsidR="006B4781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03</w:t>
      </w:r>
      <w:r w:rsidRPr="0097495B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6B4781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12</w:t>
      </w:r>
      <w:r w:rsidRPr="0097495B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.2025) </w:t>
      </w: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</w:t>
      </w:r>
      <w:proofErr w:type="spellStart"/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205, ежедневно, кроме выходных (субботы, воскресенья) и праздничных дней, с 11.00 до 13.00. </w:t>
      </w:r>
      <w:r w:rsidRPr="0097495B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дата проведения 2 этапа конкурса – </w:t>
      </w:r>
      <w:r w:rsidR="006B4781">
        <w:rPr>
          <w:rFonts w:ascii="PT Astra Serif" w:eastAsia="Times New Roman" w:hAnsi="PT Astra Serif" w:cs="Times New Roman"/>
          <w:sz w:val="24"/>
          <w:szCs w:val="24"/>
          <w:lang w:eastAsia="ru-RU"/>
        </w:rPr>
        <w:t>22.12.2025</w:t>
      </w: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AC0E2A" w:rsidRPr="0097495B" w:rsidRDefault="00AC0E2A" w:rsidP="00AC0E2A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AC0E2A" w:rsidRPr="0097495B" w:rsidRDefault="00AC0E2A" w:rsidP="00AC0E2A">
      <w:pPr>
        <w:pStyle w:val="ac"/>
        <w:jc w:val="both"/>
        <w:rPr>
          <w:rFonts w:ascii="PT Astra Serif" w:hAnsi="PT Astra Serif" w:cs="Times New Roman"/>
          <w:sz w:val="24"/>
          <w:szCs w:val="24"/>
        </w:rPr>
      </w:pPr>
      <w:r w:rsidRPr="0097495B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="0097495B" w:rsidRPr="0097495B">
        <w:rPr>
          <w:rFonts w:ascii="PT Astra Serif" w:hAnsi="PT Astra Serif" w:cs="Times New Roman"/>
          <w:sz w:val="24"/>
          <w:szCs w:val="24"/>
        </w:rPr>
        <w:t>https://kadr.ulgov.ru/uprkadrrezerv/249/250.html</w:t>
      </w:r>
      <w:r w:rsidRPr="0097495B">
        <w:rPr>
          <w:rFonts w:ascii="PT Astra Serif" w:hAnsi="PT Astra Serif" w:cs="Times New Roman"/>
          <w:sz w:val="24"/>
          <w:szCs w:val="24"/>
        </w:rPr>
        <w:t xml:space="preserve">). </w:t>
      </w:r>
    </w:p>
    <w:p w:rsidR="00AC0E2A" w:rsidRPr="0097495B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C0E2A" w:rsidRPr="0097495B" w:rsidRDefault="00AC0E2A" w:rsidP="00AC0E2A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97495B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C0E2A" w:rsidRPr="0097495B" w:rsidRDefault="00AC0E2A" w:rsidP="00AC0E2A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97495B" w:rsidRPr="0097495B" w:rsidRDefault="00AC0E2A" w:rsidP="0097495B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</w:t>
      </w: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письменному заявлению в течение трёх лет со дня завершения конкурса, после чего подлежат уничтожению.</w:t>
      </w:r>
    </w:p>
    <w:p w:rsidR="00AC0E2A" w:rsidRPr="0097495B" w:rsidRDefault="00AC0E2A" w:rsidP="0097495B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контактному абонентскому номеру телефонной связи: (8422), 58-92-31, 27-91-56, (с 11</w:t>
      </w:r>
      <w:r w:rsidRPr="0097495B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97495B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97495B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</w:p>
    <w:p w:rsidR="00AC0E2A" w:rsidRPr="0097495B" w:rsidRDefault="00AC0E2A" w:rsidP="00AC0E2A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AC0E2A" w:rsidRPr="0097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3274F"/>
    <w:multiLevelType w:val="hybridMultilevel"/>
    <w:tmpl w:val="09B0E44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8258BB"/>
    <w:multiLevelType w:val="hybridMultilevel"/>
    <w:tmpl w:val="D79069DA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73C6"/>
    <w:multiLevelType w:val="hybridMultilevel"/>
    <w:tmpl w:val="8AB25D5C"/>
    <w:lvl w:ilvl="0" w:tplc="0C903A62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16637C36"/>
    <w:multiLevelType w:val="hybridMultilevel"/>
    <w:tmpl w:val="E7067370"/>
    <w:lvl w:ilvl="0" w:tplc="CFB03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C617E"/>
    <w:multiLevelType w:val="hybridMultilevel"/>
    <w:tmpl w:val="B98A5A2C"/>
    <w:lvl w:ilvl="0" w:tplc="0C903A62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1AF277DC"/>
    <w:multiLevelType w:val="hybridMultilevel"/>
    <w:tmpl w:val="B66006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9C3B3B"/>
    <w:multiLevelType w:val="hybridMultilevel"/>
    <w:tmpl w:val="CEA8BFEC"/>
    <w:lvl w:ilvl="0" w:tplc="4B9ACAEC">
      <w:start w:val="1"/>
      <w:numFmt w:val="decimal"/>
      <w:lvlText w:val="%1)"/>
      <w:lvlJc w:val="left"/>
      <w:pPr>
        <w:ind w:left="1245" w:hanging="325"/>
      </w:pPr>
      <w:rPr>
        <w:rFonts w:ascii="PT Astra Serif" w:eastAsia="Times New Roman" w:hAnsi="PT Astra Serif" w:cs="Times New Roman"/>
        <w:w w:val="103"/>
        <w:sz w:val="27"/>
        <w:szCs w:val="27"/>
        <w:lang w:val="ru-RU" w:eastAsia="en-US" w:bidi="ar-SA"/>
      </w:rPr>
    </w:lvl>
    <w:lvl w:ilvl="1" w:tplc="2E80406A">
      <w:numFmt w:val="bullet"/>
      <w:lvlText w:val="•"/>
      <w:lvlJc w:val="left"/>
      <w:pPr>
        <w:ind w:left="2140" w:hanging="325"/>
      </w:pPr>
      <w:rPr>
        <w:rFonts w:hint="default"/>
        <w:lang w:val="ru-RU" w:eastAsia="en-US" w:bidi="ar-SA"/>
      </w:rPr>
    </w:lvl>
    <w:lvl w:ilvl="2" w:tplc="A12EFA9C">
      <w:numFmt w:val="bullet"/>
      <w:lvlText w:val="•"/>
      <w:lvlJc w:val="left"/>
      <w:pPr>
        <w:ind w:left="3040" w:hanging="325"/>
      </w:pPr>
      <w:rPr>
        <w:rFonts w:hint="default"/>
        <w:lang w:val="ru-RU" w:eastAsia="en-US" w:bidi="ar-SA"/>
      </w:rPr>
    </w:lvl>
    <w:lvl w:ilvl="3" w:tplc="F836CB50">
      <w:numFmt w:val="bullet"/>
      <w:lvlText w:val="•"/>
      <w:lvlJc w:val="left"/>
      <w:pPr>
        <w:ind w:left="3940" w:hanging="325"/>
      </w:pPr>
      <w:rPr>
        <w:rFonts w:hint="default"/>
        <w:lang w:val="ru-RU" w:eastAsia="en-US" w:bidi="ar-SA"/>
      </w:rPr>
    </w:lvl>
    <w:lvl w:ilvl="4" w:tplc="4300AFBE">
      <w:numFmt w:val="bullet"/>
      <w:lvlText w:val="•"/>
      <w:lvlJc w:val="left"/>
      <w:pPr>
        <w:ind w:left="4840" w:hanging="325"/>
      </w:pPr>
      <w:rPr>
        <w:rFonts w:hint="default"/>
        <w:lang w:val="ru-RU" w:eastAsia="en-US" w:bidi="ar-SA"/>
      </w:rPr>
    </w:lvl>
    <w:lvl w:ilvl="5" w:tplc="8BC488C0">
      <w:numFmt w:val="bullet"/>
      <w:lvlText w:val="•"/>
      <w:lvlJc w:val="left"/>
      <w:pPr>
        <w:ind w:left="5740" w:hanging="325"/>
      </w:pPr>
      <w:rPr>
        <w:rFonts w:hint="default"/>
        <w:lang w:val="ru-RU" w:eastAsia="en-US" w:bidi="ar-SA"/>
      </w:rPr>
    </w:lvl>
    <w:lvl w:ilvl="6" w:tplc="D7CC5018">
      <w:numFmt w:val="bullet"/>
      <w:lvlText w:val="•"/>
      <w:lvlJc w:val="left"/>
      <w:pPr>
        <w:ind w:left="6640" w:hanging="325"/>
      </w:pPr>
      <w:rPr>
        <w:rFonts w:hint="default"/>
        <w:lang w:val="ru-RU" w:eastAsia="en-US" w:bidi="ar-SA"/>
      </w:rPr>
    </w:lvl>
    <w:lvl w:ilvl="7" w:tplc="3858E68E">
      <w:numFmt w:val="bullet"/>
      <w:lvlText w:val="•"/>
      <w:lvlJc w:val="left"/>
      <w:pPr>
        <w:ind w:left="7540" w:hanging="325"/>
      </w:pPr>
      <w:rPr>
        <w:rFonts w:hint="default"/>
        <w:lang w:val="ru-RU" w:eastAsia="en-US" w:bidi="ar-SA"/>
      </w:rPr>
    </w:lvl>
    <w:lvl w:ilvl="8" w:tplc="806E58B8">
      <w:numFmt w:val="bullet"/>
      <w:lvlText w:val="•"/>
      <w:lvlJc w:val="left"/>
      <w:pPr>
        <w:ind w:left="8440" w:hanging="325"/>
      </w:pPr>
      <w:rPr>
        <w:rFonts w:hint="default"/>
        <w:lang w:val="ru-RU" w:eastAsia="en-US" w:bidi="ar-SA"/>
      </w:rPr>
    </w:lvl>
  </w:abstractNum>
  <w:abstractNum w:abstractNumId="7" w15:restartNumberingAfterBreak="0">
    <w:nsid w:val="22472937"/>
    <w:multiLevelType w:val="hybridMultilevel"/>
    <w:tmpl w:val="2BEEBEF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5DB7168"/>
    <w:multiLevelType w:val="hybridMultilevel"/>
    <w:tmpl w:val="F67EFC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3F5C"/>
    <w:multiLevelType w:val="hybridMultilevel"/>
    <w:tmpl w:val="7E98E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32089"/>
    <w:multiLevelType w:val="hybridMultilevel"/>
    <w:tmpl w:val="C158D04E"/>
    <w:lvl w:ilvl="0" w:tplc="0C903A62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2FE176EE"/>
    <w:multiLevelType w:val="hybridMultilevel"/>
    <w:tmpl w:val="C9B22FBE"/>
    <w:lvl w:ilvl="0" w:tplc="FFFFFFFF">
      <w:start w:val="1"/>
      <w:numFmt w:val="decimal"/>
      <w:lvlText w:val="%1)"/>
      <w:lvlJc w:val="left"/>
      <w:pPr>
        <w:ind w:left="1003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32343501"/>
    <w:multiLevelType w:val="hybridMultilevel"/>
    <w:tmpl w:val="2BEEBEF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63A16DF"/>
    <w:multiLevelType w:val="hybridMultilevel"/>
    <w:tmpl w:val="1C44C53C"/>
    <w:lvl w:ilvl="0" w:tplc="0C903A62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8276BFB"/>
    <w:multiLevelType w:val="hybridMultilevel"/>
    <w:tmpl w:val="499A04F2"/>
    <w:lvl w:ilvl="0" w:tplc="2384C1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3B6E5AA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61F0D"/>
    <w:multiLevelType w:val="hybridMultilevel"/>
    <w:tmpl w:val="D79069DA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B2126"/>
    <w:multiLevelType w:val="hybridMultilevel"/>
    <w:tmpl w:val="A79CBF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43A1BD0"/>
    <w:multiLevelType w:val="hybridMultilevel"/>
    <w:tmpl w:val="481E0B1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58257EF"/>
    <w:multiLevelType w:val="hybridMultilevel"/>
    <w:tmpl w:val="4DE0F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F3A0E"/>
    <w:multiLevelType w:val="hybridMultilevel"/>
    <w:tmpl w:val="3AB6B3D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F00094"/>
    <w:multiLevelType w:val="hybridMultilevel"/>
    <w:tmpl w:val="5086B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212BD60">
      <w:start w:val="1"/>
      <w:numFmt w:val="decimal"/>
      <w:lvlText w:val="%2)"/>
      <w:lvlJc w:val="left"/>
      <w:pPr>
        <w:ind w:left="3338" w:hanging="360"/>
      </w:pPr>
      <w:rPr>
        <w:rFonts w:ascii="PT Astra Serif" w:eastAsia="Times New Roman" w:hAnsi="PT Astra Serif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2109E"/>
    <w:multiLevelType w:val="hybridMultilevel"/>
    <w:tmpl w:val="B66006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8A2252"/>
    <w:multiLevelType w:val="hybridMultilevel"/>
    <w:tmpl w:val="D79069DA"/>
    <w:lvl w:ilvl="0" w:tplc="2384C1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03CF9"/>
    <w:multiLevelType w:val="hybridMultilevel"/>
    <w:tmpl w:val="B3FA01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4E3190"/>
    <w:multiLevelType w:val="hybridMultilevel"/>
    <w:tmpl w:val="1E8AD52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A5F22"/>
    <w:multiLevelType w:val="hybridMultilevel"/>
    <w:tmpl w:val="E1203D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6325E68"/>
    <w:multiLevelType w:val="hybridMultilevel"/>
    <w:tmpl w:val="274CDADC"/>
    <w:lvl w:ilvl="0" w:tplc="2384C1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1A3523B"/>
    <w:multiLevelType w:val="hybridMultilevel"/>
    <w:tmpl w:val="C9B22FBE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77513413"/>
    <w:multiLevelType w:val="hybridMultilevel"/>
    <w:tmpl w:val="A41092C6"/>
    <w:lvl w:ilvl="0" w:tplc="73DC3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DC63F0"/>
    <w:multiLevelType w:val="hybridMultilevel"/>
    <w:tmpl w:val="59185A40"/>
    <w:lvl w:ilvl="0" w:tplc="04190011">
      <w:start w:val="1"/>
      <w:numFmt w:val="decimal"/>
      <w:lvlText w:val="%1)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3"/>
  </w:num>
  <w:num w:numId="5">
    <w:abstractNumId w:val="22"/>
  </w:num>
  <w:num w:numId="6">
    <w:abstractNumId w:val="15"/>
  </w:num>
  <w:num w:numId="7">
    <w:abstractNumId w:val="1"/>
  </w:num>
  <w:num w:numId="8">
    <w:abstractNumId w:val="8"/>
  </w:num>
  <w:num w:numId="9">
    <w:abstractNumId w:val="14"/>
  </w:num>
  <w:num w:numId="10">
    <w:abstractNumId w:val="24"/>
  </w:num>
  <w:num w:numId="11">
    <w:abstractNumId w:val="27"/>
  </w:num>
  <w:num w:numId="12">
    <w:abstractNumId w:val="28"/>
  </w:num>
  <w:num w:numId="13">
    <w:abstractNumId w:val="11"/>
  </w:num>
  <w:num w:numId="14">
    <w:abstractNumId w:val="9"/>
  </w:num>
  <w:num w:numId="15">
    <w:abstractNumId w:val="30"/>
  </w:num>
  <w:num w:numId="16">
    <w:abstractNumId w:val="18"/>
  </w:num>
  <w:num w:numId="17">
    <w:abstractNumId w:val="17"/>
  </w:num>
  <w:num w:numId="18">
    <w:abstractNumId w:val="10"/>
  </w:num>
  <w:num w:numId="19">
    <w:abstractNumId w:val="4"/>
  </w:num>
  <w:num w:numId="20">
    <w:abstractNumId w:val="13"/>
  </w:num>
  <w:num w:numId="21">
    <w:abstractNumId w:val="19"/>
  </w:num>
  <w:num w:numId="22">
    <w:abstractNumId w:val="7"/>
  </w:num>
  <w:num w:numId="23">
    <w:abstractNumId w:val="12"/>
  </w:num>
  <w:num w:numId="24">
    <w:abstractNumId w:val="2"/>
  </w:num>
  <w:num w:numId="25">
    <w:abstractNumId w:val="0"/>
  </w:num>
  <w:num w:numId="26">
    <w:abstractNumId w:val="21"/>
  </w:num>
  <w:num w:numId="27">
    <w:abstractNumId w:val="5"/>
  </w:num>
  <w:num w:numId="28">
    <w:abstractNumId w:val="20"/>
  </w:num>
  <w:num w:numId="29">
    <w:abstractNumId w:val="16"/>
  </w:num>
  <w:num w:numId="30">
    <w:abstractNumId w:val="25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1"/>
    <w:rsid w:val="00003ADC"/>
    <w:rsid w:val="00007860"/>
    <w:rsid w:val="00016D91"/>
    <w:rsid w:val="000230C1"/>
    <w:rsid w:val="000248F4"/>
    <w:rsid w:val="00036BA5"/>
    <w:rsid w:val="000456FB"/>
    <w:rsid w:val="00073AE8"/>
    <w:rsid w:val="00096222"/>
    <w:rsid w:val="000A4AB0"/>
    <w:rsid w:val="000B4C81"/>
    <w:rsid w:val="000B50FA"/>
    <w:rsid w:val="000D32CA"/>
    <w:rsid w:val="000E4871"/>
    <w:rsid w:val="00136B55"/>
    <w:rsid w:val="001401BF"/>
    <w:rsid w:val="0014525F"/>
    <w:rsid w:val="00151CE1"/>
    <w:rsid w:val="00152C7F"/>
    <w:rsid w:val="0019597A"/>
    <w:rsid w:val="001961A2"/>
    <w:rsid w:val="001C02B0"/>
    <w:rsid w:val="00200B91"/>
    <w:rsid w:val="00207088"/>
    <w:rsid w:val="00236FC0"/>
    <w:rsid w:val="00241613"/>
    <w:rsid w:val="00243F51"/>
    <w:rsid w:val="00255942"/>
    <w:rsid w:val="00263ECB"/>
    <w:rsid w:val="0026521B"/>
    <w:rsid w:val="002748DE"/>
    <w:rsid w:val="002B0F89"/>
    <w:rsid w:val="002D3963"/>
    <w:rsid w:val="002D6DD3"/>
    <w:rsid w:val="002E2F03"/>
    <w:rsid w:val="002E532B"/>
    <w:rsid w:val="002E5FC0"/>
    <w:rsid w:val="00313806"/>
    <w:rsid w:val="00322E2B"/>
    <w:rsid w:val="0032380F"/>
    <w:rsid w:val="0032383B"/>
    <w:rsid w:val="00327867"/>
    <w:rsid w:val="003316A1"/>
    <w:rsid w:val="00356F1E"/>
    <w:rsid w:val="003718FA"/>
    <w:rsid w:val="00381500"/>
    <w:rsid w:val="0038258F"/>
    <w:rsid w:val="0039548B"/>
    <w:rsid w:val="003A6DAB"/>
    <w:rsid w:val="003C605E"/>
    <w:rsid w:val="003D4E61"/>
    <w:rsid w:val="003E2BD3"/>
    <w:rsid w:val="003F2A73"/>
    <w:rsid w:val="00404C08"/>
    <w:rsid w:val="00417425"/>
    <w:rsid w:val="004734FE"/>
    <w:rsid w:val="00475803"/>
    <w:rsid w:val="00485132"/>
    <w:rsid w:val="00495569"/>
    <w:rsid w:val="004B7AB5"/>
    <w:rsid w:val="004C30F7"/>
    <w:rsid w:val="00500527"/>
    <w:rsid w:val="005245A1"/>
    <w:rsid w:val="00550BB2"/>
    <w:rsid w:val="0055124E"/>
    <w:rsid w:val="00555836"/>
    <w:rsid w:val="00557241"/>
    <w:rsid w:val="00557D99"/>
    <w:rsid w:val="00563813"/>
    <w:rsid w:val="00587E2E"/>
    <w:rsid w:val="00596D86"/>
    <w:rsid w:val="00597935"/>
    <w:rsid w:val="005B6D37"/>
    <w:rsid w:val="005C2DC5"/>
    <w:rsid w:val="005C4CE4"/>
    <w:rsid w:val="005D5FD4"/>
    <w:rsid w:val="005D622B"/>
    <w:rsid w:val="005E1A73"/>
    <w:rsid w:val="00602913"/>
    <w:rsid w:val="006040AC"/>
    <w:rsid w:val="006061F6"/>
    <w:rsid w:val="00610491"/>
    <w:rsid w:val="00631B2E"/>
    <w:rsid w:val="00641D9B"/>
    <w:rsid w:val="0066030C"/>
    <w:rsid w:val="00662B3E"/>
    <w:rsid w:val="006A2E80"/>
    <w:rsid w:val="006A6E51"/>
    <w:rsid w:val="006B4781"/>
    <w:rsid w:val="006C0D37"/>
    <w:rsid w:val="006D3340"/>
    <w:rsid w:val="007203E3"/>
    <w:rsid w:val="00734EC1"/>
    <w:rsid w:val="00747A74"/>
    <w:rsid w:val="007545BA"/>
    <w:rsid w:val="00755888"/>
    <w:rsid w:val="00764BC6"/>
    <w:rsid w:val="0077089E"/>
    <w:rsid w:val="00772F19"/>
    <w:rsid w:val="00774CA5"/>
    <w:rsid w:val="007A4180"/>
    <w:rsid w:val="007B6951"/>
    <w:rsid w:val="007D1018"/>
    <w:rsid w:val="007E5814"/>
    <w:rsid w:val="00854AF0"/>
    <w:rsid w:val="00863595"/>
    <w:rsid w:val="008827FB"/>
    <w:rsid w:val="00897401"/>
    <w:rsid w:val="008B6A11"/>
    <w:rsid w:val="008D25E2"/>
    <w:rsid w:val="008D76F5"/>
    <w:rsid w:val="008D7FF3"/>
    <w:rsid w:val="00916E4B"/>
    <w:rsid w:val="00922741"/>
    <w:rsid w:val="00932DB9"/>
    <w:rsid w:val="00944840"/>
    <w:rsid w:val="00966C2F"/>
    <w:rsid w:val="0097495B"/>
    <w:rsid w:val="00975110"/>
    <w:rsid w:val="00977C14"/>
    <w:rsid w:val="009955E2"/>
    <w:rsid w:val="009A3EB0"/>
    <w:rsid w:val="009B2EB3"/>
    <w:rsid w:val="009B4BB5"/>
    <w:rsid w:val="009D21A6"/>
    <w:rsid w:val="00A03584"/>
    <w:rsid w:val="00A1659C"/>
    <w:rsid w:val="00A35494"/>
    <w:rsid w:val="00A45DCC"/>
    <w:rsid w:val="00A56AFE"/>
    <w:rsid w:val="00A72CCA"/>
    <w:rsid w:val="00A862BF"/>
    <w:rsid w:val="00AB5126"/>
    <w:rsid w:val="00AC0E2A"/>
    <w:rsid w:val="00AC5436"/>
    <w:rsid w:val="00AC642E"/>
    <w:rsid w:val="00AE1A0C"/>
    <w:rsid w:val="00AF2A0C"/>
    <w:rsid w:val="00AF3A36"/>
    <w:rsid w:val="00B0011C"/>
    <w:rsid w:val="00B0042B"/>
    <w:rsid w:val="00B20A49"/>
    <w:rsid w:val="00B337ED"/>
    <w:rsid w:val="00B62C6B"/>
    <w:rsid w:val="00B7237D"/>
    <w:rsid w:val="00B81C25"/>
    <w:rsid w:val="00B90F5F"/>
    <w:rsid w:val="00BA64DC"/>
    <w:rsid w:val="00BB4575"/>
    <w:rsid w:val="00BC11E2"/>
    <w:rsid w:val="00BD26B0"/>
    <w:rsid w:val="00BF33DB"/>
    <w:rsid w:val="00C032EB"/>
    <w:rsid w:val="00C2671B"/>
    <w:rsid w:val="00C311DE"/>
    <w:rsid w:val="00C406BC"/>
    <w:rsid w:val="00C42D81"/>
    <w:rsid w:val="00C5131C"/>
    <w:rsid w:val="00C52079"/>
    <w:rsid w:val="00C535F5"/>
    <w:rsid w:val="00C83D50"/>
    <w:rsid w:val="00C84EE6"/>
    <w:rsid w:val="00C915AA"/>
    <w:rsid w:val="00CA44F8"/>
    <w:rsid w:val="00CC76D3"/>
    <w:rsid w:val="00CD0C29"/>
    <w:rsid w:val="00CD0F9F"/>
    <w:rsid w:val="00CE5EB4"/>
    <w:rsid w:val="00CF1F82"/>
    <w:rsid w:val="00D04DE3"/>
    <w:rsid w:val="00D0535E"/>
    <w:rsid w:val="00D1278F"/>
    <w:rsid w:val="00D2148C"/>
    <w:rsid w:val="00D2191B"/>
    <w:rsid w:val="00D52008"/>
    <w:rsid w:val="00D82C9D"/>
    <w:rsid w:val="00DA1CEB"/>
    <w:rsid w:val="00DA2A32"/>
    <w:rsid w:val="00DB2550"/>
    <w:rsid w:val="00DE0242"/>
    <w:rsid w:val="00DF25DA"/>
    <w:rsid w:val="00E12759"/>
    <w:rsid w:val="00E36222"/>
    <w:rsid w:val="00E5359E"/>
    <w:rsid w:val="00E7316A"/>
    <w:rsid w:val="00E83E08"/>
    <w:rsid w:val="00E961A9"/>
    <w:rsid w:val="00F01072"/>
    <w:rsid w:val="00F0307D"/>
    <w:rsid w:val="00F04F2F"/>
    <w:rsid w:val="00F31185"/>
    <w:rsid w:val="00F45763"/>
    <w:rsid w:val="00F55E1C"/>
    <w:rsid w:val="00F71249"/>
    <w:rsid w:val="00F8097C"/>
    <w:rsid w:val="00F87594"/>
    <w:rsid w:val="00FA2C2D"/>
    <w:rsid w:val="00FA4B62"/>
    <w:rsid w:val="00FE1760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C96B3-DCCD-4008-9EF8-813E57F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link w:val="ad"/>
    <w:uiPriority w:val="1"/>
    <w:qFormat/>
    <w:rsid w:val="00BA64DC"/>
    <w:pPr>
      <w:spacing w:after="0" w:line="240" w:lineRule="auto"/>
    </w:pPr>
  </w:style>
  <w:style w:type="paragraph" w:styleId="ae">
    <w:name w:val="List Paragraph"/>
    <w:basedOn w:val="a"/>
    <w:link w:val="af"/>
    <w:uiPriority w:val="34"/>
    <w:qFormat/>
    <w:rsid w:val="003238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">
    <w:name w:val="Абзац списка Знак"/>
    <w:link w:val="ae"/>
    <w:uiPriority w:val="34"/>
    <w:locked/>
    <w:rsid w:val="0032383B"/>
    <w:rPr>
      <w:rFonts w:ascii="Times New Roman" w:eastAsia="Times New Roman" w:hAnsi="Times New Roman" w:cs="Times New Roman"/>
      <w:sz w:val="24"/>
      <w:lang w:val="en-US" w:bidi="en-US"/>
    </w:rPr>
  </w:style>
  <w:style w:type="character" w:styleId="af0">
    <w:name w:val="FollowedHyperlink"/>
    <w:basedOn w:val="a0"/>
    <w:uiPriority w:val="99"/>
    <w:semiHidden/>
    <w:unhideWhenUsed/>
    <w:rsid w:val="00D52008"/>
    <w:rPr>
      <w:color w:val="800080" w:themeColor="followedHyperlink"/>
      <w:u w:val="single"/>
    </w:rPr>
  </w:style>
  <w:style w:type="paragraph" w:customStyle="1" w:styleId="af1">
    <w:name w:val="Прижатый влево"/>
    <w:basedOn w:val="a"/>
    <w:next w:val="a"/>
    <w:uiPriority w:val="99"/>
    <w:rsid w:val="00660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B20A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20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04D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4D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rame">
    <w:name w:val="grame"/>
    <w:basedOn w:val="a0"/>
    <w:rsid w:val="003E2BD3"/>
  </w:style>
  <w:style w:type="paragraph" w:customStyle="1" w:styleId="11">
    <w:name w:val="Текст1"/>
    <w:basedOn w:val="a"/>
    <w:rsid w:val="003E2BD3"/>
    <w:pPr>
      <w:suppressAutoHyphens/>
      <w:spacing w:after="0" w:line="240" w:lineRule="auto"/>
    </w:pPr>
    <w:rPr>
      <w:rFonts w:ascii="Verona" w:eastAsia="Verona" w:hAnsi="Verona" w:cs="Verona"/>
      <w:sz w:val="20"/>
      <w:szCs w:val="20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55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7241"/>
    <w:rPr>
      <w:sz w:val="16"/>
      <w:szCs w:val="16"/>
    </w:rPr>
  </w:style>
  <w:style w:type="paragraph" w:styleId="af2">
    <w:name w:val="Body Text"/>
    <w:basedOn w:val="a"/>
    <w:link w:val="af3"/>
    <w:rsid w:val="005572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557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AF3A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Normal">
    <w:name w:val="ConsNormal"/>
    <w:qFormat/>
    <w:rsid w:val="000A4AB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21">
    <w:name w:val="Абзац списка2"/>
    <w:basedOn w:val="a"/>
    <w:rsid w:val="00BC11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">
    <w:name w:val="Абзац списка3"/>
    <w:basedOn w:val="a"/>
    <w:rsid w:val="00473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3">
    <w:name w:val="Без интервала1"/>
    <w:rsid w:val="005C4C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5C4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(2)"/>
    <w:basedOn w:val="a"/>
    <w:rsid w:val="005C4CE4"/>
    <w:pPr>
      <w:widowControl w:val="0"/>
      <w:shd w:val="clear" w:color="auto" w:fill="FFFFFF"/>
      <w:spacing w:after="180" w:line="85" w:lineRule="exact"/>
      <w:ind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5C4C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pfo1">
    <w:name w:val="spfo1"/>
    <w:rsid w:val="00977C14"/>
    <w:rPr>
      <w:rFonts w:cs="Times New Roman"/>
    </w:rPr>
  </w:style>
  <w:style w:type="paragraph" w:customStyle="1" w:styleId="5">
    <w:name w:val="Абзац списка5"/>
    <w:basedOn w:val="a"/>
    <w:rsid w:val="00D2191B"/>
    <w:pPr>
      <w:ind w:left="720"/>
    </w:pPr>
    <w:rPr>
      <w:rFonts w:ascii="Calibri" w:eastAsia="Times New Roman" w:hAnsi="Calibri" w:cs="Times New Roman"/>
    </w:rPr>
  </w:style>
  <w:style w:type="paragraph" w:customStyle="1" w:styleId="14">
    <w:name w:val="Знак Знак1"/>
    <w:basedOn w:val="a"/>
    <w:rsid w:val="0038150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3815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rsid w:val="00DA1CE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1CEB"/>
    <w:pPr>
      <w:widowControl w:val="0"/>
      <w:shd w:val="clear" w:color="auto" w:fill="FFFFFF"/>
      <w:spacing w:after="0" w:line="250" w:lineRule="exact"/>
      <w:jc w:val="both"/>
    </w:pPr>
    <w:rPr>
      <w:sz w:val="28"/>
      <w:szCs w:val="28"/>
    </w:rPr>
  </w:style>
  <w:style w:type="paragraph" w:customStyle="1" w:styleId="Standard">
    <w:name w:val="Standard"/>
    <w:rsid w:val="002E532B"/>
    <w:pPr>
      <w:spacing w:after="160" w:line="259" w:lineRule="auto"/>
    </w:pPr>
    <w:rPr>
      <w:rFonts w:ascii="Calibri" w:eastAsia="Calibri" w:hAnsi="Calibri" w:cs="Times New Roman"/>
    </w:rPr>
  </w:style>
  <w:style w:type="character" w:customStyle="1" w:styleId="ConsPlusNormal1">
    <w:name w:val="ConsPlusNormal Знак"/>
    <w:link w:val="ConsPlusNormal0"/>
    <w:locked/>
    <w:rsid w:val="005B6D37"/>
    <w:rPr>
      <w:rFonts w:ascii="Times New Roman" w:hAnsi="Times New Roman" w:cs="Times New Roman"/>
      <w:b/>
      <w:bCs/>
      <w:sz w:val="24"/>
      <w:szCs w:val="24"/>
    </w:rPr>
  </w:style>
  <w:style w:type="character" w:customStyle="1" w:styleId="ad">
    <w:name w:val="Без интервала Знак"/>
    <w:link w:val="ac"/>
    <w:uiPriority w:val="1"/>
    <w:rsid w:val="00AC0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43AF-7805-4B85-9A91-F31DE91B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28</Pages>
  <Words>11123</Words>
  <Characters>63407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Андрей Александрович</dc:creator>
  <cp:lastModifiedBy>Жуков Андрей Александрович</cp:lastModifiedBy>
  <cp:revision>57</cp:revision>
  <cp:lastPrinted>2016-09-19T10:37:00Z</cp:lastPrinted>
  <dcterms:created xsi:type="dcterms:W3CDTF">2022-05-26T07:21:00Z</dcterms:created>
  <dcterms:modified xsi:type="dcterms:W3CDTF">2025-11-13T06:57:00Z</dcterms:modified>
</cp:coreProperties>
</file>