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668B" w:rsidRPr="00F04D1F" w:rsidRDefault="007E668B" w:rsidP="006942EE">
      <w:pPr>
        <w:widowControl w:val="0"/>
        <w:suppressAutoHyphens/>
        <w:overflowPunct w:val="0"/>
        <w:autoSpaceDE w:val="0"/>
        <w:autoSpaceDN w:val="0"/>
        <w:spacing w:line="235" w:lineRule="auto"/>
        <w:jc w:val="right"/>
        <w:textAlignment w:val="baseline"/>
        <w:rPr>
          <w:rFonts w:ascii="PT Astra Serif" w:eastAsia="PT Astra Serif" w:hAnsi="PT Astra Serif" w:cs="PT Astra Serif"/>
          <w:b/>
          <w:i/>
          <w:color w:val="000000"/>
          <w:kern w:val="3"/>
          <w:sz w:val="24"/>
          <w:lang w:eastAsia="ru-RU"/>
        </w:rPr>
      </w:pPr>
    </w:p>
    <w:p w:rsidR="0061309F" w:rsidRPr="00F04D1F" w:rsidRDefault="0061309F" w:rsidP="006942EE">
      <w:pPr>
        <w:widowControl w:val="0"/>
        <w:suppressAutoHyphens/>
        <w:overflowPunct w:val="0"/>
        <w:autoSpaceDE w:val="0"/>
        <w:autoSpaceDN w:val="0"/>
        <w:spacing w:line="235" w:lineRule="auto"/>
        <w:jc w:val="center"/>
        <w:textAlignment w:val="baseline"/>
        <w:rPr>
          <w:rFonts w:ascii="PT Astra Serif" w:eastAsia="Calibri" w:hAnsi="PT Astra Serif" w:cs="Calibri"/>
          <w:color w:val="000000"/>
          <w:kern w:val="3"/>
          <w:lang w:eastAsia="ru-RU"/>
        </w:rPr>
      </w:pPr>
      <w:r w:rsidRPr="00F04D1F">
        <w:rPr>
          <w:rFonts w:ascii="PT Astra Serif" w:eastAsia="PT Astra Serif" w:hAnsi="PT Astra Serif" w:cs="PT Astra Serif"/>
          <w:b/>
          <w:color w:val="000000"/>
          <w:kern w:val="3"/>
          <w:sz w:val="24"/>
          <w:lang w:eastAsia="ru-RU"/>
        </w:rPr>
        <w:t>ПОВЕСТКА</w:t>
      </w:r>
    </w:p>
    <w:p w:rsidR="0061309F" w:rsidRPr="00F04D1F" w:rsidRDefault="0061309F" w:rsidP="006942EE">
      <w:pPr>
        <w:widowControl w:val="0"/>
        <w:suppressAutoHyphens/>
        <w:overflowPunct w:val="0"/>
        <w:autoSpaceDE w:val="0"/>
        <w:autoSpaceDN w:val="0"/>
        <w:spacing w:line="235" w:lineRule="auto"/>
        <w:jc w:val="center"/>
        <w:textAlignment w:val="baseline"/>
        <w:rPr>
          <w:rFonts w:ascii="PT Astra Serif" w:eastAsia="Calibri" w:hAnsi="PT Astra Serif" w:cs="Calibri"/>
          <w:color w:val="000000"/>
          <w:kern w:val="3"/>
          <w:lang w:eastAsia="ru-RU"/>
        </w:rPr>
      </w:pPr>
      <w:r w:rsidRPr="00F04D1F">
        <w:rPr>
          <w:rFonts w:ascii="PT Astra Serif" w:eastAsia="PT Astra Serif" w:hAnsi="PT Astra Serif" w:cs="PT Astra Serif"/>
          <w:b/>
          <w:color w:val="000000"/>
          <w:kern w:val="3"/>
          <w:sz w:val="24"/>
          <w:lang w:eastAsia="ru-RU"/>
        </w:rPr>
        <w:t>ЗАСЕДАНИЯ ПРАВИТЕЛЬСТВА УЛЬЯНОВСКОЙ ОБЛАСТИ</w:t>
      </w:r>
    </w:p>
    <w:p w:rsidR="0061309F" w:rsidRPr="00F04D1F" w:rsidRDefault="0061309F" w:rsidP="006942EE">
      <w:pPr>
        <w:widowControl w:val="0"/>
        <w:suppressAutoHyphens/>
        <w:overflowPunct w:val="0"/>
        <w:autoSpaceDE w:val="0"/>
        <w:autoSpaceDN w:val="0"/>
        <w:spacing w:line="235" w:lineRule="auto"/>
        <w:jc w:val="center"/>
        <w:textAlignment w:val="baseline"/>
        <w:rPr>
          <w:rFonts w:ascii="PT Astra Serif" w:eastAsia="Calibri" w:hAnsi="PT Astra Serif" w:cs="Calibri"/>
          <w:color w:val="000000"/>
          <w:kern w:val="3"/>
          <w:sz w:val="14"/>
          <w:szCs w:val="14"/>
          <w:lang w:eastAsia="ru-RU"/>
        </w:rPr>
      </w:pPr>
    </w:p>
    <w:p w:rsidR="00B87F07" w:rsidRPr="00F04D1F" w:rsidRDefault="00E20662" w:rsidP="006942EE">
      <w:pPr>
        <w:widowControl w:val="0"/>
        <w:suppressAutoHyphens/>
        <w:overflowPunct w:val="0"/>
        <w:autoSpaceDE w:val="0"/>
        <w:autoSpaceDN w:val="0"/>
        <w:spacing w:line="235" w:lineRule="auto"/>
        <w:jc w:val="center"/>
        <w:textAlignment w:val="baseline"/>
        <w:rPr>
          <w:rFonts w:ascii="PT Astra Serif" w:eastAsia="Calibri" w:hAnsi="PT Astra Serif" w:cs="Calibri"/>
          <w:color w:val="000000"/>
          <w:kern w:val="3"/>
          <w:lang w:eastAsia="ru-RU"/>
        </w:rPr>
      </w:pPr>
      <w:r w:rsidRPr="00F04D1F">
        <w:rPr>
          <w:rFonts w:ascii="PT Astra Serif" w:eastAsia="PT Astra Serif" w:hAnsi="PT Astra Serif" w:cs="PT Astra Serif"/>
          <w:b/>
          <w:color w:val="000000"/>
          <w:kern w:val="3"/>
          <w:sz w:val="24"/>
          <w:u w:val="single"/>
          <w:lang w:eastAsia="ru-RU"/>
        </w:rPr>
        <w:t>21</w:t>
      </w:r>
      <w:r w:rsidR="001B2F7E" w:rsidRPr="00F04D1F">
        <w:rPr>
          <w:rFonts w:ascii="PT Astra Serif" w:eastAsia="PT Astra Serif" w:hAnsi="PT Astra Serif" w:cs="PT Astra Serif"/>
          <w:b/>
          <w:color w:val="000000"/>
          <w:kern w:val="3"/>
          <w:sz w:val="24"/>
          <w:u w:val="single"/>
          <w:lang w:eastAsia="ru-RU"/>
        </w:rPr>
        <w:t xml:space="preserve"> </w:t>
      </w:r>
      <w:r w:rsidR="00DF44EC" w:rsidRPr="00F04D1F">
        <w:rPr>
          <w:rFonts w:ascii="PT Astra Serif" w:eastAsia="PT Astra Serif" w:hAnsi="PT Astra Serif" w:cs="PT Astra Serif"/>
          <w:b/>
          <w:color w:val="000000"/>
          <w:kern w:val="3"/>
          <w:sz w:val="24"/>
          <w:u w:val="single"/>
          <w:lang w:eastAsia="ru-RU"/>
        </w:rPr>
        <w:t>мая</w:t>
      </w:r>
      <w:r w:rsidR="00B87F07" w:rsidRPr="00F04D1F">
        <w:rPr>
          <w:rFonts w:ascii="PT Astra Serif" w:eastAsia="PT Astra Serif" w:hAnsi="PT Astra Serif" w:cs="PT Astra Serif"/>
          <w:b/>
          <w:color w:val="000000"/>
          <w:kern w:val="3"/>
          <w:sz w:val="24"/>
          <w:u w:val="single"/>
          <w:lang w:eastAsia="ru-RU"/>
        </w:rPr>
        <w:t xml:space="preserve"> 202</w:t>
      </w:r>
      <w:r w:rsidR="006757B6" w:rsidRPr="00F04D1F">
        <w:rPr>
          <w:rFonts w:ascii="PT Astra Serif" w:eastAsia="PT Astra Serif" w:hAnsi="PT Astra Serif" w:cs="PT Astra Serif"/>
          <w:b/>
          <w:color w:val="000000"/>
          <w:kern w:val="3"/>
          <w:sz w:val="24"/>
          <w:u w:val="single"/>
          <w:lang w:eastAsia="ru-RU"/>
        </w:rPr>
        <w:t>6</w:t>
      </w:r>
      <w:r w:rsidR="00B87F07" w:rsidRPr="00F04D1F">
        <w:rPr>
          <w:rFonts w:ascii="PT Astra Serif" w:eastAsia="PT Astra Serif" w:hAnsi="PT Astra Serif" w:cs="PT Astra Serif"/>
          <w:b/>
          <w:color w:val="000000"/>
          <w:kern w:val="3"/>
          <w:sz w:val="24"/>
          <w:u w:val="single"/>
          <w:lang w:eastAsia="ru-RU"/>
        </w:rPr>
        <w:t xml:space="preserve"> года</w:t>
      </w:r>
    </w:p>
    <w:p w:rsidR="00B87F07" w:rsidRPr="00F04D1F" w:rsidRDefault="00B87F07" w:rsidP="006942EE">
      <w:pPr>
        <w:widowControl w:val="0"/>
        <w:suppressAutoHyphens/>
        <w:overflowPunct w:val="0"/>
        <w:autoSpaceDE w:val="0"/>
        <w:autoSpaceDN w:val="0"/>
        <w:spacing w:line="235" w:lineRule="auto"/>
        <w:jc w:val="center"/>
        <w:textAlignment w:val="baseline"/>
        <w:rPr>
          <w:rFonts w:ascii="PT Astra Serif" w:eastAsia="Calibri" w:hAnsi="PT Astra Serif" w:cs="Calibri"/>
          <w:color w:val="000000"/>
          <w:kern w:val="3"/>
          <w:lang w:eastAsia="ru-RU"/>
        </w:rPr>
      </w:pPr>
      <w:r w:rsidRPr="00F04D1F">
        <w:rPr>
          <w:rFonts w:ascii="PT Astra Serif" w:eastAsia="PT Astra Serif" w:hAnsi="PT Astra Serif" w:cs="PT Astra Serif"/>
          <w:color w:val="000000"/>
          <w:kern w:val="3"/>
          <w:sz w:val="24"/>
          <w:lang w:eastAsia="ru-RU"/>
        </w:rPr>
        <w:t>(четверг)</w:t>
      </w:r>
    </w:p>
    <w:p w:rsidR="00A271AB" w:rsidRPr="00F04D1F" w:rsidRDefault="00A271AB" w:rsidP="006942EE">
      <w:pPr>
        <w:widowControl w:val="0"/>
        <w:suppressAutoHyphens/>
        <w:overflowPunct w:val="0"/>
        <w:autoSpaceDE w:val="0"/>
        <w:autoSpaceDN w:val="0"/>
        <w:spacing w:line="235" w:lineRule="auto"/>
        <w:textAlignment w:val="baseline"/>
        <w:rPr>
          <w:rFonts w:ascii="PT Astra Serif" w:eastAsia="PT Astra Serif" w:hAnsi="PT Astra Serif" w:cs="PT Astra Serif"/>
          <w:b/>
          <w:color w:val="000000"/>
          <w:kern w:val="3"/>
          <w:sz w:val="24"/>
          <w:u w:val="single"/>
          <w:lang w:eastAsia="ru-RU"/>
        </w:rPr>
      </w:pPr>
    </w:p>
    <w:p w:rsidR="00A271AB" w:rsidRPr="00F04D1F" w:rsidRDefault="00A271AB" w:rsidP="006942EE">
      <w:pPr>
        <w:keepNext/>
        <w:keepLines/>
        <w:spacing w:line="235" w:lineRule="auto"/>
        <w:jc w:val="center"/>
        <w:outlineLvl w:val="0"/>
        <w:rPr>
          <w:rFonts w:ascii="PT Astra Serif" w:eastAsia="Times New Roman" w:hAnsi="PT Astra Serif" w:cs="Times New Roman"/>
          <w:sz w:val="16"/>
          <w:szCs w:val="16"/>
          <w:lang w:eastAsia="ru-RU"/>
        </w:rPr>
      </w:pPr>
    </w:p>
    <w:tbl>
      <w:tblPr>
        <w:tblW w:w="5528" w:type="dxa"/>
        <w:tblInd w:w="4219" w:type="dxa"/>
        <w:tblLook w:val="04A0" w:firstRow="1" w:lastRow="0" w:firstColumn="1" w:lastColumn="0" w:noHBand="0" w:noVBand="1"/>
      </w:tblPr>
      <w:tblGrid>
        <w:gridCol w:w="5528"/>
      </w:tblGrid>
      <w:tr w:rsidR="00A271AB" w:rsidRPr="00F04D1F" w:rsidTr="00A271AB">
        <w:tc>
          <w:tcPr>
            <w:tcW w:w="5528" w:type="dxa"/>
            <w:hideMark/>
          </w:tcPr>
          <w:p w:rsidR="00A271AB" w:rsidRPr="00F04D1F" w:rsidRDefault="00A271AB" w:rsidP="006942EE">
            <w:pPr>
              <w:keepNext/>
              <w:keepLines/>
              <w:spacing w:line="235" w:lineRule="auto"/>
              <w:rPr>
                <w:rFonts w:ascii="PT Astra Serif" w:eastAsia="Times New Roman" w:hAnsi="PT Astra Serif" w:cs="Times New Roman"/>
                <w:sz w:val="24"/>
                <w:szCs w:val="24"/>
                <w:lang w:eastAsia="ru-RU"/>
              </w:rPr>
            </w:pPr>
            <w:r w:rsidRPr="00F04D1F">
              <w:rPr>
                <w:rFonts w:ascii="PT Astra Serif" w:eastAsia="Times New Roman" w:hAnsi="PT Astra Serif" w:cs="Times New Roman"/>
                <w:b/>
                <w:sz w:val="24"/>
                <w:szCs w:val="24"/>
                <w:lang w:eastAsia="ru-RU"/>
              </w:rPr>
              <w:t xml:space="preserve">Начало заседания: </w:t>
            </w:r>
            <w:r w:rsidR="00C95392">
              <w:rPr>
                <w:rFonts w:ascii="PT Astra Serif" w:eastAsia="Times New Roman" w:hAnsi="PT Astra Serif" w:cs="Times New Roman"/>
                <w:sz w:val="24"/>
                <w:szCs w:val="24"/>
                <w:lang w:eastAsia="ru-RU"/>
              </w:rPr>
              <w:t>09.00</w:t>
            </w:r>
          </w:p>
        </w:tc>
      </w:tr>
      <w:tr w:rsidR="00A271AB" w:rsidRPr="00F04D1F" w:rsidTr="00A271AB">
        <w:tc>
          <w:tcPr>
            <w:tcW w:w="5528" w:type="dxa"/>
            <w:hideMark/>
          </w:tcPr>
          <w:p w:rsidR="00A271AB" w:rsidRPr="00F04D1F" w:rsidRDefault="00A271AB" w:rsidP="006942EE">
            <w:pPr>
              <w:keepNext/>
              <w:keepLines/>
              <w:spacing w:line="235" w:lineRule="auto"/>
              <w:ind w:hanging="142"/>
              <w:rPr>
                <w:rFonts w:ascii="PT Astra Serif" w:eastAsia="Times New Roman" w:hAnsi="PT Astra Serif" w:cs="Times New Roman"/>
                <w:sz w:val="24"/>
                <w:szCs w:val="24"/>
                <w:lang w:eastAsia="ru-RU"/>
              </w:rPr>
            </w:pPr>
            <w:r w:rsidRPr="00F04D1F">
              <w:rPr>
                <w:rFonts w:ascii="PT Astra Serif" w:eastAsia="Times New Roman" w:hAnsi="PT Astra Serif" w:cs="Times New Roman"/>
                <w:b/>
                <w:sz w:val="24"/>
                <w:szCs w:val="24"/>
                <w:lang w:eastAsia="ru-RU"/>
              </w:rPr>
              <w:t xml:space="preserve">  Место проведения:</w:t>
            </w:r>
            <w:r w:rsidRPr="00F04D1F">
              <w:rPr>
                <w:rFonts w:ascii="PT Astra Serif" w:eastAsia="Times New Roman" w:hAnsi="PT Astra Serif" w:cs="Times New Roman"/>
                <w:sz w:val="24"/>
                <w:szCs w:val="24"/>
                <w:lang w:eastAsia="ru-RU"/>
              </w:rPr>
              <w:t xml:space="preserve"> зал заседаний Правительства,  </w:t>
            </w:r>
          </w:p>
          <w:p w:rsidR="00A271AB" w:rsidRPr="00F04D1F" w:rsidRDefault="00A271AB" w:rsidP="006942EE">
            <w:pPr>
              <w:keepNext/>
              <w:keepLines/>
              <w:spacing w:line="235" w:lineRule="auto"/>
              <w:ind w:hanging="142"/>
              <w:rPr>
                <w:rFonts w:ascii="PT Astra Serif" w:eastAsia="Times New Roman" w:hAnsi="PT Astra Serif" w:cs="Times New Roman"/>
                <w:sz w:val="24"/>
                <w:szCs w:val="24"/>
                <w:lang w:eastAsia="ru-RU"/>
              </w:rPr>
            </w:pPr>
            <w:r w:rsidRPr="00F04D1F">
              <w:rPr>
                <w:rFonts w:ascii="PT Astra Serif" w:eastAsia="Times New Roman" w:hAnsi="PT Astra Serif" w:cs="Times New Roman"/>
                <w:sz w:val="24"/>
                <w:szCs w:val="24"/>
                <w:lang w:eastAsia="ru-RU"/>
              </w:rPr>
              <w:t xml:space="preserve">                                     4 этаж</w:t>
            </w:r>
          </w:p>
        </w:tc>
      </w:tr>
    </w:tbl>
    <w:p w:rsidR="00ED2063" w:rsidRPr="00F04D1F" w:rsidRDefault="00ED2063" w:rsidP="006942EE">
      <w:pPr>
        <w:widowControl w:val="0"/>
        <w:suppressAutoHyphens/>
        <w:overflowPunct w:val="0"/>
        <w:autoSpaceDE w:val="0"/>
        <w:autoSpaceDN w:val="0"/>
        <w:spacing w:line="235" w:lineRule="auto"/>
        <w:textAlignment w:val="baseline"/>
        <w:rPr>
          <w:rFonts w:ascii="PT Astra Serif" w:eastAsia="PT Astra Serif" w:hAnsi="PT Astra Serif" w:cs="PT Astra Serif"/>
          <w:b/>
          <w:color w:val="000000"/>
          <w:kern w:val="3"/>
          <w:sz w:val="24"/>
          <w:u w:val="single"/>
          <w:lang w:eastAsia="ru-RU"/>
        </w:rPr>
      </w:pPr>
    </w:p>
    <w:p w:rsidR="00BD4260" w:rsidRPr="00F04D1F" w:rsidRDefault="00BD4260" w:rsidP="006942EE">
      <w:pPr>
        <w:widowControl w:val="0"/>
        <w:suppressAutoHyphens/>
        <w:overflowPunct w:val="0"/>
        <w:autoSpaceDE w:val="0"/>
        <w:autoSpaceDN w:val="0"/>
        <w:spacing w:line="235" w:lineRule="auto"/>
        <w:textAlignment w:val="baseline"/>
        <w:rPr>
          <w:rFonts w:ascii="PT Astra Serif" w:eastAsia="PT Astra Serif" w:hAnsi="PT Astra Serif" w:cs="PT Astra Serif"/>
          <w:b/>
          <w:color w:val="000000"/>
          <w:kern w:val="3"/>
          <w:sz w:val="24"/>
          <w:u w:val="single"/>
          <w:lang w:eastAsia="ru-RU"/>
        </w:rPr>
      </w:pPr>
    </w:p>
    <w:p w:rsidR="004D3E20" w:rsidRPr="00F04D1F" w:rsidRDefault="00F435E7" w:rsidP="00BD4260">
      <w:pPr>
        <w:keepNext/>
        <w:keepLines/>
        <w:spacing w:line="247" w:lineRule="auto"/>
        <w:jc w:val="center"/>
        <w:rPr>
          <w:rFonts w:ascii="PT Astra Serif" w:eastAsia="Times New Roman" w:hAnsi="PT Astra Serif" w:cs="Times New Roman"/>
          <w:b/>
          <w:color w:val="000000"/>
          <w:sz w:val="24"/>
          <w:szCs w:val="24"/>
          <w:u w:val="single"/>
          <w:lang w:eastAsia="ru-RU"/>
        </w:rPr>
      </w:pPr>
      <w:r w:rsidRPr="00F04D1F">
        <w:rPr>
          <w:rFonts w:ascii="PT Astra Serif" w:eastAsia="Times New Roman" w:hAnsi="PT Astra Serif" w:cs="Times New Roman"/>
          <w:b/>
          <w:color w:val="000000"/>
          <w:sz w:val="24"/>
          <w:szCs w:val="24"/>
          <w:u w:val="single"/>
          <w:lang w:val="en-US" w:eastAsia="ru-RU"/>
        </w:rPr>
        <w:t>I.</w:t>
      </w:r>
      <w:r w:rsidRPr="00F04D1F">
        <w:rPr>
          <w:rFonts w:ascii="PT Astra Serif" w:eastAsia="Times New Roman" w:hAnsi="PT Astra Serif" w:cs="Times New Roman"/>
          <w:b/>
          <w:color w:val="000000"/>
          <w:sz w:val="24"/>
          <w:szCs w:val="24"/>
          <w:u w:val="single"/>
          <w:lang w:eastAsia="ru-RU"/>
        </w:rPr>
        <w:t xml:space="preserve"> </w:t>
      </w:r>
      <w:r w:rsidR="004D3E20" w:rsidRPr="00F04D1F">
        <w:rPr>
          <w:rFonts w:ascii="PT Astra Serif" w:eastAsia="Times New Roman" w:hAnsi="PT Astra Serif" w:cs="Times New Roman"/>
          <w:b/>
          <w:color w:val="000000"/>
          <w:sz w:val="24"/>
          <w:szCs w:val="24"/>
          <w:u w:val="single"/>
          <w:lang w:eastAsia="ru-RU"/>
        </w:rPr>
        <w:t>ОСНОВНЫЕ ВОПРОСЫ</w:t>
      </w:r>
      <w:r w:rsidR="00C1051D" w:rsidRPr="00F04D1F">
        <w:rPr>
          <w:rFonts w:ascii="PT Astra Serif" w:eastAsia="Times New Roman" w:hAnsi="PT Astra Serif" w:cs="Times New Roman"/>
          <w:b/>
          <w:color w:val="000000"/>
          <w:sz w:val="24"/>
          <w:szCs w:val="24"/>
          <w:u w:val="single"/>
          <w:lang w:eastAsia="ru-RU"/>
        </w:rPr>
        <w:t>:</w:t>
      </w:r>
    </w:p>
    <w:p w:rsidR="00011ABD" w:rsidRPr="00F04D1F" w:rsidRDefault="00011ABD" w:rsidP="00BD4260">
      <w:pPr>
        <w:widowControl w:val="0"/>
        <w:tabs>
          <w:tab w:val="left" w:pos="566"/>
        </w:tabs>
        <w:suppressAutoHyphens/>
        <w:overflowPunct w:val="0"/>
        <w:autoSpaceDE w:val="0"/>
        <w:autoSpaceDN w:val="0"/>
        <w:spacing w:line="247" w:lineRule="auto"/>
        <w:textAlignment w:val="baseline"/>
        <w:rPr>
          <w:rFonts w:ascii="PT Astra Serif" w:eastAsia="Calibri" w:hAnsi="PT Astra Serif" w:cs="Calibri"/>
          <w:color w:val="000000"/>
          <w:kern w:val="3"/>
          <w:sz w:val="24"/>
          <w:szCs w:val="24"/>
          <w:lang w:eastAsia="ru-RU"/>
        </w:rPr>
      </w:pPr>
    </w:p>
    <w:tbl>
      <w:tblPr>
        <w:tblW w:w="9806" w:type="dxa"/>
        <w:tblLook w:val="01E0" w:firstRow="1" w:lastRow="1" w:firstColumn="1" w:lastColumn="1" w:noHBand="0" w:noVBand="0"/>
      </w:tblPr>
      <w:tblGrid>
        <w:gridCol w:w="534"/>
        <w:gridCol w:w="2976"/>
        <w:gridCol w:w="336"/>
        <w:gridCol w:w="5960"/>
      </w:tblGrid>
      <w:tr w:rsidR="004D23E0" w:rsidRPr="00F04D1F" w:rsidTr="00D13BF4">
        <w:trPr>
          <w:trHeight w:val="433"/>
        </w:trPr>
        <w:tc>
          <w:tcPr>
            <w:tcW w:w="9806" w:type="dxa"/>
            <w:gridSpan w:val="4"/>
            <w:hideMark/>
          </w:tcPr>
          <w:p w:rsidR="004D23E0" w:rsidRPr="00F04D1F" w:rsidRDefault="00B36CD5" w:rsidP="00BD4260">
            <w:pPr>
              <w:keepNext/>
              <w:keepLines/>
              <w:suppressAutoHyphens/>
              <w:spacing w:line="247" w:lineRule="auto"/>
              <w:jc w:val="both"/>
              <w:rPr>
                <w:rFonts w:ascii="PT Astra Serif" w:eastAsia="Times New Roman" w:hAnsi="PT Astra Serif" w:cs="PT Astra Serif"/>
                <w:b/>
                <w:sz w:val="24"/>
                <w:szCs w:val="24"/>
                <w:lang w:eastAsia="ru-RU"/>
              </w:rPr>
            </w:pPr>
            <w:r w:rsidRPr="00F04D1F">
              <w:rPr>
                <w:rFonts w:ascii="PT Astra Serif" w:eastAsia="Times New Roman" w:hAnsi="PT Astra Serif" w:cs="PT Astra Serif"/>
                <w:b/>
                <w:sz w:val="24"/>
                <w:szCs w:val="24"/>
                <w:lang w:eastAsia="ru-RU"/>
              </w:rPr>
              <w:t>1</w:t>
            </w:r>
            <w:r w:rsidR="004D23E0" w:rsidRPr="00F04D1F">
              <w:rPr>
                <w:rFonts w:ascii="PT Astra Serif" w:eastAsia="Times New Roman" w:hAnsi="PT Astra Serif" w:cs="PT Astra Serif"/>
                <w:b/>
                <w:sz w:val="24"/>
                <w:szCs w:val="24"/>
                <w:lang w:eastAsia="ru-RU"/>
              </w:rPr>
              <w:t>. О проекте закона Ульяновской области «Об исполнении бюджета Территориального фонда обязательного медицинского страхования Ульяновской области за 2025 год»</w:t>
            </w:r>
          </w:p>
        </w:tc>
      </w:tr>
      <w:tr w:rsidR="004D23E0" w:rsidRPr="00F04D1F" w:rsidTr="00D13BF4">
        <w:trPr>
          <w:gridBefore w:val="1"/>
          <w:wBefore w:w="534" w:type="dxa"/>
          <w:trHeight w:val="283"/>
        </w:trPr>
        <w:tc>
          <w:tcPr>
            <w:tcW w:w="2976" w:type="dxa"/>
          </w:tcPr>
          <w:p w:rsidR="004D23E0" w:rsidRPr="00F04D1F" w:rsidRDefault="004D23E0" w:rsidP="00BD4260">
            <w:pPr>
              <w:keepNext/>
              <w:keepLines/>
              <w:suppressAutoHyphens/>
              <w:spacing w:line="247" w:lineRule="auto"/>
              <w:jc w:val="both"/>
              <w:rPr>
                <w:rFonts w:ascii="PT Astra Serif" w:eastAsia="Times New Roman" w:hAnsi="PT Astra Serif" w:cs="Times New Roman"/>
                <w:sz w:val="24"/>
                <w:szCs w:val="24"/>
                <w:lang w:eastAsia="ru-RU"/>
              </w:rPr>
            </w:pPr>
          </w:p>
        </w:tc>
        <w:tc>
          <w:tcPr>
            <w:tcW w:w="336" w:type="dxa"/>
          </w:tcPr>
          <w:p w:rsidR="004D23E0" w:rsidRPr="00F04D1F" w:rsidRDefault="004D23E0" w:rsidP="00BD4260">
            <w:pPr>
              <w:keepNext/>
              <w:keepLines/>
              <w:spacing w:line="247" w:lineRule="auto"/>
              <w:rPr>
                <w:rFonts w:ascii="PT Astra Serif" w:eastAsia="Times New Roman" w:hAnsi="PT Astra Serif" w:cs="Times New Roman"/>
                <w:sz w:val="24"/>
                <w:szCs w:val="24"/>
                <w:lang w:eastAsia="ar-SA"/>
              </w:rPr>
            </w:pPr>
          </w:p>
        </w:tc>
        <w:tc>
          <w:tcPr>
            <w:tcW w:w="5960" w:type="dxa"/>
          </w:tcPr>
          <w:p w:rsidR="004D23E0" w:rsidRPr="00F04D1F" w:rsidRDefault="004D23E0" w:rsidP="00BD4260">
            <w:pPr>
              <w:keepNext/>
              <w:keepLines/>
              <w:tabs>
                <w:tab w:val="left" w:pos="3555"/>
              </w:tabs>
              <w:spacing w:line="247" w:lineRule="auto"/>
              <w:jc w:val="both"/>
              <w:rPr>
                <w:rFonts w:ascii="PT Astra Serif" w:eastAsia="Times New Roman" w:hAnsi="PT Astra Serif" w:cs="Times New Roman"/>
                <w:color w:val="000000"/>
                <w:sz w:val="24"/>
                <w:szCs w:val="24"/>
                <w:lang w:eastAsia="ru-RU"/>
              </w:rPr>
            </w:pPr>
            <w:r w:rsidRPr="00F04D1F">
              <w:rPr>
                <w:rFonts w:ascii="PT Astra Serif" w:eastAsia="Times New Roman" w:hAnsi="PT Astra Serif" w:cs="Times New Roman"/>
                <w:color w:val="000000"/>
                <w:sz w:val="24"/>
                <w:szCs w:val="24"/>
                <w:u w:val="single"/>
                <w:lang w:eastAsia="ru-RU"/>
              </w:rPr>
              <w:t>Докладчик:</w:t>
            </w:r>
          </w:p>
        </w:tc>
      </w:tr>
      <w:tr w:rsidR="004D23E0" w:rsidRPr="00F04D1F" w:rsidTr="00D13BF4">
        <w:trPr>
          <w:gridBefore w:val="1"/>
          <w:wBefore w:w="534" w:type="dxa"/>
          <w:trHeight w:val="283"/>
        </w:trPr>
        <w:tc>
          <w:tcPr>
            <w:tcW w:w="2976" w:type="dxa"/>
          </w:tcPr>
          <w:p w:rsidR="004D23E0" w:rsidRPr="00F04D1F" w:rsidRDefault="004D23E0" w:rsidP="00BD4260">
            <w:pPr>
              <w:keepNext/>
              <w:keepLines/>
              <w:suppressAutoHyphens/>
              <w:spacing w:line="247" w:lineRule="auto"/>
              <w:jc w:val="both"/>
              <w:rPr>
                <w:rFonts w:ascii="PT Astra Serif" w:eastAsia="Times New Roman" w:hAnsi="PT Astra Serif" w:cs="Times New Roman"/>
                <w:sz w:val="24"/>
                <w:szCs w:val="24"/>
                <w:lang w:eastAsia="ar-SA"/>
              </w:rPr>
            </w:pPr>
            <w:proofErr w:type="spellStart"/>
            <w:r w:rsidRPr="00F04D1F">
              <w:rPr>
                <w:rFonts w:ascii="PT Astra Serif" w:eastAsia="Times New Roman" w:hAnsi="PT Astra Serif" w:cs="Times New Roman"/>
                <w:sz w:val="24"/>
                <w:szCs w:val="24"/>
                <w:lang w:eastAsia="ar-SA"/>
              </w:rPr>
              <w:t>Буцкая</w:t>
            </w:r>
            <w:proofErr w:type="spellEnd"/>
            <w:r w:rsidRPr="00F04D1F">
              <w:rPr>
                <w:rFonts w:ascii="PT Astra Serif" w:eastAsia="Times New Roman" w:hAnsi="PT Astra Serif" w:cs="Times New Roman"/>
                <w:sz w:val="24"/>
                <w:szCs w:val="24"/>
                <w:lang w:eastAsia="ar-SA"/>
              </w:rPr>
              <w:t xml:space="preserve"> </w:t>
            </w:r>
          </w:p>
          <w:p w:rsidR="004D23E0" w:rsidRPr="00F04D1F" w:rsidRDefault="004D23E0" w:rsidP="00BD4260">
            <w:pPr>
              <w:keepNext/>
              <w:keepLines/>
              <w:suppressAutoHyphens/>
              <w:spacing w:line="247" w:lineRule="auto"/>
              <w:jc w:val="both"/>
              <w:rPr>
                <w:rFonts w:ascii="PT Astra Serif" w:eastAsia="Times New Roman" w:hAnsi="PT Astra Serif" w:cs="Times New Roman"/>
                <w:sz w:val="24"/>
                <w:szCs w:val="24"/>
                <w:lang w:eastAsia="ar-SA"/>
              </w:rPr>
            </w:pPr>
            <w:r w:rsidRPr="00F04D1F">
              <w:rPr>
                <w:rFonts w:ascii="PT Astra Serif" w:eastAsia="Times New Roman" w:hAnsi="PT Astra Serif" w:cs="Times New Roman"/>
                <w:sz w:val="24"/>
                <w:szCs w:val="24"/>
                <w:lang w:eastAsia="ar-SA"/>
              </w:rPr>
              <w:t>Екатерина Владимировна</w:t>
            </w:r>
          </w:p>
        </w:tc>
        <w:tc>
          <w:tcPr>
            <w:tcW w:w="336" w:type="dxa"/>
          </w:tcPr>
          <w:p w:rsidR="004D23E0" w:rsidRPr="00F04D1F" w:rsidRDefault="004D23E0" w:rsidP="00BD4260">
            <w:pPr>
              <w:keepNext/>
              <w:keepLines/>
              <w:suppressAutoHyphens/>
              <w:spacing w:line="247" w:lineRule="auto"/>
              <w:rPr>
                <w:rFonts w:ascii="PT Astra Serif" w:eastAsia="Times New Roman" w:hAnsi="PT Astra Serif" w:cs="Times New Roman"/>
                <w:sz w:val="24"/>
                <w:szCs w:val="24"/>
                <w:lang w:eastAsia="ar-SA"/>
              </w:rPr>
            </w:pPr>
            <w:r w:rsidRPr="00F04D1F">
              <w:rPr>
                <w:rFonts w:ascii="PT Astra Serif" w:eastAsia="Times New Roman" w:hAnsi="PT Astra Serif" w:cs="Times New Roman"/>
                <w:sz w:val="24"/>
                <w:szCs w:val="24"/>
                <w:lang w:eastAsia="ar-SA"/>
              </w:rPr>
              <w:t>-</w:t>
            </w:r>
          </w:p>
        </w:tc>
        <w:tc>
          <w:tcPr>
            <w:tcW w:w="5960" w:type="dxa"/>
          </w:tcPr>
          <w:p w:rsidR="004D23E0" w:rsidRPr="00F04D1F" w:rsidRDefault="004D23E0" w:rsidP="00BD4260">
            <w:pPr>
              <w:keepNext/>
              <w:keepLines/>
              <w:shd w:val="clear" w:color="auto" w:fill="FFFFFF"/>
              <w:spacing w:line="247" w:lineRule="auto"/>
              <w:jc w:val="both"/>
              <w:rPr>
                <w:rFonts w:ascii="PT Astra Serif" w:eastAsia="Times New Roman" w:hAnsi="PT Astra Serif" w:cs="Times New Roman"/>
                <w:sz w:val="24"/>
                <w:szCs w:val="24"/>
                <w:highlight w:val="yellow"/>
                <w:lang w:eastAsia="ar-SA"/>
              </w:rPr>
            </w:pPr>
            <w:r w:rsidRPr="00F04D1F">
              <w:rPr>
                <w:rFonts w:ascii="PT Astra Serif" w:eastAsia="Times New Roman" w:hAnsi="PT Astra Serif" w:cs="Times New Roman"/>
                <w:sz w:val="24"/>
                <w:szCs w:val="24"/>
                <w:lang w:eastAsia="ar-SA"/>
              </w:rPr>
              <w:t>руководитель Территориального фонда обязательного медицинского страхования Ульяновской области</w:t>
            </w:r>
          </w:p>
        </w:tc>
      </w:tr>
      <w:tr w:rsidR="004D23E0" w:rsidRPr="00F04D1F" w:rsidTr="00D13BF4">
        <w:trPr>
          <w:gridBefore w:val="1"/>
          <w:wBefore w:w="534" w:type="dxa"/>
          <w:trHeight w:val="283"/>
        </w:trPr>
        <w:tc>
          <w:tcPr>
            <w:tcW w:w="2976" w:type="dxa"/>
          </w:tcPr>
          <w:p w:rsidR="004D23E0" w:rsidRPr="00F04D1F" w:rsidRDefault="004D23E0" w:rsidP="00BD4260">
            <w:pPr>
              <w:keepNext/>
              <w:keepLines/>
              <w:suppressAutoHyphens/>
              <w:spacing w:line="247" w:lineRule="auto"/>
              <w:jc w:val="both"/>
              <w:rPr>
                <w:rFonts w:ascii="PT Astra Serif" w:eastAsia="Calibri" w:hAnsi="PT Astra Serif" w:cs="Times New Roman"/>
                <w:sz w:val="24"/>
                <w:szCs w:val="24"/>
              </w:rPr>
            </w:pPr>
          </w:p>
        </w:tc>
        <w:tc>
          <w:tcPr>
            <w:tcW w:w="336" w:type="dxa"/>
          </w:tcPr>
          <w:p w:rsidR="004D23E0" w:rsidRPr="00F04D1F" w:rsidRDefault="004D23E0" w:rsidP="00BD4260">
            <w:pPr>
              <w:keepNext/>
              <w:keepLines/>
              <w:spacing w:line="247" w:lineRule="auto"/>
              <w:rPr>
                <w:rFonts w:ascii="PT Astra Serif" w:eastAsia="Times New Roman" w:hAnsi="PT Astra Serif" w:cs="Times New Roman"/>
                <w:sz w:val="24"/>
                <w:szCs w:val="24"/>
                <w:lang w:eastAsia="ar-SA"/>
              </w:rPr>
            </w:pPr>
          </w:p>
        </w:tc>
        <w:tc>
          <w:tcPr>
            <w:tcW w:w="5960" w:type="dxa"/>
          </w:tcPr>
          <w:p w:rsidR="004D23E0" w:rsidRPr="00F04D1F" w:rsidRDefault="004D23E0" w:rsidP="00BD4260">
            <w:pPr>
              <w:keepNext/>
              <w:keepLines/>
              <w:tabs>
                <w:tab w:val="left" w:pos="3555"/>
              </w:tabs>
              <w:suppressAutoHyphens/>
              <w:spacing w:line="247" w:lineRule="auto"/>
              <w:jc w:val="both"/>
              <w:rPr>
                <w:rFonts w:ascii="PT Astra Serif" w:hAnsi="PT Astra Serif"/>
                <w:color w:val="000000"/>
                <w:sz w:val="24"/>
                <w:szCs w:val="24"/>
              </w:rPr>
            </w:pPr>
            <w:r w:rsidRPr="00F04D1F">
              <w:rPr>
                <w:rFonts w:ascii="PT Astra Serif" w:eastAsia="Times New Roman" w:hAnsi="PT Astra Serif" w:cs="Times New Roman"/>
                <w:b/>
                <w:color w:val="000000"/>
                <w:sz w:val="24"/>
                <w:szCs w:val="24"/>
                <w:lang w:eastAsia="ru-RU"/>
              </w:rPr>
              <w:t>Время доклада – 5 мин.</w:t>
            </w:r>
          </w:p>
        </w:tc>
      </w:tr>
    </w:tbl>
    <w:p w:rsidR="004D23E0" w:rsidRPr="00F04D1F" w:rsidRDefault="004D23E0" w:rsidP="00BD4260">
      <w:pPr>
        <w:widowControl w:val="0"/>
        <w:tabs>
          <w:tab w:val="left" w:pos="566"/>
        </w:tabs>
        <w:suppressAutoHyphens/>
        <w:overflowPunct w:val="0"/>
        <w:autoSpaceDE w:val="0"/>
        <w:autoSpaceDN w:val="0"/>
        <w:spacing w:line="247" w:lineRule="auto"/>
        <w:textAlignment w:val="baseline"/>
        <w:rPr>
          <w:rFonts w:ascii="PT Astra Serif" w:eastAsia="Calibri" w:hAnsi="PT Astra Serif" w:cs="Calibri"/>
          <w:color w:val="000000"/>
          <w:kern w:val="3"/>
          <w:sz w:val="24"/>
          <w:szCs w:val="24"/>
          <w:lang w:eastAsia="ru-RU"/>
        </w:rPr>
      </w:pPr>
    </w:p>
    <w:tbl>
      <w:tblPr>
        <w:tblW w:w="9806" w:type="dxa"/>
        <w:tblLook w:val="01E0" w:firstRow="1" w:lastRow="1" w:firstColumn="1" w:lastColumn="1" w:noHBand="0" w:noVBand="0"/>
      </w:tblPr>
      <w:tblGrid>
        <w:gridCol w:w="534"/>
        <w:gridCol w:w="2976"/>
        <w:gridCol w:w="336"/>
        <w:gridCol w:w="5960"/>
      </w:tblGrid>
      <w:tr w:rsidR="00B36CD5" w:rsidRPr="00F04D1F" w:rsidTr="009709DB">
        <w:trPr>
          <w:trHeight w:val="433"/>
        </w:trPr>
        <w:tc>
          <w:tcPr>
            <w:tcW w:w="9806" w:type="dxa"/>
            <w:gridSpan w:val="4"/>
            <w:hideMark/>
          </w:tcPr>
          <w:p w:rsidR="00B36CD5" w:rsidRPr="00F04D1F" w:rsidRDefault="00B36CD5" w:rsidP="00BD4260">
            <w:pPr>
              <w:keepNext/>
              <w:keepLines/>
              <w:tabs>
                <w:tab w:val="left" w:pos="1275"/>
              </w:tabs>
              <w:suppressAutoHyphens/>
              <w:spacing w:line="247" w:lineRule="auto"/>
              <w:jc w:val="both"/>
              <w:rPr>
                <w:rFonts w:ascii="PT Astra Serif" w:eastAsia="Times New Roman" w:hAnsi="PT Astra Serif" w:cs="PT Astra Serif"/>
                <w:b/>
                <w:sz w:val="24"/>
                <w:szCs w:val="24"/>
                <w:lang w:eastAsia="ru-RU"/>
              </w:rPr>
            </w:pPr>
            <w:r w:rsidRPr="00F04D1F">
              <w:rPr>
                <w:rFonts w:ascii="PT Astra Serif" w:eastAsia="Times New Roman" w:hAnsi="PT Astra Serif" w:cs="PT Astra Serif"/>
                <w:b/>
                <w:sz w:val="24"/>
                <w:szCs w:val="24"/>
                <w:lang w:eastAsia="ru-RU"/>
              </w:rPr>
              <w:t>2. О проекте закона Ульяновской области «Об исполнении областного бюджета Ульяновской области за 2025 год»</w:t>
            </w:r>
          </w:p>
        </w:tc>
      </w:tr>
      <w:tr w:rsidR="00B36CD5" w:rsidRPr="00F04D1F" w:rsidTr="009709DB">
        <w:trPr>
          <w:gridBefore w:val="1"/>
          <w:wBefore w:w="534" w:type="dxa"/>
          <w:trHeight w:val="283"/>
        </w:trPr>
        <w:tc>
          <w:tcPr>
            <w:tcW w:w="2976" w:type="dxa"/>
          </w:tcPr>
          <w:p w:rsidR="00B36CD5" w:rsidRPr="00F04D1F" w:rsidRDefault="00B36CD5" w:rsidP="00BD4260">
            <w:pPr>
              <w:keepNext/>
              <w:keepLines/>
              <w:suppressAutoHyphens/>
              <w:spacing w:line="247" w:lineRule="auto"/>
              <w:jc w:val="both"/>
              <w:rPr>
                <w:rFonts w:ascii="PT Astra Serif" w:eastAsia="Times New Roman" w:hAnsi="PT Astra Serif" w:cs="Times New Roman"/>
                <w:sz w:val="24"/>
                <w:szCs w:val="24"/>
                <w:lang w:eastAsia="ru-RU"/>
              </w:rPr>
            </w:pPr>
          </w:p>
        </w:tc>
        <w:tc>
          <w:tcPr>
            <w:tcW w:w="336" w:type="dxa"/>
          </w:tcPr>
          <w:p w:rsidR="00B36CD5" w:rsidRPr="00F04D1F" w:rsidRDefault="00B36CD5" w:rsidP="00BD4260">
            <w:pPr>
              <w:keepNext/>
              <w:keepLines/>
              <w:spacing w:line="247" w:lineRule="auto"/>
              <w:rPr>
                <w:rFonts w:ascii="PT Astra Serif" w:eastAsia="Times New Roman" w:hAnsi="PT Astra Serif" w:cs="Times New Roman"/>
                <w:sz w:val="24"/>
                <w:szCs w:val="24"/>
                <w:lang w:eastAsia="ar-SA"/>
              </w:rPr>
            </w:pPr>
          </w:p>
        </w:tc>
        <w:tc>
          <w:tcPr>
            <w:tcW w:w="5960" w:type="dxa"/>
          </w:tcPr>
          <w:p w:rsidR="00B36CD5" w:rsidRPr="00F04D1F" w:rsidRDefault="00B36CD5" w:rsidP="00BD4260">
            <w:pPr>
              <w:keepNext/>
              <w:keepLines/>
              <w:tabs>
                <w:tab w:val="left" w:pos="3555"/>
              </w:tabs>
              <w:spacing w:line="247" w:lineRule="auto"/>
              <w:jc w:val="both"/>
              <w:rPr>
                <w:rFonts w:ascii="PT Astra Serif" w:eastAsia="Times New Roman" w:hAnsi="PT Astra Serif" w:cs="Times New Roman"/>
                <w:color w:val="000000"/>
                <w:sz w:val="24"/>
                <w:szCs w:val="24"/>
                <w:lang w:eastAsia="ru-RU"/>
              </w:rPr>
            </w:pPr>
            <w:r w:rsidRPr="00F04D1F">
              <w:rPr>
                <w:rFonts w:ascii="PT Astra Serif" w:eastAsia="Times New Roman" w:hAnsi="PT Astra Serif" w:cs="Times New Roman"/>
                <w:color w:val="000000"/>
                <w:sz w:val="24"/>
                <w:szCs w:val="24"/>
                <w:u w:val="single"/>
                <w:lang w:eastAsia="ru-RU"/>
              </w:rPr>
              <w:t>Докладчик:</w:t>
            </w:r>
          </w:p>
        </w:tc>
      </w:tr>
      <w:tr w:rsidR="00B36CD5" w:rsidRPr="00F04D1F" w:rsidTr="009709DB">
        <w:trPr>
          <w:gridBefore w:val="1"/>
          <w:wBefore w:w="534" w:type="dxa"/>
          <w:trHeight w:val="283"/>
        </w:trPr>
        <w:tc>
          <w:tcPr>
            <w:tcW w:w="2976" w:type="dxa"/>
          </w:tcPr>
          <w:p w:rsidR="00B36CD5" w:rsidRPr="00F04D1F" w:rsidRDefault="00B36CD5" w:rsidP="00BD4260">
            <w:pPr>
              <w:keepNext/>
              <w:keepLines/>
              <w:suppressAutoHyphens/>
              <w:spacing w:line="247" w:lineRule="auto"/>
              <w:jc w:val="both"/>
              <w:rPr>
                <w:rFonts w:ascii="PT Astra Serif" w:eastAsia="Times New Roman" w:hAnsi="PT Astra Serif" w:cs="Times New Roman"/>
                <w:sz w:val="24"/>
                <w:szCs w:val="24"/>
                <w:lang w:eastAsia="ar-SA"/>
              </w:rPr>
            </w:pPr>
            <w:r w:rsidRPr="00F04D1F">
              <w:rPr>
                <w:rFonts w:ascii="PT Astra Serif" w:eastAsia="Times New Roman" w:hAnsi="PT Astra Serif" w:cs="Times New Roman"/>
                <w:sz w:val="24"/>
                <w:szCs w:val="24"/>
                <w:lang w:eastAsia="ar-SA"/>
              </w:rPr>
              <w:t>Брюханова</w:t>
            </w:r>
          </w:p>
          <w:p w:rsidR="00B36CD5" w:rsidRPr="00F04D1F" w:rsidRDefault="00B36CD5" w:rsidP="00BD4260">
            <w:pPr>
              <w:keepNext/>
              <w:keepLines/>
              <w:suppressAutoHyphens/>
              <w:spacing w:line="247" w:lineRule="auto"/>
              <w:jc w:val="both"/>
              <w:rPr>
                <w:rFonts w:ascii="PT Astra Serif" w:eastAsia="Times New Roman" w:hAnsi="PT Astra Serif" w:cs="Times New Roman"/>
                <w:sz w:val="24"/>
                <w:szCs w:val="24"/>
                <w:lang w:eastAsia="ar-SA"/>
              </w:rPr>
            </w:pPr>
            <w:r w:rsidRPr="00F04D1F">
              <w:rPr>
                <w:rFonts w:ascii="PT Astra Serif" w:eastAsia="Times New Roman" w:hAnsi="PT Astra Serif" w:cs="Times New Roman"/>
                <w:sz w:val="24"/>
                <w:szCs w:val="24"/>
                <w:lang w:eastAsia="ar-SA"/>
              </w:rPr>
              <w:t>Наталья Геннадьевна</w:t>
            </w:r>
          </w:p>
        </w:tc>
        <w:tc>
          <w:tcPr>
            <w:tcW w:w="336" w:type="dxa"/>
          </w:tcPr>
          <w:p w:rsidR="00B36CD5" w:rsidRPr="00F04D1F" w:rsidRDefault="00B36CD5" w:rsidP="00BD4260">
            <w:pPr>
              <w:keepNext/>
              <w:keepLines/>
              <w:suppressAutoHyphens/>
              <w:spacing w:line="247" w:lineRule="auto"/>
              <w:rPr>
                <w:rFonts w:ascii="PT Astra Serif" w:eastAsia="Times New Roman" w:hAnsi="PT Astra Serif" w:cs="Times New Roman"/>
                <w:sz w:val="24"/>
                <w:szCs w:val="24"/>
                <w:lang w:eastAsia="ar-SA"/>
              </w:rPr>
            </w:pPr>
            <w:r w:rsidRPr="00F04D1F">
              <w:rPr>
                <w:rFonts w:ascii="PT Astra Serif" w:eastAsia="Times New Roman" w:hAnsi="PT Astra Serif" w:cs="Times New Roman"/>
                <w:sz w:val="24"/>
                <w:szCs w:val="24"/>
                <w:lang w:eastAsia="ar-SA"/>
              </w:rPr>
              <w:t>-</w:t>
            </w:r>
          </w:p>
        </w:tc>
        <w:tc>
          <w:tcPr>
            <w:tcW w:w="5960" w:type="dxa"/>
          </w:tcPr>
          <w:p w:rsidR="00B36CD5" w:rsidRPr="00F04D1F" w:rsidRDefault="00B36CD5" w:rsidP="00BD4260">
            <w:pPr>
              <w:keepNext/>
              <w:keepLines/>
              <w:shd w:val="clear" w:color="auto" w:fill="FFFFFF"/>
              <w:spacing w:line="247" w:lineRule="auto"/>
              <w:jc w:val="both"/>
              <w:rPr>
                <w:rFonts w:ascii="PT Astra Serif" w:eastAsia="Times New Roman" w:hAnsi="PT Astra Serif" w:cs="Times New Roman"/>
                <w:sz w:val="24"/>
                <w:szCs w:val="24"/>
                <w:lang w:eastAsia="ar-SA"/>
              </w:rPr>
            </w:pPr>
            <w:r w:rsidRPr="00F04D1F">
              <w:rPr>
                <w:rFonts w:ascii="PT Astra Serif" w:eastAsia="Times New Roman" w:hAnsi="PT Astra Serif" w:cs="Times New Roman"/>
                <w:sz w:val="24"/>
                <w:szCs w:val="24"/>
                <w:lang w:eastAsia="ar-SA"/>
              </w:rPr>
              <w:t>заместитель Председателя Правительства Ульяновской области – Министр финансов Ульяновской области</w:t>
            </w:r>
          </w:p>
        </w:tc>
      </w:tr>
      <w:tr w:rsidR="00B36CD5" w:rsidRPr="00F04D1F" w:rsidTr="009709DB">
        <w:trPr>
          <w:gridBefore w:val="1"/>
          <w:wBefore w:w="534" w:type="dxa"/>
          <w:trHeight w:val="283"/>
        </w:trPr>
        <w:tc>
          <w:tcPr>
            <w:tcW w:w="2976" w:type="dxa"/>
          </w:tcPr>
          <w:p w:rsidR="00B36CD5" w:rsidRPr="00F04D1F" w:rsidRDefault="00B36CD5" w:rsidP="00BD4260">
            <w:pPr>
              <w:keepNext/>
              <w:keepLines/>
              <w:suppressAutoHyphens/>
              <w:spacing w:line="247" w:lineRule="auto"/>
              <w:jc w:val="both"/>
              <w:rPr>
                <w:rFonts w:ascii="PT Astra Serif" w:eastAsia="Calibri" w:hAnsi="PT Astra Serif" w:cs="Times New Roman"/>
                <w:sz w:val="24"/>
                <w:szCs w:val="24"/>
              </w:rPr>
            </w:pPr>
          </w:p>
        </w:tc>
        <w:tc>
          <w:tcPr>
            <w:tcW w:w="336" w:type="dxa"/>
          </w:tcPr>
          <w:p w:rsidR="00B36CD5" w:rsidRPr="00F04D1F" w:rsidRDefault="00B36CD5" w:rsidP="00BD4260">
            <w:pPr>
              <w:keepNext/>
              <w:keepLines/>
              <w:spacing w:line="247" w:lineRule="auto"/>
              <w:rPr>
                <w:rFonts w:ascii="PT Astra Serif" w:eastAsia="Times New Roman" w:hAnsi="PT Astra Serif" w:cs="Times New Roman"/>
                <w:sz w:val="24"/>
                <w:szCs w:val="24"/>
                <w:lang w:eastAsia="ar-SA"/>
              </w:rPr>
            </w:pPr>
          </w:p>
        </w:tc>
        <w:tc>
          <w:tcPr>
            <w:tcW w:w="5960" w:type="dxa"/>
          </w:tcPr>
          <w:p w:rsidR="00B36CD5" w:rsidRPr="00F04D1F" w:rsidRDefault="00B36CD5" w:rsidP="00BD4260">
            <w:pPr>
              <w:keepNext/>
              <w:keepLines/>
              <w:tabs>
                <w:tab w:val="left" w:pos="3555"/>
              </w:tabs>
              <w:suppressAutoHyphens/>
              <w:spacing w:line="247" w:lineRule="auto"/>
              <w:jc w:val="both"/>
              <w:rPr>
                <w:rFonts w:ascii="PT Astra Serif" w:hAnsi="PT Astra Serif"/>
                <w:color w:val="000000"/>
                <w:sz w:val="24"/>
                <w:szCs w:val="24"/>
              </w:rPr>
            </w:pPr>
            <w:r w:rsidRPr="00F04D1F">
              <w:rPr>
                <w:rFonts w:ascii="PT Astra Serif" w:eastAsia="Times New Roman" w:hAnsi="PT Astra Serif" w:cs="Times New Roman"/>
                <w:b/>
                <w:color w:val="000000"/>
                <w:sz w:val="24"/>
                <w:szCs w:val="24"/>
                <w:lang w:eastAsia="ru-RU"/>
              </w:rPr>
              <w:t xml:space="preserve">Время доклада – </w:t>
            </w:r>
            <w:r w:rsidR="00E6718C">
              <w:rPr>
                <w:rFonts w:ascii="PT Astra Serif" w:eastAsia="Times New Roman" w:hAnsi="PT Astra Serif" w:cs="Times New Roman"/>
                <w:b/>
                <w:color w:val="000000"/>
                <w:sz w:val="24"/>
                <w:szCs w:val="24"/>
                <w:lang w:eastAsia="ru-RU"/>
              </w:rPr>
              <w:t>13</w:t>
            </w:r>
            <w:r w:rsidRPr="00F04D1F">
              <w:rPr>
                <w:rFonts w:ascii="PT Astra Serif" w:eastAsia="Times New Roman" w:hAnsi="PT Astra Serif" w:cs="Times New Roman"/>
                <w:b/>
                <w:color w:val="000000"/>
                <w:sz w:val="24"/>
                <w:szCs w:val="24"/>
                <w:lang w:eastAsia="ru-RU"/>
              </w:rPr>
              <w:t xml:space="preserve"> мин.</w:t>
            </w:r>
          </w:p>
        </w:tc>
      </w:tr>
    </w:tbl>
    <w:p w:rsidR="00B36CD5" w:rsidRPr="00F04D1F" w:rsidRDefault="00B36CD5" w:rsidP="00BD4260">
      <w:pPr>
        <w:widowControl w:val="0"/>
        <w:tabs>
          <w:tab w:val="left" w:pos="566"/>
        </w:tabs>
        <w:suppressAutoHyphens/>
        <w:overflowPunct w:val="0"/>
        <w:autoSpaceDE w:val="0"/>
        <w:autoSpaceDN w:val="0"/>
        <w:spacing w:line="247" w:lineRule="auto"/>
        <w:textAlignment w:val="baseline"/>
        <w:rPr>
          <w:rFonts w:ascii="PT Astra Serif" w:eastAsia="Calibri" w:hAnsi="PT Astra Serif" w:cs="Calibri"/>
          <w:color w:val="000000"/>
          <w:kern w:val="3"/>
          <w:sz w:val="24"/>
          <w:szCs w:val="24"/>
          <w:lang w:eastAsia="ru-RU"/>
        </w:rPr>
      </w:pPr>
    </w:p>
    <w:tbl>
      <w:tblPr>
        <w:tblW w:w="9806" w:type="dxa"/>
        <w:tblLook w:val="01E0" w:firstRow="1" w:lastRow="1" w:firstColumn="1" w:lastColumn="1" w:noHBand="0" w:noVBand="0"/>
      </w:tblPr>
      <w:tblGrid>
        <w:gridCol w:w="534"/>
        <w:gridCol w:w="2976"/>
        <w:gridCol w:w="336"/>
        <w:gridCol w:w="5960"/>
      </w:tblGrid>
      <w:tr w:rsidR="00347A34" w:rsidRPr="00F04D1F" w:rsidTr="009709DB">
        <w:trPr>
          <w:trHeight w:val="433"/>
        </w:trPr>
        <w:tc>
          <w:tcPr>
            <w:tcW w:w="9806" w:type="dxa"/>
            <w:gridSpan w:val="4"/>
            <w:hideMark/>
          </w:tcPr>
          <w:p w:rsidR="00347A34" w:rsidRPr="00F04D1F" w:rsidRDefault="00347A34" w:rsidP="00BD4260">
            <w:pPr>
              <w:keepNext/>
              <w:keepLines/>
              <w:tabs>
                <w:tab w:val="left" w:pos="1275"/>
              </w:tabs>
              <w:suppressAutoHyphens/>
              <w:spacing w:line="247" w:lineRule="auto"/>
              <w:jc w:val="both"/>
              <w:rPr>
                <w:rFonts w:ascii="PT Astra Serif" w:eastAsia="Times New Roman" w:hAnsi="PT Astra Serif" w:cs="PT Astra Serif"/>
                <w:b/>
                <w:sz w:val="24"/>
                <w:szCs w:val="24"/>
                <w:lang w:eastAsia="ru-RU"/>
              </w:rPr>
            </w:pPr>
            <w:r w:rsidRPr="00F04D1F">
              <w:rPr>
                <w:rFonts w:ascii="PT Astra Serif" w:eastAsia="Times New Roman" w:hAnsi="PT Astra Serif" w:cs="PT Astra Serif"/>
                <w:b/>
                <w:sz w:val="24"/>
                <w:szCs w:val="24"/>
                <w:lang w:eastAsia="ru-RU"/>
              </w:rPr>
              <w:t>3. О проекте распоряжения Правительства Ульяновской области «Об утверждении отчёта об исполнении областного бюджета Ульяновской области за первый квартал 2026 года»</w:t>
            </w:r>
          </w:p>
        </w:tc>
      </w:tr>
      <w:tr w:rsidR="00347A34" w:rsidRPr="00F04D1F" w:rsidTr="009709DB">
        <w:trPr>
          <w:gridBefore w:val="1"/>
          <w:wBefore w:w="534" w:type="dxa"/>
          <w:trHeight w:val="283"/>
        </w:trPr>
        <w:tc>
          <w:tcPr>
            <w:tcW w:w="2976" w:type="dxa"/>
          </w:tcPr>
          <w:p w:rsidR="00347A34" w:rsidRPr="00F04D1F" w:rsidRDefault="00347A34" w:rsidP="00BD4260">
            <w:pPr>
              <w:keepNext/>
              <w:keepLines/>
              <w:suppressAutoHyphens/>
              <w:spacing w:line="247" w:lineRule="auto"/>
              <w:jc w:val="both"/>
              <w:rPr>
                <w:rFonts w:ascii="PT Astra Serif" w:eastAsia="Times New Roman" w:hAnsi="PT Astra Serif" w:cs="Times New Roman"/>
                <w:sz w:val="24"/>
                <w:szCs w:val="24"/>
                <w:lang w:eastAsia="ru-RU"/>
              </w:rPr>
            </w:pPr>
          </w:p>
        </w:tc>
        <w:tc>
          <w:tcPr>
            <w:tcW w:w="336" w:type="dxa"/>
          </w:tcPr>
          <w:p w:rsidR="00347A34" w:rsidRPr="00F04D1F" w:rsidRDefault="00347A34" w:rsidP="00BD4260">
            <w:pPr>
              <w:keepNext/>
              <w:keepLines/>
              <w:spacing w:line="247" w:lineRule="auto"/>
              <w:rPr>
                <w:rFonts w:ascii="PT Astra Serif" w:eastAsia="Times New Roman" w:hAnsi="PT Astra Serif" w:cs="Times New Roman"/>
                <w:sz w:val="24"/>
                <w:szCs w:val="24"/>
                <w:lang w:eastAsia="ar-SA"/>
              </w:rPr>
            </w:pPr>
          </w:p>
        </w:tc>
        <w:tc>
          <w:tcPr>
            <w:tcW w:w="5960" w:type="dxa"/>
          </w:tcPr>
          <w:p w:rsidR="00347A34" w:rsidRPr="00F04D1F" w:rsidRDefault="00347A34" w:rsidP="00BD4260">
            <w:pPr>
              <w:keepNext/>
              <w:keepLines/>
              <w:tabs>
                <w:tab w:val="left" w:pos="3555"/>
              </w:tabs>
              <w:spacing w:line="247" w:lineRule="auto"/>
              <w:jc w:val="both"/>
              <w:rPr>
                <w:rFonts w:ascii="PT Astra Serif" w:eastAsia="Times New Roman" w:hAnsi="PT Astra Serif" w:cs="Times New Roman"/>
                <w:color w:val="000000"/>
                <w:sz w:val="24"/>
                <w:szCs w:val="24"/>
                <w:lang w:eastAsia="ru-RU"/>
              </w:rPr>
            </w:pPr>
            <w:r w:rsidRPr="00F04D1F">
              <w:rPr>
                <w:rFonts w:ascii="PT Astra Serif" w:eastAsia="Times New Roman" w:hAnsi="PT Astra Serif" w:cs="Times New Roman"/>
                <w:color w:val="000000"/>
                <w:sz w:val="24"/>
                <w:szCs w:val="24"/>
                <w:u w:val="single"/>
                <w:lang w:eastAsia="ru-RU"/>
              </w:rPr>
              <w:t>Докладчик:</w:t>
            </w:r>
          </w:p>
        </w:tc>
      </w:tr>
      <w:tr w:rsidR="00347A34" w:rsidRPr="00F04D1F" w:rsidTr="009709DB">
        <w:trPr>
          <w:gridBefore w:val="1"/>
          <w:wBefore w:w="534" w:type="dxa"/>
          <w:trHeight w:val="283"/>
        </w:trPr>
        <w:tc>
          <w:tcPr>
            <w:tcW w:w="2976" w:type="dxa"/>
          </w:tcPr>
          <w:p w:rsidR="00347A34" w:rsidRPr="00F04D1F" w:rsidRDefault="00347A34" w:rsidP="00BD4260">
            <w:pPr>
              <w:keepNext/>
              <w:keepLines/>
              <w:suppressAutoHyphens/>
              <w:spacing w:line="247" w:lineRule="auto"/>
              <w:jc w:val="both"/>
              <w:rPr>
                <w:rFonts w:ascii="PT Astra Serif" w:eastAsia="Times New Roman" w:hAnsi="PT Astra Serif" w:cs="Times New Roman"/>
                <w:sz w:val="24"/>
                <w:szCs w:val="24"/>
                <w:lang w:eastAsia="ar-SA"/>
              </w:rPr>
            </w:pPr>
            <w:r w:rsidRPr="00F04D1F">
              <w:rPr>
                <w:rFonts w:ascii="PT Astra Serif" w:eastAsia="Times New Roman" w:hAnsi="PT Astra Serif" w:cs="Times New Roman"/>
                <w:sz w:val="24"/>
                <w:szCs w:val="24"/>
                <w:lang w:eastAsia="ar-SA"/>
              </w:rPr>
              <w:t>Брюханова</w:t>
            </w:r>
          </w:p>
          <w:p w:rsidR="00347A34" w:rsidRPr="00F04D1F" w:rsidRDefault="00347A34" w:rsidP="00BD4260">
            <w:pPr>
              <w:keepNext/>
              <w:keepLines/>
              <w:suppressAutoHyphens/>
              <w:spacing w:line="247" w:lineRule="auto"/>
              <w:jc w:val="both"/>
              <w:rPr>
                <w:rFonts w:ascii="PT Astra Serif" w:eastAsia="Times New Roman" w:hAnsi="PT Astra Serif" w:cs="Times New Roman"/>
                <w:sz w:val="24"/>
                <w:szCs w:val="24"/>
                <w:lang w:eastAsia="ar-SA"/>
              </w:rPr>
            </w:pPr>
            <w:r w:rsidRPr="00F04D1F">
              <w:rPr>
                <w:rFonts w:ascii="PT Astra Serif" w:eastAsia="Times New Roman" w:hAnsi="PT Astra Serif" w:cs="Times New Roman"/>
                <w:sz w:val="24"/>
                <w:szCs w:val="24"/>
                <w:lang w:eastAsia="ar-SA"/>
              </w:rPr>
              <w:t>Наталья Геннадьевна</w:t>
            </w:r>
          </w:p>
        </w:tc>
        <w:tc>
          <w:tcPr>
            <w:tcW w:w="336" w:type="dxa"/>
          </w:tcPr>
          <w:p w:rsidR="00347A34" w:rsidRPr="00F04D1F" w:rsidRDefault="00347A34" w:rsidP="00BD4260">
            <w:pPr>
              <w:keepNext/>
              <w:keepLines/>
              <w:suppressAutoHyphens/>
              <w:spacing w:line="247" w:lineRule="auto"/>
              <w:rPr>
                <w:rFonts w:ascii="PT Astra Serif" w:eastAsia="Times New Roman" w:hAnsi="PT Astra Serif" w:cs="Times New Roman"/>
                <w:sz w:val="24"/>
                <w:szCs w:val="24"/>
                <w:lang w:eastAsia="ar-SA"/>
              </w:rPr>
            </w:pPr>
            <w:r w:rsidRPr="00F04D1F">
              <w:rPr>
                <w:rFonts w:ascii="PT Astra Serif" w:eastAsia="Times New Roman" w:hAnsi="PT Astra Serif" w:cs="Times New Roman"/>
                <w:sz w:val="24"/>
                <w:szCs w:val="24"/>
                <w:lang w:eastAsia="ar-SA"/>
              </w:rPr>
              <w:t>-</w:t>
            </w:r>
          </w:p>
        </w:tc>
        <w:tc>
          <w:tcPr>
            <w:tcW w:w="5960" w:type="dxa"/>
          </w:tcPr>
          <w:p w:rsidR="00347A34" w:rsidRPr="00F04D1F" w:rsidRDefault="00347A34" w:rsidP="00BD4260">
            <w:pPr>
              <w:keepNext/>
              <w:keepLines/>
              <w:shd w:val="clear" w:color="auto" w:fill="FFFFFF"/>
              <w:spacing w:line="247" w:lineRule="auto"/>
              <w:jc w:val="both"/>
              <w:rPr>
                <w:rFonts w:ascii="PT Astra Serif" w:eastAsia="Times New Roman" w:hAnsi="PT Astra Serif" w:cs="Times New Roman"/>
                <w:sz w:val="24"/>
                <w:szCs w:val="24"/>
                <w:lang w:eastAsia="ar-SA"/>
              </w:rPr>
            </w:pPr>
            <w:r w:rsidRPr="00F04D1F">
              <w:rPr>
                <w:rFonts w:ascii="PT Astra Serif" w:eastAsia="Times New Roman" w:hAnsi="PT Astra Serif" w:cs="Times New Roman"/>
                <w:sz w:val="24"/>
                <w:szCs w:val="24"/>
                <w:lang w:eastAsia="ar-SA"/>
              </w:rPr>
              <w:t>заместитель Председателя Правительства Ульяновской области – Министр финансов Ульяновской области</w:t>
            </w:r>
          </w:p>
        </w:tc>
      </w:tr>
      <w:tr w:rsidR="00347A34" w:rsidRPr="00F04D1F" w:rsidTr="009709DB">
        <w:trPr>
          <w:gridBefore w:val="1"/>
          <w:wBefore w:w="534" w:type="dxa"/>
          <w:trHeight w:val="283"/>
        </w:trPr>
        <w:tc>
          <w:tcPr>
            <w:tcW w:w="2976" w:type="dxa"/>
          </w:tcPr>
          <w:p w:rsidR="00347A34" w:rsidRPr="00F04D1F" w:rsidRDefault="00347A34" w:rsidP="00BD4260">
            <w:pPr>
              <w:keepNext/>
              <w:keepLines/>
              <w:suppressAutoHyphens/>
              <w:spacing w:line="247" w:lineRule="auto"/>
              <w:jc w:val="both"/>
              <w:rPr>
                <w:rFonts w:ascii="PT Astra Serif" w:eastAsia="Calibri" w:hAnsi="PT Astra Serif" w:cs="Times New Roman"/>
                <w:sz w:val="24"/>
                <w:szCs w:val="24"/>
              </w:rPr>
            </w:pPr>
          </w:p>
        </w:tc>
        <w:tc>
          <w:tcPr>
            <w:tcW w:w="336" w:type="dxa"/>
          </w:tcPr>
          <w:p w:rsidR="00347A34" w:rsidRPr="00F04D1F" w:rsidRDefault="00347A34" w:rsidP="00BD4260">
            <w:pPr>
              <w:keepNext/>
              <w:keepLines/>
              <w:spacing w:line="247" w:lineRule="auto"/>
              <w:rPr>
                <w:rFonts w:ascii="PT Astra Serif" w:eastAsia="Times New Roman" w:hAnsi="PT Astra Serif" w:cs="Times New Roman"/>
                <w:sz w:val="24"/>
                <w:szCs w:val="24"/>
                <w:lang w:eastAsia="ar-SA"/>
              </w:rPr>
            </w:pPr>
          </w:p>
        </w:tc>
        <w:tc>
          <w:tcPr>
            <w:tcW w:w="5960" w:type="dxa"/>
          </w:tcPr>
          <w:p w:rsidR="00347A34" w:rsidRPr="00F04D1F" w:rsidRDefault="00433681" w:rsidP="00BD4260">
            <w:pPr>
              <w:keepNext/>
              <w:keepLines/>
              <w:tabs>
                <w:tab w:val="left" w:pos="3555"/>
              </w:tabs>
              <w:suppressAutoHyphens/>
              <w:spacing w:line="247" w:lineRule="auto"/>
              <w:jc w:val="both"/>
              <w:rPr>
                <w:rFonts w:ascii="PT Astra Serif" w:hAnsi="PT Astra Serif"/>
                <w:color w:val="000000"/>
                <w:sz w:val="24"/>
                <w:szCs w:val="24"/>
              </w:rPr>
            </w:pPr>
            <w:r>
              <w:rPr>
                <w:rFonts w:ascii="PT Astra Serif" w:eastAsia="Times New Roman" w:hAnsi="PT Astra Serif" w:cs="Times New Roman"/>
                <w:b/>
                <w:color w:val="000000"/>
                <w:sz w:val="24"/>
                <w:szCs w:val="24"/>
                <w:lang w:eastAsia="ru-RU"/>
              </w:rPr>
              <w:t>Время доклада – 8</w:t>
            </w:r>
            <w:r w:rsidR="00347A34" w:rsidRPr="00F04D1F">
              <w:rPr>
                <w:rFonts w:ascii="PT Astra Serif" w:eastAsia="Times New Roman" w:hAnsi="PT Astra Serif" w:cs="Times New Roman"/>
                <w:b/>
                <w:color w:val="000000"/>
                <w:sz w:val="24"/>
                <w:szCs w:val="24"/>
                <w:lang w:eastAsia="ru-RU"/>
              </w:rPr>
              <w:t xml:space="preserve"> мин.</w:t>
            </w:r>
          </w:p>
        </w:tc>
      </w:tr>
    </w:tbl>
    <w:p w:rsidR="00B36CD5" w:rsidRPr="00F04D1F" w:rsidRDefault="00B36CD5" w:rsidP="00BD4260">
      <w:pPr>
        <w:widowControl w:val="0"/>
        <w:tabs>
          <w:tab w:val="left" w:pos="566"/>
        </w:tabs>
        <w:suppressAutoHyphens/>
        <w:overflowPunct w:val="0"/>
        <w:autoSpaceDE w:val="0"/>
        <w:autoSpaceDN w:val="0"/>
        <w:spacing w:line="247" w:lineRule="auto"/>
        <w:textAlignment w:val="baseline"/>
        <w:rPr>
          <w:rFonts w:ascii="PT Astra Serif" w:eastAsia="Calibri" w:hAnsi="PT Astra Serif" w:cs="Calibri"/>
          <w:color w:val="000000"/>
          <w:kern w:val="3"/>
          <w:sz w:val="24"/>
          <w:szCs w:val="24"/>
          <w:lang w:eastAsia="ru-RU"/>
        </w:rPr>
      </w:pPr>
    </w:p>
    <w:tbl>
      <w:tblPr>
        <w:tblW w:w="9806" w:type="dxa"/>
        <w:tblLayout w:type="fixed"/>
        <w:tblCellMar>
          <w:left w:w="10" w:type="dxa"/>
          <w:right w:w="10" w:type="dxa"/>
        </w:tblCellMar>
        <w:tblLook w:val="0000" w:firstRow="0" w:lastRow="0" w:firstColumn="0" w:lastColumn="0" w:noHBand="0" w:noVBand="0"/>
      </w:tblPr>
      <w:tblGrid>
        <w:gridCol w:w="534"/>
        <w:gridCol w:w="2976"/>
        <w:gridCol w:w="336"/>
        <w:gridCol w:w="5960"/>
      </w:tblGrid>
      <w:tr w:rsidR="00C11651" w:rsidRPr="00F04D1F" w:rsidTr="001E2556">
        <w:trPr>
          <w:trHeight w:val="988"/>
        </w:trPr>
        <w:tc>
          <w:tcPr>
            <w:tcW w:w="9802" w:type="dxa"/>
            <w:gridSpan w:val="4"/>
            <w:tcMar>
              <w:top w:w="0" w:type="dxa"/>
              <w:left w:w="108" w:type="dxa"/>
              <w:bottom w:w="0" w:type="dxa"/>
              <w:right w:w="108" w:type="dxa"/>
            </w:tcMar>
          </w:tcPr>
          <w:p w:rsidR="00C23305" w:rsidRPr="00F04D1F" w:rsidRDefault="008175E0" w:rsidP="00BD4260">
            <w:pPr>
              <w:keepNext/>
              <w:keepLines/>
              <w:suppressAutoHyphens/>
              <w:spacing w:line="247" w:lineRule="auto"/>
              <w:jc w:val="both"/>
              <w:rPr>
                <w:rFonts w:ascii="PT Astra Serif" w:eastAsia="Calibri" w:hAnsi="PT Astra Serif" w:cs="Times New Roman"/>
                <w:b/>
                <w:sz w:val="24"/>
                <w:szCs w:val="24"/>
                <w:lang w:eastAsia="ru-RU"/>
              </w:rPr>
            </w:pPr>
            <w:r w:rsidRPr="00F04D1F">
              <w:rPr>
                <w:rFonts w:ascii="PT Astra Serif" w:eastAsia="PT Astra Serif" w:hAnsi="PT Astra Serif" w:cs="PT Astra Serif"/>
                <w:b/>
                <w:color w:val="000000"/>
                <w:kern w:val="3"/>
                <w:sz w:val="24"/>
                <w:szCs w:val="24"/>
                <w:shd w:val="clear" w:color="auto" w:fill="FFFFFF"/>
                <w:lang w:eastAsia="ru-RU"/>
              </w:rPr>
              <w:t>4</w:t>
            </w:r>
            <w:r w:rsidR="00C11651" w:rsidRPr="00F04D1F">
              <w:rPr>
                <w:rFonts w:ascii="PT Astra Serif" w:eastAsia="PT Astra Serif" w:hAnsi="PT Astra Serif" w:cs="PT Astra Serif"/>
                <w:b/>
                <w:color w:val="000000"/>
                <w:kern w:val="3"/>
                <w:sz w:val="24"/>
                <w:szCs w:val="24"/>
                <w:shd w:val="clear" w:color="auto" w:fill="FFFFFF"/>
                <w:lang w:eastAsia="ru-RU"/>
              </w:rPr>
              <w:t>.</w:t>
            </w:r>
            <w:r w:rsidR="00C11651" w:rsidRPr="00F04D1F">
              <w:rPr>
                <w:rFonts w:ascii="PT Astra Serif" w:eastAsia="Calibri" w:hAnsi="PT Astra Serif" w:cs="Times New Roman"/>
                <w:sz w:val="24"/>
                <w:szCs w:val="24"/>
                <w:lang w:eastAsia="ru-RU"/>
              </w:rPr>
              <w:t xml:space="preserve"> </w:t>
            </w:r>
            <w:r w:rsidR="00C11651" w:rsidRPr="00F04D1F">
              <w:rPr>
                <w:rFonts w:ascii="PT Astra Serif" w:eastAsia="Calibri" w:hAnsi="PT Astra Serif" w:cs="Times New Roman"/>
                <w:b/>
                <w:sz w:val="24"/>
                <w:szCs w:val="24"/>
                <w:lang w:eastAsia="ru-RU"/>
              </w:rPr>
              <w:t xml:space="preserve">О проекте закона Ульяновской области </w:t>
            </w:r>
            <w:r w:rsidR="00C23305" w:rsidRPr="00F04D1F">
              <w:rPr>
                <w:rFonts w:ascii="PT Astra Serif" w:eastAsia="Calibri" w:hAnsi="PT Astra Serif" w:cs="Times New Roman"/>
                <w:b/>
                <w:sz w:val="24"/>
                <w:szCs w:val="24"/>
                <w:lang w:eastAsia="ru-RU"/>
              </w:rPr>
              <w:t>«</w:t>
            </w:r>
            <w:r w:rsidR="00C23305" w:rsidRPr="00F04D1F">
              <w:rPr>
                <w:rFonts w:ascii="PT Astra Serif" w:eastAsia="PT Astra Serif" w:hAnsi="PT Astra Serif" w:cs="PT Astra Serif"/>
                <w:b/>
                <w:bCs/>
                <w:sz w:val="24"/>
                <w:szCs w:val="24"/>
              </w:rPr>
              <w:t>О внесении изменений в статьи 4</w:t>
            </w:r>
            <w:r w:rsidR="00C23305" w:rsidRPr="00F04D1F">
              <w:rPr>
                <w:rFonts w:ascii="PT Astra Serif" w:eastAsia="PT Astra Serif" w:hAnsi="PT Astra Serif" w:cs="PT Astra Serif"/>
                <w:b/>
                <w:bCs/>
                <w:sz w:val="24"/>
                <w:szCs w:val="24"/>
                <w:vertAlign w:val="superscript"/>
              </w:rPr>
              <w:t>2</w:t>
            </w:r>
            <w:r w:rsidR="00C23305" w:rsidRPr="00F04D1F">
              <w:rPr>
                <w:rFonts w:ascii="PT Astra Serif" w:eastAsia="PT Astra Serif" w:hAnsi="PT Astra Serif" w:cs="PT Astra Serif"/>
                <w:b/>
                <w:bCs/>
                <w:sz w:val="24"/>
                <w:szCs w:val="24"/>
              </w:rPr>
              <w:t xml:space="preserve"> и 4</w:t>
            </w:r>
            <w:r w:rsidR="00C23305" w:rsidRPr="00F04D1F">
              <w:rPr>
                <w:rFonts w:ascii="PT Astra Serif" w:eastAsia="PT Astra Serif" w:hAnsi="PT Astra Serif" w:cs="PT Astra Serif"/>
                <w:b/>
                <w:bCs/>
                <w:sz w:val="24"/>
                <w:szCs w:val="24"/>
                <w:vertAlign w:val="superscript"/>
              </w:rPr>
              <w:t>3</w:t>
            </w:r>
            <w:r w:rsidR="00C23305" w:rsidRPr="00F04D1F">
              <w:rPr>
                <w:rFonts w:ascii="PT Astra Serif" w:eastAsia="PT Astra Serif" w:hAnsi="PT Astra Serif" w:cs="PT Astra Serif"/>
                <w:b/>
                <w:bCs/>
                <w:sz w:val="24"/>
                <w:szCs w:val="24"/>
              </w:rPr>
              <w:t xml:space="preserve"> Закона Ульяновской области «О некоторых мерах, способствующих развитию жилищного строительства на территории Ульяновской области»</w:t>
            </w:r>
          </w:p>
          <w:p w:rsidR="00C11651" w:rsidRPr="00F04D1F" w:rsidRDefault="00C11651" w:rsidP="00BD4260">
            <w:pPr>
              <w:keepNext/>
              <w:keepLines/>
              <w:suppressAutoHyphens/>
              <w:spacing w:line="247" w:lineRule="auto"/>
              <w:jc w:val="both"/>
              <w:rPr>
                <w:rFonts w:ascii="PT Astra Serif" w:eastAsia="Calibri" w:hAnsi="PT Astra Serif" w:cs="Times New Roman"/>
                <w:i/>
                <w:sz w:val="24"/>
                <w:szCs w:val="24"/>
                <w:lang w:eastAsia="ru-RU"/>
              </w:rPr>
            </w:pPr>
            <w:r w:rsidRPr="00F04D1F">
              <w:rPr>
                <w:rFonts w:ascii="PT Astra Serif" w:eastAsia="Calibri" w:hAnsi="PT Astra Serif" w:cs="Times New Roman"/>
                <w:i/>
                <w:sz w:val="24"/>
                <w:szCs w:val="24"/>
                <w:lang w:eastAsia="ru-RU"/>
              </w:rPr>
              <w:t xml:space="preserve">(цель принятия проекта закона - увеличение числа обеспеченных жилыми помещениями лиц из числа детей-сирот и детей, оставшихся без попечения родителей, место жительства которых находится на территории Ульяновской области, обеспечение своевременного переселения граждан из аварийного жилищного фонда, а также повышение уровня доступности приобретения жилья для работников областных государственных </w:t>
            </w:r>
            <w:r w:rsidR="0088674C" w:rsidRPr="00F04D1F">
              <w:rPr>
                <w:rFonts w:ascii="PT Astra Serif" w:eastAsia="Calibri" w:hAnsi="PT Astra Serif" w:cs="Times New Roman"/>
                <w:i/>
                <w:sz w:val="24"/>
                <w:szCs w:val="24"/>
                <w:lang w:eastAsia="ru-RU"/>
              </w:rPr>
              <w:br/>
            </w:r>
            <w:r w:rsidRPr="00F04D1F">
              <w:rPr>
                <w:rFonts w:ascii="PT Astra Serif" w:eastAsia="Calibri" w:hAnsi="PT Astra Serif" w:cs="Times New Roman"/>
                <w:i/>
                <w:sz w:val="24"/>
                <w:szCs w:val="24"/>
                <w:lang w:eastAsia="ru-RU"/>
              </w:rPr>
              <w:t>и муниципальных учреждений на территории Ульяновской области)</w:t>
            </w:r>
          </w:p>
        </w:tc>
      </w:tr>
      <w:tr w:rsidR="00C11651" w:rsidRPr="00F04D1F" w:rsidTr="001E2556">
        <w:trPr>
          <w:trHeight w:val="281"/>
        </w:trPr>
        <w:tc>
          <w:tcPr>
            <w:tcW w:w="534" w:type="dxa"/>
            <w:tcMar>
              <w:top w:w="0" w:type="dxa"/>
              <w:left w:w="108" w:type="dxa"/>
              <w:bottom w:w="0" w:type="dxa"/>
              <w:right w:w="108" w:type="dxa"/>
            </w:tcMar>
          </w:tcPr>
          <w:p w:rsidR="00C11651" w:rsidRPr="00F04D1F" w:rsidRDefault="00C11651" w:rsidP="00BD4260">
            <w:pPr>
              <w:widowControl w:val="0"/>
              <w:shd w:val="clear" w:color="auto" w:fill="FFFFFF"/>
              <w:suppressAutoHyphens/>
              <w:overflowPunct w:val="0"/>
              <w:autoSpaceDE w:val="0"/>
              <w:autoSpaceDN w:val="0"/>
              <w:spacing w:line="247" w:lineRule="auto"/>
              <w:jc w:val="both"/>
              <w:textAlignment w:val="baseline"/>
              <w:rPr>
                <w:rFonts w:ascii="PT Astra Serif" w:eastAsia="Calibri" w:hAnsi="PT Astra Serif" w:cs="Calibri"/>
                <w:color w:val="000000"/>
                <w:kern w:val="3"/>
                <w:sz w:val="24"/>
                <w:szCs w:val="24"/>
                <w:lang w:eastAsia="ru-RU"/>
              </w:rPr>
            </w:pPr>
          </w:p>
        </w:tc>
        <w:tc>
          <w:tcPr>
            <w:tcW w:w="2975" w:type="dxa"/>
            <w:tcMar>
              <w:top w:w="0" w:type="dxa"/>
              <w:left w:w="108" w:type="dxa"/>
              <w:bottom w:w="0" w:type="dxa"/>
              <w:right w:w="108" w:type="dxa"/>
            </w:tcMar>
          </w:tcPr>
          <w:p w:rsidR="00C11651" w:rsidRPr="00F04D1F" w:rsidRDefault="00C11651" w:rsidP="00BD4260">
            <w:pPr>
              <w:widowControl w:val="0"/>
              <w:shd w:val="clear" w:color="auto" w:fill="FFFFFF"/>
              <w:suppressAutoHyphens/>
              <w:overflowPunct w:val="0"/>
              <w:autoSpaceDE w:val="0"/>
              <w:autoSpaceDN w:val="0"/>
              <w:spacing w:line="247" w:lineRule="auto"/>
              <w:jc w:val="both"/>
              <w:textAlignment w:val="baseline"/>
              <w:rPr>
                <w:rFonts w:ascii="PT Astra Serif" w:eastAsia="Calibri" w:hAnsi="PT Astra Serif" w:cs="Calibri"/>
                <w:color w:val="000000"/>
                <w:kern w:val="3"/>
                <w:sz w:val="24"/>
                <w:szCs w:val="24"/>
                <w:lang w:eastAsia="ru-RU"/>
              </w:rPr>
            </w:pPr>
          </w:p>
        </w:tc>
        <w:tc>
          <w:tcPr>
            <w:tcW w:w="336" w:type="dxa"/>
            <w:tcMar>
              <w:top w:w="0" w:type="dxa"/>
              <w:left w:w="108" w:type="dxa"/>
              <w:bottom w:w="0" w:type="dxa"/>
              <w:right w:w="108" w:type="dxa"/>
            </w:tcMar>
          </w:tcPr>
          <w:p w:rsidR="00C11651" w:rsidRPr="00F04D1F" w:rsidRDefault="00C11651" w:rsidP="00BD4260">
            <w:pPr>
              <w:widowControl w:val="0"/>
              <w:suppressAutoHyphens/>
              <w:overflowPunct w:val="0"/>
              <w:autoSpaceDE w:val="0"/>
              <w:autoSpaceDN w:val="0"/>
              <w:spacing w:line="247" w:lineRule="auto"/>
              <w:jc w:val="both"/>
              <w:textAlignment w:val="baseline"/>
              <w:rPr>
                <w:rFonts w:ascii="PT Astra Serif" w:eastAsia="Calibri" w:hAnsi="PT Astra Serif" w:cs="Calibri"/>
                <w:color w:val="000000"/>
                <w:kern w:val="3"/>
                <w:sz w:val="24"/>
                <w:szCs w:val="24"/>
                <w:lang w:eastAsia="ru-RU"/>
              </w:rPr>
            </w:pPr>
          </w:p>
        </w:tc>
        <w:tc>
          <w:tcPr>
            <w:tcW w:w="5957" w:type="dxa"/>
            <w:tcMar>
              <w:top w:w="0" w:type="dxa"/>
              <w:left w:w="108" w:type="dxa"/>
              <w:bottom w:w="0" w:type="dxa"/>
              <w:right w:w="108" w:type="dxa"/>
            </w:tcMar>
          </w:tcPr>
          <w:p w:rsidR="00C11651" w:rsidRPr="00F04D1F" w:rsidRDefault="00C11651" w:rsidP="00BD4260">
            <w:pPr>
              <w:widowControl w:val="0"/>
              <w:shd w:val="clear" w:color="auto" w:fill="FFFFFF"/>
              <w:suppressAutoHyphens/>
              <w:overflowPunct w:val="0"/>
              <w:autoSpaceDE w:val="0"/>
              <w:autoSpaceDN w:val="0"/>
              <w:spacing w:line="247" w:lineRule="auto"/>
              <w:jc w:val="both"/>
              <w:textAlignment w:val="baseline"/>
              <w:rPr>
                <w:rFonts w:ascii="PT Astra Serif" w:eastAsia="Calibri" w:hAnsi="PT Astra Serif" w:cs="Calibri"/>
                <w:color w:val="000000"/>
                <w:kern w:val="3"/>
                <w:sz w:val="24"/>
                <w:szCs w:val="24"/>
                <w:lang w:eastAsia="ru-RU"/>
              </w:rPr>
            </w:pPr>
            <w:r w:rsidRPr="00F04D1F">
              <w:rPr>
                <w:rFonts w:ascii="PT Astra Serif" w:eastAsia="PT Astra Serif" w:hAnsi="PT Astra Serif" w:cs="PT Astra Serif"/>
                <w:color w:val="000000"/>
                <w:kern w:val="3"/>
                <w:sz w:val="24"/>
                <w:szCs w:val="24"/>
                <w:u w:val="single"/>
                <w:shd w:val="clear" w:color="auto" w:fill="FFFFFF"/>
                <w:lang w:eastAsia="ru-RU"/>
              </w:rPr>
              <w:t>Докладчик:</w:t>
            </w:r>
          </w:p>
        </w:tc>
      </w:tr>
      <w:tr w:rsidR="00C11651" w:rsidRPr="00F04D1F" w:rsidTr="001E2556">
        <w:trPr>
          <w:trHeight w:val="481"/>
        </w:trPr>
        <w:tc>
          <w:tcPr>
            <w:tcW w:w="534" w:type="dxa"/>
            <w:tcMar>
              <w:top w:w="0" w:type="dxa"/>
              <w:left w:w="108" w:type="dxa"/>
              <w:bottom w:w="0" w:type="dxa"/>
              <w:right w:w="108" w:type="dxa"/>
            </w:tcMar>
          </w:tcPr>
          <w:p w:rsidR="00C11651" w:rsidRPr="00F04D1F" w:rsidRDefault="00C11651" w:rsidP="00BD4260">
            <w:pPr>
              <w:widowControl w:val="0"/>
              <w:shd w:val="clear" w:color="auto" w:fill="FFFFFF"/>
              <w:suppressAutoHyphens/>
              <w:overflowPunct w:val="0"/>
              <w:autoSpaceDE w:val="0"/>
              <w:autoSpaceDN w:val="0"/>
              <w:spacing w:line="247" w:lineRule="auto"/>
              <w:jc w:val="both"/>
              <w:textAlignment w:val="baseline"/>
              <w:rPr>
                <w:rFonts w:ascii="PT Astra Serif" w:eastAsia="Calibri" w:hAnsi="PT Astra Serif" w:cs="Calibri"/>
                <w:color w:val="000000"/>
                <w:kern w:val="3"/>
                <w:sz w:val="24"/>
                <w:szCs w:val="24"/>
                <w:lang w:eastAsia="ru-RU"/>
              </w:rPr>
            </w:pPr>
          </w:p>
        </w:tc>
        <w:tc>
          <w:tcPr>
            <w:tcW w:w="2975" w:type="dxa"/>
            <w:tcMar>
              <w:top w:w="0" w:type="dxa"/>
              <w:left w:w="108" w:type="dxa"/>
              <w:bottom w:w="0" w:type="dxa"/>
              <w:right w:w="108" w:type="dxa"/>
            </w:tcMar>
          </w:tcPr>
          <w:p w:rsidR="00C11651" w:rsidRPr="00F04D1F" w:rsidRDefault="00C11651" w:rsidP="00BD4260">
            <w:pPr>
              <w:keepNext/>
              <w:keepLines/>
              <w:suppressAutoHyphens/>
              <w:spacing w:line="247" w:lineRule="auto"/>
              <w:jc w:val="both"/>
              <w:rPr>
                <w:rFonts w:ascii="PT Astra Serif" w:eastAsia="Times New Roman" w:hAnsi="PT Astra Serif" w:cs="Times New Roman"/>
                <w:sz w:val="24"/>
                <w:szCs w:val="24"/>
                <w:lang w:eastAsia="ar-SA"/>
              </w:rPr>
            </w:pPr>
            <w:r w:rsidRPr="00F04D1F">
              <w:rPr>
                <w:rFonts w:ascii="PT Astra Serif" w:eastAsia="Times New Roman" w:hAnsi="PT Astra Serif" w:cs="Times New Roman"/>
                <w:sz w:val="24"/>
                <w:szCs w:val="24"/>
                <w:lang w:eastAsia="ar-SA"/>
              </w:rPr>
              <w:t>Головко</w:t>
            </w:r>
          </w:p>
          <w:p w:rsidR="00C11651" w:rsidRPr="00F04D1F" w:rsidRDefault="00C11651" w:rsidP="00BD4260">
            <w:pPr>
              <w:keepNext/>
              <w:keepLines/>
              <w:suppressAutoHyphens/>
              <w:spacing w:line="247" w:lineRule="auto"/>
              <w:jc w:val="both"/>
              <w:rPr>
                <w:rFonts w:ascii="PT Astra Serif" w:eastAsia="Times New Roman" w:hAnsi="PT Astra Serif" w:cs="Times New Roman"/>
                <w:sz w:val="24"/>
                <w:szCs w:val="24"/>
                <w:lang w:eastAsia="ar-SA"/>
              </w:rPr>
            </w:pPr>
            <w:r w:rsidRPr="00F04D1F">
              <w:rPr>
                <w:rFonts w:ascii="PT Astra Serif" w:eastAsia="Times New Roman" w:hAnsi="PT Astra Serif" w:cs="Times New Roman"/>
                <w:sz w:val="24"/>
                <w:szCs w:val="24"/>
                <w:lang w:eastAsia="ar-SA"/>
              </w:rPr>
              <w:t>Андрей Александрович</w:t>
            </w:r>
          </w:p>
        </w:tc>
        <w:tc>
          <w:tcPr>
            <w:tcW w:w="336" w:type="dxa"/>
            <w:tcMar>
              <w:top w:w="0" w:type="dxa"/>
              <w:left w:w="108" w:type="dxa"/>
              <w:bottom w:w="0" w:type="dxa"/>
              <w:right w:w="108" w:type="dxa"/>
            </w:tcMar>
          </w:tcPr>
          <w:p w:rsidR="00C11651" w:rsidRPr="00F04D1F" w:rsidRDefault="00C11651" w:rsidP="00BD4260">
            <w:pPr>
              <w:keepNext/>
              <w:keepLines/>
              <w:suppressAutoHyphens/>
              <w:spacing w:line="247" w:lineRule="auto"/>
              <w:rPr>
                <w:rFonts w:ascii="PT Astra Serif" w:eastAsia="Times New Roman" w:hAnsi="PT Astra Serif" w:cs="Times New Roman"/>
                <w:sz w:val="24"/>
                <w:szCs w:val="24"/>
                <w:lang w:eastAsia="ar-SA"/>
              </w:rPr>
            </w:pPr>
            <w:r w:rsidRPr="00F04D1F">
              <w:rPr>
                <w:rFonts w:ascii="PT Astra Serif" w:eastAsia="Times New Roman" w:hAnsi="PT Astra Serif" w:cs="Times New Roman"/>
                <w:sz w:val="24"/>
                <w:szCs w:val="24"/>
                <w:lang w:eastAsia="ar-SA"/>
              </w:rPr>
              <w:t>-</w:t>
            </w:r>
          </w:p>
        </w:tc>
        <w:tc>
          <w:tcPr>
            <w:tcW w:w="5957" w:type="dxa"/>
            <w:shd w:val="clear" w:color="auto" w:fill="auto"/>
            <w:tcMar>
              <w:top w:w="0" w:type="dxa"/>
              <w:left w:w="108" w:type="dxa"/>
              <w:bottom w:w="0" w:type="dxa"/>
              <w:right w:w="108" w:type="dxa"/>
            </w:tcMar>
          </w:tcPr>
          <w:p w:rsidR="00C11651" w:rsidRPr="00F04D1F" w:rsidRDefault="00C11651" w:rsidP="00BD4260">
            <w:pPr>
              <w:keepNext/>
              <w:keepLines/>
              <w:shd w:val="clear" w:color="auto" w:fill="FFFFFF"/>
              <w:suppressAutoHyphens/>
              <w:spacing w:line="247" w:lineRule="auto"/>
              <w:jc w:val="both"/>
              <w:rPr>
                <w:rFonts w:ascii="PT Astra Serif" w:hAnsi="PT Astra Serif"/>
                <w:sz w:val="24"/>
                <w:szCs w:val="24"/>
              </w:rPr>
            </w:pPr>
            <w:r w:rsidRPr="00F04D1F">
              <w:rPr>
                <w:rFonts w:ascii="PT Astra Serif" w:hAnsi="PT Astra Serif"/>
                <w:sz w:val="24"/>
                <w:szCs w:val="24"/>
              </w:rPr>
              <w:t>исполняющий обязанности Министра жилищно-коммунального хозяйства и строительства Ульяновской области</w:t>
            </w:r>
          </w:p>
        </w:tc>
      </w:tr>
      <w:tr w:rsidR="00C11651" w:rsidRPr="00F04D1F" w:rsidTr="001E2556">
        <w:trPr>
          <w:trHeight w:val="80"/>
        </w:trPr>
        <w:tc>
          <w:tcPr>
            <w:tcW w:w="534" w:type="dxa"/>
            <w:tcMar>
              <w:top w:w="0" w:type="dxa"/>
              <w:left w:w="108" w:type="dxa"/>
              <w:bottom w:w="0" w:type="dxa"/>
              <w:right w:w="108" w:type="dxa"/>
            </w:tcMar>
          </w:tcPr>
          <w:p w:rsidR="00C11651" w:rsidRPr="00F04D1F" w:rsidRDefault="00C11651" w:rsidP="00BD4260">
            <w:pPr>
              <w:widowControl w:val="0"/>
              <w:shd w:val="clear" w:color="auto" w:fill="FFFFFF"/>
              <w:suppressAutoHyphens/>
              <w:overflowPunct w:val="0"/>
              <w:autoSpaceDE w:val="0"/>
              <w:autoSpaceDN w:val="0"/>
              <w:spacing w:line="247" w:lineRule="auto"/>
              <w:jc w:val="both"/>
              <w:textAlignment w:val="baseline"/>
              <w:rPr>
                <w:rFonts w:ascii="PT Astra Serif" w:eastAsia="Calibri" w:hAnsi="PT Astra Serif" w:cs="Calibri"/>
                <w:color w:val="000000"/>
                <w:kern w:val="3"/>
                <w:sz w:val="24"/>
                <w:szCs w:val="24"/>
                <w:lang w:eastAsia="ru-RU"/>
              </w:rPr>
            </w:pPr>
          </w:p>
        </w:tc>
        <w:tc>
          <w:tcPr>
            <w:tcW w:w="2975" w:type="dxa"/>
            <w:tcMar>
              <w:top w:w="0" w:type="dxa"/>
              <w:left w:w="108" w:type="dxa"/>
              <w:bottom w:w="0" w:type="dxa"/>
              <w:right w:w="108" w:type="dxa"/>
            </w:tcMar>
          </w:tcPr>
          <w:p w:rsidR="00C11651" w:rsidRPr="00F04D1F" w:rsidRDefault="00C11651" w:rsidP="00BD4260">
            <w:pPr>
              <w:keepNext/>
              <w:keepLines/>
              <w:suppressAutoHyphens/>
              <w:spacing w:line="247" w:lineRule="auto"/>
              <w:jc w:val="both"/>
              <w:rPr>
                <w:rFonts w:ascii="PT Astra Serif" w:eastAsia="Times New Roman" w:hAnsi="PT Astra Serif" w:cs="Times New Roman"/>
                <w:sz w:val="24"/>
                <w:szCs w:val="24"/>
                <w:lang w:eastAsia="ru-RU"/>
              </w:rPr>
            </w:pPr>
          </w:p>
        </w:tc>
        <w:tc>
          <w:tcPr>
            <w:tcW w:w="336" w:type="dxa"/>
            <w:tcMar>
              <w:top w:w="0" w:type="dxa"/>
              <w:left w:w="108" w:type="dxa"/>
              <w:bottom w:w="0" w:type="dxa"/>
              <w:right w:w="108" w:type="dxa"/>
            </w:tcMar>
          </w:tcPr>
          <w:p w:rsidR="00C11651" w:rsidRPr="00F04D1F" w:rsidRDefault="00C11651" w:rsidP="00BD4260">
            <w:pPr>
              <w:keepNext/>
              <w:keepLines/>
              <w:suppressAutoHyphens/>
              <w:spacing w:line="247" w:lineRule="auto"/>
              <w:rPr>
                <w:rFonts w:ascii="PT Astra Serif" w:eastAsia="Times New Roman" w:hAnsi="PT Astra Serif" w:cs="Times New Roman"/>
                <w:sz w:val="24"/>
                <w:szCs w:val="24"/>
                <w:lang w:eastAsia="ar-SA"/>
              </w:rPr>
            </w:pPr>
          </w:p>
        </w:tc>
        <w:tc>
          <w:tcPr>
            <w:tcW w:w="5957" w:type="dxa"/>
            <w:tcMar>
              <w:top w:w="0" w:type="dxa"/>
              <w:left w:w="108" w:type="dxa"/>
              <w:bottom w:w="0" w:type="dxa"/>
              <w:right w:w="108" w:type="dxa"/>
            </w:tcMar>
          </w:tcPr>
          <w:p w:rsidR="00C11651" w:rsidRPr="00F04D1F" w:rsidRDefault="00C11651" w:rsidP="00433681">
            <w:pPr>
              <w:keepNext/>
              <w:keepLines/>
              <w:tabs>
                <w:tab w:val="left" w:pos="3555"/>
              </w:tabs>
              <w:suppressAutoHyphens/>
              <w:spacing w:line="247" w:lineRule="auto"/>
              <w:jc w:val="both"/>
              <w:rPr>
                <w:rFonts w:ascii="PT Astra Serif" w:hAnsi="PT Astra Serif"/>
                <w:color w:val="000000"/>
                <w:sz w:val="24"/>
                <w:szCs w:val="24"/>
              </w:rPr>
            </w:pPr>
            <w:r w:rsidRPr="00F04D1F">
              <w:rPr>
                <w:rFonts w:ascii="PT Astra Serif" w:eastAsia="Times New Roman" w:hAnsi="PT Astra Serif" w:cs="Times New Roman"/>
                <w:b/>
                <w:color w:val="000000"/>
                <w:sz w:val="24"/>
                <w:szCs w:val="24"/>
                <w:lang w:eastAsia="ru-RU"/>
              </w:rPr>
              <w:t xml:space="preserve">Время доклада – </w:t>
            </w:r>
            <w:r w:rsidR="00433681">
              <w:rPr>
                <w:rFonts w:ascii="PT Astra Serif" w:eastAsia="Times New Roman" w:hAnsi="PT Astra Serif" w:cs="Times New Roman"/>
                <w:b/>
                <w:color w:val="000000"/>
                <w:sz w:val="24"/>
                <w:szCs w:val="24"/>
                <w:lang w:eastAsia="ru-RU"/>
              </w:rPr>
              <w:t>3</w:t>
            </w:r>
            <w:r w:rsidRPr="00F04D1F">
              <w:rPr>
                <w:rFonts w:ascii="PT Astra Serif" w:eastAsia="Times New Roman" w:hAnsi="PT Astra Serif" w:cs="Times New Roman"/>
                <w:b/>
                <w:color w:val="000000"/>
                <w:sz w:val="24"/>
                <w:szCs w:val="24"/>
                <w:lang w:eastAsia="ru-RU"/>
              </w:rPr>
              <w:t xml:space="preserve"> мин.</w:t>
            </w:r>
          </w:p>
        </w:tc>
      </w:tr>
      <w:tr w:rsidR="00C749AF" w:rsidRPr="00F04D1F" w:rsidTr="001E2556">
        <w:tblPrEx>
          <w:tblCellMar>
            <w:left w:w="108" w:type="dxa"/>
            <w:right w:w="108" w:type="dxa"/>
          </w:tblCellMar>
          <w:tblLook w:val="01E0" w:firstRow="1" w:lastRow="1" w:firstColumn="1" w:lastColumn="1" w:noHBand="0" w:noVBand="0"/>
        </w:tblPrEx>
        <w:trPr>
          <w:trHeight w:val="433"/>
        </w:trPr>
        <w:tc>
          <w:tcPr>
            <w:tcW w:w="9806" w:type="dxa"/>
            <w:gridSpan w:val="4"/>
            <w:hideMark/>
          </w:tcPr>
          <w:p w:rsidR="00601CCF" w:rsidRDefault="00601CCF" w:rsidP="00601CCF">
            <w:pPr>
              <w:keepNext/>
              <w:keepLines/>
              <w:tabs>
                <w:tab w:val="left" w:pos="1275"/>
              </w:tabs>
              <w:suppressAutoHyphens/>
              <w:spacing w:line="247" w:lineRule="auto"/>
              <w:jc w:val="both"/>
              <w:rPr>
                <w:rFonts w:ascii="PT Astra Serif" w:eastAsia="Times New Roman" w:hAnsi="PT Astra Serif" w:cs="PT Astra Serif"/>
                <w:b/>
                <w:sz w:val="24"/>
                <w:szCs w:val="24"/>
                <w:lang w:eastAsia="ru-RU"/>
              </w:rPr>
            </w:pPr>
          </w:p>
          <w:p w:rsidR="002C0D6C" w:rsidRDefault="002C0D6C" w:rsidP="00601CCF">
            <w:pPr>
              <w:keepNext/>
              <w:keepLines/>
              <w:tabs>
                <w:tab w:val="left" w:pos="1275"/>
              </w:tabs>
              <w:suppressAutoHyphens/>
              <w:spacing w:line="247" w:lineRule="auto"/>
              <w:jc w:val="both"/>
              <w:rPr>
                <w:rFonts w:ascii="PT Astra Serif" w:eastAsia="Times New Roman" w:hAnsi="PT Astra Serif" w:cs="PT Astra Serif"/>
                <w:b/>
                <w:sz w:val="24"/>
                <w:szCs w:val="24"/>
                <w:lang w:eastAsia="ru-RU"/>
              </w:rPr>
            </w:pPr>
          </w:p>
          <w:p w:rsidR="00C749AF" w:rsidRPr="00F04D1F" w:rsidRDefault="001E2556" w:rsidP="00601CCF">
            <w:pPr>
              <w:keepNext/>
              <w:keepLines/>
              <w:tabs>
                <w:tab w:val="left" w:pos="1275"/>
              </w:tabs>
              <w:suppressAutoHyphens/>
              <w:spacing w:line="247" w:lineRule="auto"/>
              <w:jc w:val="both"/>
              <w:rPr>
                <w:rFonts w:ascii="PT Astra Serif" w:eastAsia="Times New Roman" w:hAnsi="PT Astra Serif" w:cs="PT Astra Serif"/>
                <w:b/>
                <w:sz w:val="24"/>
                <w:szCs w:val="24"/>
                <w:lang w:eastAsia="ru-RU"/>
              </w:rPr>
            </w:pPr>
            <w:r w:rsidRPr="00F04D1F">
              <w:rPr>
                <w:rFonts w:ascii="PT Astra Serif" w:eastAsia="Times New Roman" w:hAnsi="PT Astra Serif" w:cs="PT Astra Serif"/>
                <w:b/>
                <w:sz w:val="24"/>
                <w:szCs w:val="24"/>
                <w:lang w:eastAsia="ru-RU"/>
              </w:rPr>
              <w:t>5</w:t>
            </w:r>
            <w:r w:rsidR="00C749AF" w:rsidRPr="00F04D1F">
              <w:rPr>
                <w:rFonts w:ascii="PT Astra Serif" w:eastAsia="Times New Roman" w:hAnsi="PT Astra Serif" w:cs="PT Astra Serif"/>
                <w:b/>
                <w:sz w:val="24"/>
                <w:szCs w:val="24"/>
                <w:lang w:eastAsia="ru-RU"/>
              </w:rPr>
              <w:t>. О проекте постановления Правительства Ульяновской области «О внесении изменени</w:t>
            </w:r>
            <w:r w:rsidR="007320CD" w:rsidRPr="00F04D1F">
              <w:rPr>
                <w:rFonts w:ascii="PT Astra Serif" w:eastAsia="Times New Roman" w:hAnsi="PT Astra Serif" w:cs="PT Astra Serif"/>
                <w:b/>
                <w:sz w:val="24"/>
                <w:szCs w:val="24"/>
                <w:lang w:eastAsia="ru-RU"/>
              </w:rPr>
              <w:t>й</w:t>
            </w:r>
            <w:r w:rsidR="00C749AF" w:rsidRPr="00F04D1F">
              <w:rPr>
                <w:rFonts w:ascii="PT Astra Serif" w:eastAsia="Times New Roman" w:hAnsi="PT Astra Serif" w:cs="PT Astra Serif"/>
                <w:b/>
                <w:sz w:val="24"/>
                <w:szCs w:val="24"/>
                <w:lang w:eastAsia="ru-RU"/>
              </w:rPr>
              <w:t xml:space="preserve"> в Положение о Министерстве искусства и культурной политики Ульяновской области»</w:t>
            </w:r>
          </w:p>
          <w:p w:rsidR="00C749AF" w:rsidRPr="00F04D1F" w:rsidRDefault="00C749AF" w:rsidP="00601CCF">
            <w:pPr>
              <w:keepNext/>
              <w:keepLines/>
              <w:tabs>
                <w:tab w:val="left" w:pos="1275"/>
              </w:tabs>
              <w:suppressAutoHyphens/>
              <w:spacing w:line="247" w:lineRule="auto"/>
              <w:jc w:val="both"/>
              <w:rPr>
                <w:rFonts w:ascii="PT Astra Serif" w:eastAsia="Calibri" w:hAnsi="PT Astra Serif" w:cs="Times New Roman"/>
                <w:i/>
                <w:sz w:val="24"/>
                <w:szCs w:val="24"/>
                <w:lang w:eastAsia="ru-RU"/>
              </w:rPr>
            </w:pPr>
            <w:r w:rsidRPr="00F04D1F">
              <w:rPr>
                <w:rFonts w:ascii="PT Astra Serif" w:eastAsia="Times New Roman" w:hAnsi="PT Astra Serif" w:cs="PT Astra Serif"/>
                <w:i/>
                <w:sz w:val="24"/>
                <w:szCs w:val="24"/>
                <w:lang w:eastAsia="ru-RU"/>
              </w:rPr>
              <w:t xml:space="preserve">(цель принятия проекта постановления </w:t>
            </w:r>
            <w:r w:rsidR="00276F8B" w:rsidRPr="00F04D1F">
              <w:rPr>
                <w:rFonts w:ascii="PT Astra Serif" w:eastAsia="Times New Roman" w:hAnsi="PT Astra Serif" w:cs="PT Astra Serif"/>
                <w:i/>
                <w:sz w:val="24"/>
                <w:szCs w:val="24"/>
                <w:lang w:eastAsia="ru-RU"/>
              </w:rPr>
              <w:t>–</w:t>
            </w:r>
            <w:r w:rsidRPr="00F04D1F">
              <w:rPr>
                <w:rFonts w:ascii="PT Astra Serif" w:eastAsia="Times New Roman" w:hAnsi="PT Astra Serif" w:cs="PT Astra Serif"/>
                <w:i/>
                <w:sz w:val="24"/>
                <w:szCs w:val="24"/>
                <w:lang w:eastAsia="ru-RU"/>
              </w:rPr>
              <w:t xml:space="preserve"> </w:t>
            </w:r>
            <w:r w:rsidR="00276F8B" w:rsidRPr="00F04D1F">
              <w:rPr>
                <w:rFonts w:ascii="PT Astra Serif" w:eastAsia="Times New Roman" w:hAnsi="PT Astra Serif" w:cs="PT Astra Serif"/>
                <w:i/>
                <w:sz w:val="24"/>
                <w:szCs w:val="24"/>
                <w:lang w:eastAsia="ru-RU"/>
              </w:rPr>
              <w:t xml:space="preserve">приведение в соответствие с федеральным законодательством в части </w:t>
            </w:r>
            <w:r w:rsidRPr="00F04D1F">
              <w:rPr>
                <w:rFonts w:ascii="PT Astra Serif" w:eastAsia="Times New Roman" w:hAnsi="PT Astra Serif" w:cs="PT Astra Serif"/>
                <w:i/>
                <w:sz w:val="24"/>
                <w:szCs w:val="24"/>
                <w:lang w:eastAsia="ru-RU"/>
              </w:rPr>
              <w:t>наделени</w:t>
            </w:r>
            <w:r w:rsidR="00276F8B" w:rsidRPr="00F04D1F">
              <w:rPr>
                <w:rFonts w:ascii="PT Astra Serif" w:eastAsia="Times New Roman" w:hAnsi="PT Astra Serif" w:cs="PT Astra Serif"/>
                <w:i/>
                <w:sz w:val="24"/>
                <w:szCs w:val="24"/>
                <w:lang w:eastAsia="ru-RU"/>
              </w:rPr>
              <w:t>я</w:t>
            </w:r>
            <w:r w:rsidRPr="00F04D1F">
              <w:rPr>
                <w:rFonts w:ascii="PT Astra Serif" w:eastAsia="Times New Roman" w:hAnsi="PT Astra Serif" w:cs="PT Astra Serif"/>
                <w:i/>
                <w:sz w:val="24"/>
                <w:szCs w:val="24"/>
                <w:lang w:eastAsia="ru-RU"/>
              </w:rPr>
              <w:t xml:space="preserve"> новым полномочием по участию в организации увековечения памяти погибших при защите Отечества и жертв геноцида советского народа в период Великой Отечественной войны 1941 – 1945 годо</w:t>
            </w:r>
            <w:r w:rsidR="00276F8B" w:rsidRPr="00F04D1F">
              <w:rPr>
                <w:rFonts w:ascii="PT Astra Serif" w:eastAsia="Times New Roman" w:hAnsi="PT Astra Serif" w:cs="PT Astra Serif"/>
                <w:i/>
                <w:sz w:val="24"/>
                <w:szCs w:val="24"/>
                <w:lang w:eastAsia="ru-RU"/>
              </w:rPr>
              <w:t>в</w:t>
            </w:r>
            <w:r w:rsidRPr="00F04D1F">
              <w:rPr>
                <w:rFonts w:ascii="PT Astra Serif" w:eastAsia="Times New Roman" w:hAnsi="PT Astra Serif" w:cs="PT Astra Serif"/>
                <w:i/>
                <w:sz w:val="24"/>
                <w:szCs w:val="24"/>
                <w:lang w:eastAsia="ru-RU"/>
              </w:rPr>
              <w:t>)</w:t>
            </w:r>
          </w:p>
        </w:tc>
      </w:tr>
      <w:tr w:rsidR="00C749AF" w:rsidRPr="00F04D1F" w:rsidTr="001E2556">
        <w:tblPrEx>
          <w:tblCellMar>
            <w:left w:w="108" w:type="dxa"/>
            <w:right w:w="108" w:type="dxa"/>
          </w:tblCellMar>
          <w:tblLook w:val="01E0" w:firstRow="1" w:lastRow="1" w:firstColumn="1" w:lastColumn="1" w:noHBand="0" w:noVBand="0"/>
        </w:tblPrEx>
        <w:trPr>
          <w:gridBefore w:val="1"/>
          <w:wBefore w:w="534" w:type="dxa"/>
          <w:trHeight w:val="283"/>
        </w:trPr>
        <w:tc>
          <w:tcPr>
            <w:tcW w:w="2976" w:type="dxa"/>
          </w:tcPr>
          <w:p w:rsidR="00C749AF" w:rsidRPr="00F04D1F" w:rsidRDefault="00C749AF" w:rsidP="00601CCF">
            <w:pPr>
              <w:keepNext/>
              <w:keepLines/>
              <w:suppressAutoHyphens/>
              <w:spacing w:line="247" w:lineRule="auto"/>
              <w:jc w:val="both"/>
              <w:rPr>
                <w:rFonts w:ascii="PT Astra Serif" w:eastAsia="Times New Roman" w:hAnsi="PT Astra Serif" w:cs="Times New Roman"/>
                <w:sz w:val="24"/>
                <w:szCs w:val="24"/>
                <w:lang w:eastAsia="ru-RU"/>
              </w:rPr>
            </w:pPr>
          </w:p>
        </w:tc>
        <w:tc>
          <w:tcPr>
            <w:tcW w:w="336" w:type="dxa"/>
          </w:tcPr>
          <w:p w:rsidR="00C749AF" w:rsidRPr="00F04D1F" w:rsidRDefault="00C749AF" w:rsidP="00601CCF">
            <w:pPr>
              <w:keepNext/>
              <w:keepLines/>
              <w:spacing w:line="247" w:lineRule="auto"/>
              <w:rPr>
                <w:rFonts w:ascii="PT Astra Serif" w:eastAsia="Times New Roman" w:hAnsi="PT Astra Serif" w:cs="Times New Roman"/>
                <w:sz w:val="24"/>
                <w:szCs w:val="24"/>
                <w:lang w:eastAsia="ar-SA"/>
              </w:rPr>
            </w:pPr>
          </w:p>
        </w:tc>
        <w:tc>
          <w:tcPr>
            <w:tcW w:w="5960" w:type="dxa"/>
          </w:tcPr>
          <w:p w:rsidR="00C749AF" w:rsidRPr="00F04D1F" w:rsidRDefault="00C749AF" w:rsidP="00601CCF">
            <w:pPr>
              <w:keepNext/>
              <w:keepLines/>
              <w:tabs>
                <w:tab w:val="left" w:pos="3555"/>
              </w:tabs>
              <w:spacing w:line="247" w:lineRule="auto"/>
              <w:jc w:val="both"/>
              <w:rPr>
                <w:rFonts w:ascii="PT Astra Serif" w:eastAsia="Times New Roman" w:hAnsi="PT Astra Serif" w:cs="Times New Roman"/>
                <w:color w:val="000000"/>
                <w:sz w:val="24"/>
                <w:szCs w:val="24"/>
                <w:lang w:eastAsia="ru-RU"/>
              </w:rPr>
            </w:pPr>
            <w:r w:rsidRPr="00F04D1F">
              <w:rPr>
                <w:rFonts w:ascii="PT Astra Serif" w:eastAsia="Times New Roman" w:hAnsi="PT Astra Serif" w:cs="Times New Roman"/>
                <w:color w:val="000000"/>
                <w:sz w:val="24"/>
                <w:szCs w:val="24"/>
                <w:u w:val="single"/>
                <w:lang w:eastAsia="ru-RU"/>
              </w:rPr>
              <w:t>Докладчик:</w:t>
            </w:r>
          </w:p>
        </w:tc>
      </w:tr>
      <w:tr w:rsidR="00C749AF" w:rsidRPr="00F04D1F" w:rsidTr="001E2556">
        <w:tblPrEx>
          <w:tblCellMar>
            <w:left w:w="108" w:type="dxa"/>
            <w:right w:w="108" w:type="dxa"/>
          </w:tblCellMar>
          <w:tblLook w:val="01E0" w:firstRow="1" w:lastRow="1" w:firstColumn="1" w:lastColumn="1" w:noHBand="0" w:noVBand="0"/>
        </w:tblPrEx>
        <w:trPr>
          <w:gridBefore w:val="1"/>
          <w:wBefore w:w="534" w:type="dxa"/>
          <w:trHeight w:val="283"/>
        </w:trPr>
        <w:tc>
          <w:tcPr>
            <w:tcW w:w="2976" w:type="dxa"/>
          </w:tcPr>
          <w:p w:rsidR="00C749AF" w:rsidRPr="00F04D1F" w:rsidRDefault="00FD6D36" w:rsidP="00601CCF">
            <w:pPr>
              <w:keepNext/>
              <w:keepLines/>
              <w:suppressAutoHyphens/>
              <w:spacing w:line="247" w:lineRule="auto"/>
              <w:jc w:val="both"/>
              <w:rPr>
                <w:rFonts w:ascii="PT Astra Serif" w:eastAsia="Times New Roman" w:hAnsi="PT Astra Serif" w:cs="Times New Roman"/>
                <w:sz w:val="24"/>
                <w:szCs w:val="24"/>
                <w:lang w:eastAsia="ar-SA"/>
              </w:rPr>
            </w:pPr>
            <w:r w:rsidRPr="00F04D1F">
              <w:rPr>
                <w:rFonts w:ascii="PT Astra Serif" w:eastAsia="Times New Roman" w:hAnsi="PT Astra Serif" w:cs="Times New Roman"/>
                <w:sz w:val="24"/>
                <w:szCs w:val="24"/>
                <w:lang w:eastAsia="ar-SA"/>
              </w:rPr>
              <w:t>Сидорова</w:t>
            </w:r>
          </w:p>
          <w:p w:rsidR="00C749AF" w:rsidRPr="00F04D1F" w:rsidRDefault="00FD6D36" w:rsidP="00601CCF">
            <w:pPr>
              <w:keepNext/>
              <w:keepLines/>
              <w:suppressAutoHyphens/>
              <w:spacing w:line="247" w:lineRule="auto"/>
              <w:jc w:val="both"/>
              <w:rPr>
                <w:rFonts w:ascii="PT Astra Serif" w:eastAsia="Times New Roman" w:hAnsi="PT Astra Serif" w:cs="Times New Roman"/>
                <w:sz w:val="24"/>
                <w:szCs w:val="24"/>
                <w:lang w:eastAsia="ar-SA"/>
              </w:rPr>
            </w:pPr>
            <w:r w:rsidRPr="00F04D1F">
              <w:rPr>
                <w:rFonts w:ascii="PT Astra Serif" w:eastAsia="Times New Roman" w:hAnsi="PT Astra Serif" w:cs="Times New Roman"/>
                <w:sz w:val="24"/>
                <w:szCs w:val="24"/>
                <w:lang w:eastAsia="ar-SA"/>
              </w:rPr>
              <w:t>Евгения Евгеньевна</w:t>
            </w:r>
          </w:p>
        </w:tc>
        <w:tc>
          <w:tcPr>
            <w:tcW w:w="336" w:type="dxa"/>
          </w:tcPr>
          <w:p w:rsidR="00C749AF" w:rsidRPr="00F04D1F" w:rsidRDefault="00C749AF" w:rsidP="00601CCF">
            <w:pPr>
              <w:keepNext/>
              <w:keepLines/>
              <w:suppressAutoHyphens/>
              <w:spacing w:line="247" w:lineRule="auto"/>
              <w:rPr>
                <w:rFonts w:ascii="PT Astra Serif" w:eastAsia="Times New Roman" w:hAnsi="PT Astra Serif" w:cs="Times New Roman"/>
                <w:sz w:val="24"/>
                <w:szCs w:val="24"/>
                <w:lang w:eastAsia="ar-SA"/>
              </w:rPr>
            </w:pPr>
            <w:r w:rsidRPr="00F04D1F">
              <w:rPr>
                <w:rFonts w:ascii="PT Astra Serif" w:eastAsia="Times New Roman" w:hAnsi="PT Astra Serif" w:cs="Times New Roman"/>
                <w:sz w:val="24"/>
                <w:szCs w:val="24"/>
                <w:lang w:eastAsia="ar-SA"/>
              </w:rPr>
              <w:t>-</w:t>
            </w:r>
          </w:p>
        </w:tc>
        <w:tc>
          <w:tcPr>
            <w:tcW w:w="5960" w:type="dxa"/>
          </w:tcPr>
          <w:p w:rsidR="00C749AF" w:rsidRPr="00F04D1F" w:rsidRDefault="00C749AF" w:rsidP="00601CCF">
            <w:pPr>
              <w:keepNext/>
              <w:keepLines/>
              <w:shd w:val="clear" w:color="auto" w:fill="FFFFFF"/>
              <w:spacing w:line="247" w:lineRule="auto"/>
              <w:jc w:val="both"/>
              <w:rPr>
                <w:rFonts w:ascii="PT Astra Serif" w:eastAsia="Times New Roman" w:hAnsi="PT Astra Serif" w:cs="Times New Roman"/>
                <w:sz w:val="24"/>
                <w:szCs w:val="24"/>
                <w:lang w:eastAsia="ar-SA"/>
              </w:rPr>
            </w:pPr>
            <w:r w:rsidRPr="00F04D1F">
              <w:rPr>
                <w:rFonts w:ascii="PT Astra Serif" w:eastAsia="Times New Roman" w:hAnsi="PT Astra Serif" w:cs="Times New Roman"/>
                <w:sz w:val="24"/>
                <w:szCs w:val="24"/>
                <w:lang w:eastAsia="ar-SA"/>
              </w:rPr>
              <w:t xml:space="preserve">Министр </w:t>
            </w:r>
            <w:r w:rsidR="00FD6D36" w:rsidRPr="00F04D1F">
              <w:rPr>
                <w:rFonts w:ascii="PT Astra Serif" w:eastAsia="Times New Roman" w:hAnsi="PT Astra Serif" w:cs="Times New Roman"/>
                <w:sz w:val="24"/>
                <w:szCs w:val="24"/>
                <w:lang w:eastAsia="ar-SA"/>
              </w:rPr>
              <w:t>искусства и культурной политики</w:t>
            </w:r>
            <w:r w:rsidRPr="00F04D1F">
              <w:rPr>
                <w:rFonts w:ascii="PT Astra Serif" w:eastAsia="Times New Roman" w:hAnsi="PT Astra Serif" w:cs="Times New Roman"/>
                <w:sz w:val="24"/>
                <w:szCs w:val="24"/>
                <w:lang w:eastAsia="ar-SA"/>
              </w:rPr>
              <w:t xml:space="preserve"> Ульяновской области</w:t>
            </w:r>
          </w:p>
        </w:tc>
      </w:tr>
      <w:tr w:rsidR="00C749AF" w:rsidRPr="00F04D1F" w:rsidTr="001E2556">
        <w:tblPrEx>
          <w:tblCellMar>
            <w:left w:w="108" w:type="dxa"/>
            <w:right w:w="108" w:type="dxa"/>
          </w:tblCellMar>
          <w:tblLook w:val="01E0" w:firstRow="1" w:lastRow="1" w:firstColumn="1" w:lastColumn="1" w:noHBand="0" w:noVBand="0"/>
        </w:tblPrEx>
        <w:trPr>
          <w:gridBefore w:val="1"/>
          <w:wBefore w:w="534" w:type="dxa"/>
          <w:trHeight w:val="283"/>
        </w:trPr>
        <w:tc>
          <w:tcPr>
            <w:tcW w:w="2976" w:type="dxa"/>
          </w:tcPr>
          <w:p w:rsidR="00C749AF" w:rsidRPr="00F04D1F" w:rsidRDefault="00C749AF" w:rsidP="00601CCF">
            <w:pPr>
              <w:keepNext/>
              <w:keepLines/>
              <w:suppressAutoHyphens/>
              <w:spacing w:line="247" w:lineRule="auto"/>
              <w:jc w:val="both"/>
              <w:rPr>
                <w:rFonts w:ascii="PT Astra Serif" w:eastAsia="Calibri" w:hAnsi="PT Astra Serif" w:cs="Times New Roman"/>
                <w:sz w:val="24"/>
                <w:szCs w:val="24"/>
              </w:rPr>
            </w:pPr>
          </w:p>
        </w:tc>
        <w:tc>
          <w:tcPr>
            <w:tcW w:w="336" w:type="dxa"/>
          </w:tcPr>
          <w:p w:rsidR="00C749AF" w:rsidRPr="00F04D1F" w:rsidRDefault="00C749AF" w:rsidP="00601CCF">
            <w:pPr>
              <w:keepNext/>
              <w:keepLines/>
              <w:spacing w:line="247" w:lineRule="auto"/>
              <w:rPr>
                <w:rFonts w:ascii="PT Astra Serif" w:eastAsia="Times New Roman" w:hAnsi="PT Astra Serif" w:cs="Times New Roman"/>
                <w:sz w:val="24"/>
                <w:szCs w:val="24"/>
                <w:lang w:eastAsia="ar-SA"/>
              </w:rPr>
            </w:pPr>
          </w:p>
        </w:tc>
        <w:tc>
          <w:tcPr>
            <w:tcW w:w="5960" w:type="dxa"/>
          </w:tcPr>
          <w:p w:rsidR="00C749AF" w:rsidRPr="00F04D1F" w:rsidRDefault="00687464" w:rsidP="00601CCF">
            <w:pPr>
              <w:keepNext/>
              <w:keepLines/>
              <w:tabs>
                <w:tab w:val="left" w:pos="3555"/>
              </w:tabs>
              <w:suppressAutoHyphens/>
              <w:spacing w:line="247" w:lineRule="auto"/>
              <w:jc w:val="both"/>
              <w:rPr>
                <w:rFonts w:ascii="PT Astra Serif" w:hAnsi="PT Astra Serif"/>
                <w:color w:val="000000"/>
                <w:sz w:val="24"/>
                <w:szCs w:val="24"/>
              </w:rPr>
            </w:pPr>
            <w:r>
              <w:rPr>
                <w:rFonts w:ascii="PT Astra Serif" w:eastAsia="Times New Roman" w:hAnsi="PT Astra Serif" w:cs="Times New Roman"/>
                <w:b/>
                <w:color w:val="000000"/>
                <w:sz w:val="24"/>
                <w:szCs w:val="24"/>
                <w:lang w:eastAsia="ru-RU"/>
              </w:rPr>
              <w:t>Время доклада – 3</w:t>
            </w:r>
            <w:r w:rsidR="00C749AF" w:rsidRPr="00F04D1F">
              <w:rPr>
                <w:rFonts w:ascii="PT Astra Serif" w:eastAsia="Times New Roman" w:hAnsi="PT Astra Serif" w:cs="Times New Roman"/>
                <w:b/>
                <w:color w:val="000000"/>
                <w:sz w:val="24"/>
                <w:szCs w:val="24"/>
                <w:lang w:eastAsia="ru-RU"/>
              </w:rPr>
              <w:t xml:space="preserve"> мин.</w:t>
            </w:r>
          </w:p>
        </w:tc>
      </w:tr>
    </w:tbl>
    <w:p w:rsidR="00F22EBD" w:rsidRDefault="00F22EBD" w:rsidP="00601CCF">
      <w:pPr>
        <w:pStyle w:val="a6"/>
        <w:keepNext/>
        <w:keepLines/>
        <w:spacing w:line="247" w:lineRule="auto"/>
        <w:ind w:left="1080" w:right="-427" w:hanging="1080"/>
        <w:jc w:val="center"/>
        <w:rPr>
          <w:rFonts w:ascii="PT Astra Serif" w:eastAsia="Times New Roman" w:hAnsi="PT Astra Serif" w:cs="Times New Roman"/>
          <w:b/>
          <w:color w:val="000000"/>
          <w:sz w:val="24"/>
          <w:szCs w:val="24"/>
          <w:u w:val="single"/>
          <w:lang w:eastAsia="ru-RU"/>
        </w:rPr>
      </w:pPr>
    </w:p>
    <w:p w:rsidR="00601CCF" w:rsidRDefault="00601CCF" w:rsidP="00601CCF">
      <w:pPr>
        <w:pStyle w:val="a6"/>
        <w:keepNext/>
        <w:keepLines/>
        <w:spacing w:line="247" w:lineRule="auto"/>
        <w:ind w:left="1080" w:right="-427" w:hanging="1080"/>
        <w:jc w:val="center"/>
        <w:rPr>
          <w:rFonts w:ascii="PT Astra Serif" w:eastAsia="Times New Roman" w:hAnsi="PT Astra Serif" w:cs="Times New Roman"/>
          <w:b/>
          <w:color w:val="000000"/>
          <w:sz w:val="24"/>
          <w:szCs w:val="24"/>
          <w:u w:val="single"/>
          <w:lang w:eastAsia="ru-RU"/>
        </w:rPr>
      </w:pPr>
    </w:p>
    <w:tbl>
      <w:tblPr>
        <w:tblW w:w="9806" w:type="dxa"/>
        <w:tblLayout w:type="fixed"/>
        <w:tblLook w:val="01E0" w:firstRow="1" w:lastRow="1" w:firstColumn="1" w:lastColumn="1" w:noHBand="0" w:noVBand="0"/>
      </w:tblPr>
      <w:tblGrid>
        <w:gridCol w:w="534"/>
        <w:gridCol w:w="2976"/>
        <w:gridCol w:w="336"/>
        <w:gridCol w:w="5960"/>
      </w:tblGrid>
      <w:tr w:rsidR="00880926" w:rsidRPr="00F04D1F" w:rsidTr="009709DB">
        <w:trPr>
          <w:trHeight w:val="433"/>
        </w:trPr>
        <w:tc>
          <w:tcPr>
            <w:tcW w:w="9806" w:type="dxa"/>
            <w:gridSpan w:val="4"/>
            <w:hideMark/>
          </w:tcPr>
          <w:p w:rsidR="00880926" w:rsidRPr="00F04D1F" w:rsidRDefault="00880926" w:rsidP="00601CCF">
            <w:pPr>
              <w:keepNext/>
              <w:keepLines/>
              <w:tabs>
                <w:tab w:val="left" w:pos="1275"/>
              </w:tabs>
              <w:suppressAutoHyphens/>
              <w:spacing w:line="247" w:lineRule="auto"/>
              <w:jc w:val="both"/>
              <w:rPr>
                <w:rFonts w:ascii="PT Astra Serif" w:eastAsia="Times New Roman" w:hAnsi="PT Astra Serif" w:cs="PT Astra Serif"/>
                <w:b/>
                <w:sz w:val="24"/>
                <w:szCs w:val="24"/>
                <w:lang w:eastAsia="ru-RU"/>
              </w:rPr>
            </w:pPr>
            <w:r>
              <w:rPr>
                <w:rFonts w:ascii="PT Astra Serif" w:eastAsia="Times New Roman" w:hAnsi="PT Astra Serif" w:cs="PT Astra Serif"/>
                <w:b/>
                <w:sz w:val="24"/>
                <w:szCs w:val="24"/>
                <w:lang w:eastAsia="ru-RU"/>
              </w:rPr>
              <w:t>6</w:t>
            </w:r>
            <w:r w:rsidRPr="00F04D1F">
              <w:rPr>
                <w:rFonts w:ascii="PT Astra Serif" w:eastAsia="Times New Roman" w:hAnsi="PT Astra Serif" w:cs="PT Astra Serif"/>
                <w:b/>
                <w:sz w:val="24"/>
                <w:szCs w:val="24"/>
                <w:lang w:eastAsia="ru-RU"/>
              </w:rPr>
              <w:t xml:space="preserve">. О проекте постановления Правительства Ульяновской области «О внесении изменений в Положение о Министерстве </w:t>
            </w:r>
            <w:r>
              <w:rPr>
                <w:rFonts w:ascii="PT Astra Serif" w:eastAsia="Times New Roman" w:hAnsi="PT Astra Serif" w:cs="PT Astra Serif"/>
                <w:b/>
                <w:sz w:val="24"/>
                <w:szCs w:val="24"/>
                <w:lang w:eastAsia="ru-RU"/>
              </w:rPr>
              <w:t>просвещения и воспитания</w:t>
            </w:r>
            <w:r w:rsidRPr="00F04D1F">
              <w:rPr>
                <w:rFonts w:ascii="PT Astra Serif" w:eastAsia="Times New Roman" w:hAnsi="PT Astra Serif" w:cs="PT Astra Serif"/>
                <w:b/>
                <w:sz w:val="24"/>
                <w:szCs w:val="24"/>
                <w:lang w:eastAsia="ru-RU"/>
              </w:rPr>
              <w:t xml:space="preserve"> Ульяновской области»</w:t>
            </w:r>
          </w:p>
          <w:p w:rsidR="00880926" w:rsidRPr="0090603C" w:rsidRDefault="00880926" w:rsidP="00601CCF">
            <w:pPr>
              <w:keepNext/>
              <w:keepLines/>
              <w:tabs>
                <w:tab w:val="left" w:pos="1275"/>
              </w:tabs>
              <w:suppressAutoHyphens/>
              <w:spacing w:line="247" w:lineRule="auto"/>
              <w:jc w:val="both"/>
              <w:rPr>
                <w:rFonts w:ascii="PT Astra Serif" w:eastAsia="Times New Roman" w:hAnsi="PT Astra Serif" w:cs="PT Astra Serif"/>
                <w:i/>
                <w:sz w:val="24"/>
                <w:szCs w:val="24"/>
                <w:lang w:eastAsia="ru-RU"/>
              </w:rPr>
            </w:pPr>
            <w:r w:rsidRPr="00F04D1F">
              <w:rPr>
                <w:rFonts w:ascii="PT Astra Serif" w:eastAsia="Times New Roman" w:hAnsi="PT Astra Serif" w:cs="PT Astra Serif"/>
                <w:i/>
                <w:sz w:val="24"/>
                <w:szCs w:val="24"/>
                <w:lang w:eastAsia="ru-RU"/>
              </w:rPr>
              <w:t xml:space="preserve">(цель принятия проекта постановления – </w:t>
            </w:r>
            <w:r w:rsidR="0090603C" w:rsidRPr="00F04D1F">
              <w:rPr>
                <w:rFonts w:ascii="PT Astra Serif" w:eastAsia="Times New Roman" w:hAnsi="PT Astra Serif" w:cs="PT Astra Serif"/>
                <w:i/>
                <w:sz w:val="24"/>
                <w:szCs w:val="24"/>
                <w:lang w:eastAsia="ru-RU"/>
              </w:rPr>
              <w:t>приведение в соответствие с федеральным законодательством в части наделения новым полномочием по участию в организации увековечения памяти погибших при защите Отечества и жертв геноцида советского народа в период Великой Отечественной войны 1941 – 1945 годов</w:t>
            </w:r>
            <w:r w:rsidR="00950D61">
              <w:rPr>
                <w:rFonts w:ascii="PT Astra Serif" w:eastAsia="Times New Roman" w:hAnsi="PT Astra Serif" w:cs="PT Astra Serif"/>
                <w:i/>
                <w:sz w:val="24"/>
                <w:szCs w:val="24"/>
                <w:lang w:eastAsia="ru-RU"/>
              </w:rPr>
              <w:t xml:space="preserve">; </w:t>
            </w:r>
            <w:r w:rsidR="00DC77A0">
              <w:rPr>
                <w:rFonts w:ascii="PT Astra Serif" w:eastAsia="Times New Roman" w:hAnsi="PT Astra Serif" w:cs="PT Astra Serif"/>
                <w:i/>
                <w:sz w:val="24"/>
                <w:szCs w:val="24"/>
                <w:lang w:eastAsia="ru-RU"/>
              </w:rPr>
              <w:t>предоставление государственной поддержки профессионального обучения</w:t>
            </w:r>
            <w:r w:rsidR="0090603C">
              <w:rPr>
                <w:rFonts w:ascii="PT Astra Serif" w:eastAsia="Times New Roman" w:hAnsi="PT Astra Serif" w:cs="PT Astra Serif"/>
                <w:i/>
                <w:sz w:val="24"/>
                <w:szCs w:val="24"/>
                <w:lang w:eastAsia="ru-RU"/>
              </w:rPr>
              <w:t>)</w:t>
            </w:r>
          </w:p>
        </w:tc>
      </w:tr>
      <w:tr w:rsidR="00880926" w:rsidRPr="00F04D1F" w:rsidTr="009709DB">
        <w:trPr>
          <w:gridBefore w:val="1"/>
          <w:wBefore w:w="534" w:type="dxa"/>
          <w:trHeight w:val="283"/>
        </w:trPr>
        <w:tc>
          <w:tcPr>
            <w:tcW w:w="2976" w:type="dxa"/>
          </w:tcPr>
          <w:p w:rsidR="00880926" w:rsidRPr="00F04D1F" w:rsidRDefault="00880926" w:rsidP="00601CCF">
            <w:pPr>
              <w:keepNext/>
              <w:keepLines/>
              <w:suppressAutoHyphens/>
              <w:spacing w:line="247" w:lineRule="auto"/>
              <w:jc w:val="both"/>
              <w:rPr>
                <w:rFonts w:ascii="PT Astra Serif" w:eastAsia="Times New Roman" w:hAnsi="PT Astra Serif" w:cs="Times New Roman"/>
                <w:sz w:val="24"/>
                <w:szCs w:val="24"/>
                <w:lang w:eastAsia="ru-RU"/>
              </w:rPr>
            </w:pPr>
          </w:p>
        </w:tc>
        <w:tc>
          <w:tcPr>
            <w:tcW w:w="336" w:type="dxa"/>
          </w:tcPr>
          <w:p w:rsidR="00880926" w:rsidRPr="00F04D1F" w:rsidRDefault="00880926" w:rsidP="00601CCF">
            <w:pPr>
              <w:keepNext/>
              <w:keepLines/>
              <w:spacing w:line="247" w:lineRule="auto"/>
              <w:rPr>
                <w:rFonts w:ascii="PT Astra Serif" w:eastAsia="Times New Roman" w:hAnsi="PT Astra Serif" w:cs="Times New Roman"/>
                <w:sz w:val="24"/>
                <w:szCs w:val="24"/>
                <w:lang w:eastAsia="ar-SA"/>
              </w:rPr>
            </w:pPr>
          </w:p>
        </w:tc>
        <w:tc>
          <w:tcPr>
            <w:tcW w:w="5960" w:type="dxa"/>
          </w:tcPr>
          <w:p w:rsidR="00880926" w:rsidRPr="00F04D1F" w:rsidRDefault="00880926" w:rsidP="00601CCF">
            <w:pPr>
              <w:keepNext/>
              <w:keepLines/>
              <w:tabs>
                <w:tab w:val="left" w:pos="3555"/>
              </w:tabs>
              <w:spacing w:line="247" w:lineRule="auto"/>
              <w:jc w:val="both"/>
              <w:rPr>
                <w:rFonts w:ascii="PT Astra Serif" w:eastAsia="Times New Roman" w:hAnsi="PT Astra Serif" w:cs="Times New Roman"/>
                <w:color w:val="000000"/>
                <w:sz w:val="24"/>
                <w:szCs w:val="24"/>
                <w:lang w:eastAsia="ru-RU"/>
              </w:rPr>
            </w:pPr>
            <w:r w:rsidRPr="00F04D1F">
              <w:rPr>
                <w:rFonts w:ascii="PT Astra Serif" w:eastAsia="Times New Roman" w:hAnsi="PT Astra Serif" w:cs="Times New Roman"/>
                <w:color w:val="000000"/>
                <w:sz w:val="24"/>
                <w:szCs w:val="24"/>
                <w:u w:val="single"/>
                <w:lang w:eastAsia="ru-RU"/>
              </w:rPr>
              <w:t>Докладчик:</w:t>
            </w:r>
          </w:p>
        </w:tc>
      </w:tr>
      <w:tr w:rsidR="00834BEA" w:rsidRPr="00F04D1F" w:rsidTr="009709DB">
        <w:trPr>
          <w:gridBefore w:val="1"/>
          <w:wBefore w:w="534" w:type="dxa"/>
          <w:trHeight w:val="283"/>
        </w:trPr>
        <w:tc>
          <w:tcPr>
            <w:tcW w:w="2976" w:type="dxa"/>
          </w:tcPr>
          <w:p w:rsidR="00834BEA" w:rsidRPr="00F04D1F" w:rsidRDefault="00834BEA" w:rsidP="00601CCF">
            <w:pPr>
              <w:keepNext/>
              <w:keepLines/>
              <w:suppressAutoHyphens/>
              <w:spacing w:line="247" w:lineRule="auto"/>
              <w:jc w:val="both"/>
              <w:rPr>
                <w:rFonts w:ascii="PT Astra Serif" w:eastAsia="Times New Roman" w:hAnsi="PT Astra Serif" w:cs="Times New Roman"/>
                <w:sz w:val="24"/>
                <w:szCs w:val="24"/>
                <w:lang w:eastAsia="ar-SA"/>
              </w:rPr>
            </w:pPr>
            <w:r w:rsidRPr="00F04D1F">
              <w:rPr>
                <w:rFonts w:ascii="PT Astra Serif" w:eastAsia="Times New Roman" w:hAnsi="PT Astra Serif" w:cs="Times New Roman"/>
                <w:sz w:val="24"/>
                <w:szCs w:val="24"/>
                <w:lang w:eastAsia="ar-SA"/>
              </w:rPr>
              <w:t>Семенова</w:t>
            </w:r>
          </w:p>
          <w:p w:rsidR="00834BEA" w:rsidRPr="00F04D1F" w:rsidRDefault="00834BEA" w:rsidP="00601CCF">
            <w:pPr>
              <w:keepNext/>
              <w:keepLines/>
              <w:suppressAutoHyphens/>
              <w:spacing w:line="247" w:lineRule="auto"/>
              <w:jc w:val="both"/>
              <w:rPr>
                <w:rFonts w:ascii="PT Astra Serif" w:eastAsia="Times New Roman" w:hAnsi="PT Astra Serif" w:cs="Times New Roman"/>
                <w:sz w:val="24"/>
                <w:szCs w:val="24"/>
                <w:lang w:eastAsia="ar-SA"/>
              </w:rPr>
            </w:pPr>
            <w:r w:rsidRPr="00F04D1F">
              <w:rPr>
                <w:rFonts w:ascii="PT Astra Serif" w:eastAsia="Times New Roman" w:hAnsi="PT Astra Serif" w:cs="Times New Roman"/>
                <w:sz w:val="24"/>
                <w:szCs w:val="24"/>
                <w:lang w:eastAsia="ar-SA"/>
              </w:rPr>
              <w:t>Наталья Владимировна</w:t>
            </w:r>
          </w:p>
        </w:tc>
        <w:tc>
          <w:tcPr>
            <w:tcW w:w="336" w:type="dxa"/>
          </w:tcPr>
          <w:p w:rsidR="00834BEA" w:rsidRPr="00F04D1F" w:rsidRDefault="00834BEA" w:rsidP="00601CCF">
            <w:pPr>
              <w:keepNext/>
              <w:keepLines/>
              <w:suppressAutoHyphens/>
              <w:spacing w:line="247" w:lineRule="auto"/>
              <w:rPr>
                <w:rFonts w:ascii="PT Astra Serif" w:eastAsia="Times New Roman" w:hAnsi="PT Astra Serif" w:cs="Times New Roman"/>
                <w:sz w:val="24"/>
                <w:szCs w:val="24"/>
                <w:lang w:eastAsia="ar-SA"/>
              </w:rPr>
            </w:pPr>
            <w:r w:rsidRPr="00F04D1F">
              <w:rPr>
                <w:rFonts w:ascii="PT Astra Serif" w:eastAsia="Times New Roman" w:hAnsi="PT Astra Serif" w:cs="Times New Roman"/>
                <w:sz w:val="24"/>
                <w:szCs w:val="24"/>
                <w:lang w:eastAsia="ar-SA"/>
              </w:rPr>
              <w:t>-</w:t>
            </w:r>
          </w:p>
        </w:tc>
        <w:tc>
          <w:tcPr>
            <w:tcW w:w="5960" w:type="dxa"/>
          </w:tcPr>
          <w:p w:rsidR="00834BEA" w:rsidRPr="00F04D1F" w:rsidRDefault="00834BEA" w:rsidP="00601CCF">
            <w:pPr>
              <w:keepNext/>
              <w:keepLines/>
              <w:shd w:val="clear" w:color="auto" w:fill="FFFFFF"/>
              <w:spacing w:line="247" w:lineRule="auto"/>
              <w:jc w:val="both"/>
              <w:rPr>
                <w:rFonts w:ascii="PT Astra Serif" w:eastAsia="Times New Roman" w:hAnsi="PT Astra Serif" w:cs="Times New Roman"/>
                <w:sz w:val="24"/>
                <w:szCs w:val="24"/>
                <w:lang w:eastAsia="ar-SA"/>
              </w:rPr>
            </w:pPr>
            <w:r w:rsidRPr="00F04D1F">
              <w:rPr>
                <w:rFonts w:ascii="PT Astra Serif" w:eastAsia="Times New Roman" w:hAnsi="PT Astra Serif" w:cs="Times New Roman"/>
                <w:sz w:val="24"/>
                <w:szCs w:val="24"/>
                <w:lang w:eastAsia="ar-SA"/>
              </w:rPr>
              <w:t>Министр просвещения и воспитания Ульяновской области</w:t>
            </w:r>
          </w:p>
        </w:tc>
      </w:tr>
      <w:tr w:rsidR="00880926" w:rsidRPr="00F04D1F" w:rsidTr="009709DB">
        <w:trPr>
          <w:gridBefore w:val="1"/>
          <w:wBefore w:w="534" w:type="dxa"/>
          <w:trHeight w:val="283"/>
        </w:trPr>
        <w:tc>
          <w:tcPr>
            <w:tcW w:w="2976" w:type="dxa"/>
          </w:tcPr>
          <w:p w:rsidR="00880926" w:rsidRPr="00F04D1F" w:rsidRDefault="00880926" w:rsidP="00601CCF">
            <w:pPr>
              <w:keepNext/>
              <w:keepLines/>
              <w:suppressAutoHyphens/>
              <w:spacing w:line="247" w:lineRule="auto"/>
              <w:jc w:val="both"/>
              <w:rPr>
                <w:rFonts w:ascii="PT Astra Serif" w:eastAsia="Calibri" w:hAnsi="PT Astra Serif" w:cs="Times New Roman"/>
                <w:sz w:val="24"/>
                <w:szCs w:val="24"/>
              </w:rPr>
            </w:pPr>
          </w:p>
        </w:tc>
        <w:tc>
          <w:tcPr>
            <w:tcW w:w="336" w:type="dxa"/>
          </w:tcPr>
          <w:p w:rsidR="00880926" w:rsidRPr="00F04D1F" w:rsidRDefault="00880926" w:rsidP="00601CCF">
            <w:pPr>
              <w:keepNext/>
              <w:keepLines/>
              <w:spacing w:line="247" w:lineRule="auto"/>
              <w:rPr>
                <w:rFonts w:ascii="PT Astra Serif" w:eastAsia="Times New Roman" w:hAnsi="PT Astra Serif" w:cs="Times New Roman"/>
                <w:sz w:val="24"/>
                <w:szCs w:val="24"/>
                <w:lang w:eastAsia="ar-SA"/>
              </w:rPr>
            </w:pPr>
          </w:p>
        </w:tc>
        <w:tc>
          <w:tcPr>
            <w:tcW w:w="5960" w:type="dxa"/>
          </w:tcPr>
          <w:p w:rsidR="00880926" w:rsidRPr="00F04D1F" w:rsidRDefault="00687464" w:rsidP="00601CCF">
            <w:pPr>
              <w:keepNext/>
              <w:keepLines/>
              <w:tabs>
                <w:tab w:val="left" w:pos="3555"/>
              </w:tabs>
              <w:suppressAutoHyphens/>
              <w:spacing w:line="247" w:lineRule="auto"/>
              <w:jc w:val="both"/>
              <w:rPr>
                <w:rFonts w:ascii="PT Astra Serif" w:hAnsi="PT Astra Serif"/>
                <w:color w:val="000000"/>
                <w:sz w:val="24"/>
                <w:szCs w:val="24"/>
              </w:rPr>
            </w:pPr>
            <w:r>
              <w:rPr>
                <w:rFonts w:ascii="PT Astra Serif" w:eastAsia="Times New Roman" w:hAnsi="PT Astra Serif" w:cs="Times New Roman"/>
                <w:b/>
                <w:color w:val="000000"/>
                <w:sz w:val="24"/>
                <w:szCs w:val="24"/>
                <w:lang w:eastAsia="ru-RU"/>
              </w:rPr>
              <w:t>Время доклада – 4</w:t>
            </w:r>
            <w:r w:rsidR="00880926" w:rsidRPr="00F04D1F">
              <w:rPr>
                <w:rFonts w:ascii="PT Astra Serif" w:eastAsia="Times New Roman" w:hAnsi="PT Astra Serif" w:cs="Times New Roman"/>
                <w:b/>
                <w:color w:val="000000"/>
                <w:sz w:val="24"/>
                <w:szCs w:val="24"/>
                <w:lang w:eastAsia="ru-RU"/>
              </w:rPr>
              <w:t xml:space="preserve"> мин.</w:t>
            </w:r>
          </w:p>
        </w:tc>
      </w:tr>
    </w:tbl>
    <w:p w:rsidR="001C2E82" w:rsidRDefault="001C2E82" w:rsidP="00601CCF">
      <w:pPr>
        <w:pStyle w:val="a6"/>
        <w:keepNext/>
        <w:keepLines/>
        <w:spacing w:line="247" w:lineRule="auto"/>
        <w:ind w:left="1080" w:right="-427" w:hanging="1080"/>
        <w:jc w:val="center"/>
        <w:rPr>
          <w:rFonts w:ascii="PT Astra Serif" w:eastAsia="Times New Roman" w:hAnsi="PT Astra Serif" w:cs="Times New Roman"/>
          <w:b/>
          <w:color w:val="000000"/>
          <w:sz w:val="24"/>
          <w:szCs w:val="24"/>
          <w:u w:val="single"/>
          <w:lang w:eastAsia="ru-RU"/>
        </w:rPr>
      </w:pPr>
    </w:p>
    <w:p w:rsidR="00601CCF" w:rsidRDefault="00601CCF" w:rsidP="00601CCF">
      <w:pPr>
        <w:pStyle w:val="a6"/>
        <w:keepNext/>
        <w:keepLines/>
        <w:spacing w:line="247" w:lineRule="auto"/>
        <w:ind w:left="1080" w:right="-427" w:hanging="1080"/>
        <w:jc w:val="center"/>
        <w:rPr>
          <w:rFonts w:ascii="PT Astra Serif" w:eastAsia="Times New Roman" w:hAnsi="PT Astra Serif" w:cs="Times New Roman"/>
          <w:b/>
          <w:color w:val="000000"/>
          <w:sz w:val="24"/>
          <w:szCs w:val="24"/>
          <w:u w:val="single"/>
          <w:lang w:eastAsia="ru-RU"/>
        </w:rPr>
      </w:pPr>
    </w:p>
    <w:tbl>
      <w:tblPr>
        <w:tblW w:w="9806" w:type="dxa"/>
        <w:tblLook w:val="01E0" w:firstRow="1" w:lastRow="1" w:firstColumn="1" w:lastColumn="1" w:noHBand="0" w:noVBand="0"/>
      </w:tblPr>
      <w:tblGrid>
        <w:gridCol w:w="534"/>
        <w:gridCol w:w="2976"/>
        <w:gridCol w:w="336"/>
        <w:gridCol w:w="5960"/>
      </w:tblGrid>
      <w:tr w:rsidR="003B541B" w:rsidRPr="00BB25E6" w:rsidTr="00EA380D">
        <w:trPr>
          <w:trHeight w:val="433"/>
        </w:trPr>
        <w:tc>
          <w:tcPr>
            <w:tcW w:w="9806" w:type="dxa"/>
            <w:gridSpan w:val="4"/>
            <w:hideMark/>
          </w:tcPr>
          <w:p w:rsidR="003B541B" w:rsidRPr="00642BB2" w:rsidRDefault="003B541B" w:rsidP="00601CCF">
            <w:pPr>
              <w:keepNext/>
              <w:keepLines/>
              <w:suppressAutoHyphens/>
              <w:spacing w:line="247" w:lineRule="auto"/>
              <w:jc w:val="both"/>
              <w:rPr>
                <w:rFonts w:ascii="PT Astra Serif" w:eastAsia="Times New Roman" w:hAnsi="PT Astra Serif" w:cs="PT Astra Serif"/>
                <w:b/>
                <w:sz w:val="24"/>
                <w:szCs w:val="24"/>
                <w:lang w:eastAsia="ru-RU"/>
              </w:rPr>
            </w:pPr>
            <w:r w:rsidRPr="00642BB2">
              <w:rPr>
                <w:rFonts w:ascii="PT Astra Serif" w:eastAsia="Times New Roman" w:hAnsi="PT Astra Serif" w:cs="PT Astra Serif"/>
                <w:b/>
                <w:sz w:val="24"/>
                <w:szCs w:val="24"/>
                <w:lang w:eastAsia="ru-RU"/>
              </w:rPr>
              <w:t>7. О проекте постановления Правительства Ульяновской области «О внесении изменений в государственную программу Ульяновской области «Охрана окружающей среды и восстановление природных ресурсов в Ульяновской области»</w:t>
            </w:r>
          </w:p>
          <w:p w:rsidR="003B541B" w:rsidRPr="00642BB2" w:rsidRDefault="003B541B" w:rsidP="00601CCF">
            <w:pPr>
              <w:keepNext/>
              <w:keepLines/>
              <w:suppressAutoHyphens/>
              <w:spacing w:line="247" w:lineRule="auto"/>
              <w:jc w:val="both"/>
              <w:rPr>
                <w:rFonts w:ascii="PT Astra Serif" w:eastAsia="Calibri" w:hAnsi="PT Astra Serif" w:cs="Times New Roman"/>
                <w:i/>
                <w:sz w:val="24"/>
                <w:szCs w:val="24"/>
                <w:lang w:eastAsia="ru-RU"/>
              </w:rPr>
            </w:pPr>
            <w:r w:rsidRPr="00642BB2">
              <w:rPr>
                <w:rFonts w:ascii="PT Astra Serif" w:eastAsia="Times New Roman" w:hAnsi="PT Astra Serif" w:cs="PT Astra Serif"/>
                <w:i/>
                <w:sz w:val="24"/>
                <w:szCs w:val="24"/>
                <w:lang w:eastAsia="ru-RU"/>
              </w:rPr>
              <w:t xml:space="preserve">(цель принятия проекта постановления – перераспределение ассигнований </w:t>
            </w:r>
            <w:r w:rsidR="00642BB2">
              <w:rPr>
                <w:rFonts w:ascii="PT Astra Serif" w:eastAsia="Times New Roman" w:hAnsi="PT Astra Serif" w:cs="PT Astra Serif"/>
                <w:i/>
                <w:sz w:val="24"/>
                <w:szCs w:val="24"/>
                <w:lang w:eastAsia="ru-RU"/>
              </w:rPr>
              <w:t>областного бюджета</w:t>
            </w:r>
            <w:r w:rsidRPr="00642BB2">
              <w:rPr>
                <w:rFonts w:ascii="PT Astra Serif" w:eastAsia="Times New Roman" w:hAnsi="PT Astra Serif" w:cs="PT Astra Serif"/>
                <w:i/>
                <w:sz w:val="24"/>
                <w:szCs w:val="24"/>
                <w:lang w:eastAsia="ru-RU"/>
              </w:rPr>
              <w:t xml:space="preserve"> между мероприятиями программы на 2026 год)</w:t>
            </w:r>
          </w:p>
        </w:tc>
      </w:tr>
      <w:tr w:rsidR="003B541B" w:rsidRPr="00BB25E6" w:rsidTr="00EA380D">
        <w:trPr>
          <w:gridBefore w:val="1"/>
          <w:wBefore w:w="534" w:type="dxa"/>
          <w:trHeight w:val="283"/>
        </w:trPr>
        <w:tc>
          <w:tcPr>
            <w:tcW w:w="2976" w:type="dxa"/>
          </w:tcPr>
          <w:p w:rsidR="003B541B" w:rsidRPr="00BB25E6" w:rsidRDefault="003B541B" w:rsidP="00601CCF">
            <w:pPr>
              <w:keepNext/>
              <w:keepLines/>
              <w:suppressAutoHyphens/>
              <w:spacing w:line="247" w:lineRule="auto"/>
              <w:jc w:val="both"/>
              <w:rPr>
                <w:rFonts w:ascii="PT Astra Serif" w:eastAsia="Times New Roman" w:hAnsi="PT Astra Serif" w:cs="Times New Roman"/>
                <w:sz w:val="24"/>
                <w:szCs w:val="24"/>
                <w:lang w:eastAsia="ru-RU"/>
              </w:rPr>
            </w:pPr>
          </w:p>
        </w:tc>
        <w:tc>
          <w:tcPr>
            <w:tcW w:w="336" w:type="dxa"/>
          </w:tcPr>
          <w:p w:rsidR="003B541B" w:rsidRPr="00BB25E6" w:rsidRDefault="003B541B" w:rsidP="00601CCF">
            <w:pPr>
              <w:keepNext/>
              <w:keepLines/>
              <w:spacing w:line="247" w:lineRule="auto"/>
              <w:rPr>
                <w:rFonts w:ascii="PT Astra Serif" w:eastAsia="Times New Roman" w:hAnsi="PT Astra Serif" w:cs="Times New Roman"/>
                <w:sz w:val="24"/>
                <w:szCs w:val="24"/>
                <w:lang w:eastAsia="ar-SA"/>
              </w:rPr>
            </w:pPr>
          </w:p>
        </w:tc>
        <w:tc>
          <w:tcPr>
            <w:tcW w:w="5960" w:type="dxa"/>
          </w:tcPr>
          <w:p w:rsidR="003B541B" w:rsidRPr="00BB25E6" w:rsidRDefault="003B541B" w:rsidP="00601CCF">
            <w:pPr>
              <w:keepNext/>
              <w:keepLines/>
              <w:tabs>
                <w:tab w:val="left" w:pos="3555"/>
              </w:tabs>
              <w:spacing w:line="247" w:lineRule="auto"/>
              <w:jc w:val="both"/>
              <w:rPr>
                <w:rFonts w:ascii="PT Astra Serif" w:eastAsia="Times New Roman" w:hAnsi="PT Astra Serif" w:cs="Times New Roman"/>
                <w:color w:val="000000"/>
                <w:sz w:val="24"/>
                <w:szCs w:val="24"/>
                <w:lang w:eastAsia="ru-RU"/>
              </w:rPr>
            </w:pPr>
            <w:r w:rsidRPr="00BB25E6">
              <w:rPr>
                <w:rFonts w:ascii="PT Astra Serif" w:eastAsia="Times New Roman" w:hAnsi="PT Astra Serif" w:cs="Times New Roman"/>
                <w:color w:val="000000"/>
                <w:sz w:val="24"/>
                <w:szCs w:val="24"/>
                <w:u w:val="single"/>
                <w:lang w:eastAsia="ru-RU"/>
              </w:rPr>
              <w:t>Докладчик:</w:t>
            </w:r>
          </w:p>
        </w:tc>
      </w:tr>
      <w:tr w:rsidR="003B541B" w:rsidRPr="00BB25E6" w:rsidTr="00EA380D">
        <w:trPr>
          <w:gridBefore w:val="1"/>
          <w:wBefore w:w="534" w:type="dxa"/>
          <w:trHeight w:val="283"/>
        </w:trPr>
        <w:tc>
          <w:tcPr>
            <w:tcW w:w="2976" w:type="dxa"/>
          </w:tcPr>
          <w:p w:rsidR="003B541B" w:rsidRPr="00BB25E6" w:rsidRDefault="003B541B" w:rsidP="00601CCF">
            <w:pPr>
              <w:keepNext/>
              <w:keepLines/>
              <w:suppressAutoHyphens/>
              <w:spacing w:line="247" w:lineRule="auto"/>
              <w:jc w:val="both"/>
              <w:rPr>
                <w:rFonts w:ascii="PT Astra Serif" w:eastAsia="Times New Roman" w:hAnsi="PT Astra Serif" w:cs="Times New Roman"/>
                <w:sz w:val="24"/>
                <w:szCs w:val="24"/>
                <w:lang w:eastAsia="ar-SA"/>
              </w:rPr>
            </w:pPr>
            <w:r w:rsidRPr="00BB25E6">
              <w:rPr>
                <w:rFonts w:ascii="PT Astra Serif" w:eastAsia="Times New Roman" w:hAnsi="PT Astra Serif" w:cs="Times New Roman"/>
                <w:sz w:val="24"/>
                <w:szCs w:val="24"/>
                <w:lang w:eastAsia="ar-SA"/>
              </w:rPr>
              <w:t>Черкасов</w:t>
            </w:r>
          </w:p>
          <w:p w:rsidR="003B541B" w:rsidRPr="00BB25E6" w:rsidRDefault="003B541B" w:rsidP="00601CCF">
            <w:pPr>
              <w:keepNext/>
              <w:keepLines/>
              <w:suppressAutoHyphens/>
              <w:spacing w:line="247" w:lineRule="auto"/>
              <w:jc w:val="both"/>
              <w:rPr>
                <w:rFonts w:ascii="PT Astra Serif" w:eastAsia="Times New Roman" w:hAnsi="PT Astra Serif" w:cs="Times New Roman"/>
                <w:sz w:val="24"/>
                <w:szCs w:val="24"/>
                <w:lang w:eastAsia="ar-SA"/>
              </w:rPr>
            </w:pPr>
            <w:r w:rsidRPr="00BB25E6">
              <w:rPr>
                <w:rFonts w:ascii="PT Astra Serif" w:eastAsia="Times New Roman" w:hAnsi="PT Astra Serif" w:cs="Times New Roman"/>
                <w:sz w:val="24"/>
                <w:szCs w:val="24"/>
                <w:lang w:eastAsia="ar-SA"/>
              </w:rPr>
              <w:t>Евгений Андреевич</w:t>
            </w:r>
          </w:p>
        </w:tc>
        <w:tc>
          <w:tcPr>
            <w:tcW w:w="336" w:type="dxa"/>
          </w:tcPr>
          <w:p w:rsidR="003B541B" w:rsidRPr="00BB25E6" w:rsidRDefault="003B541B" w:rsidP="00601CCF">
            <w:pPr>
              <w:keepNext/>
              <w:keepLines/>
              <w:suppressAutoHyphens/>
              <w:spacing w:line="247" w:lineRule="auto"/>
              <w:rPr>
                <w:rFonts w:ascii="PT Astra Serif" w:eastAsia="Times New Roman" w:hAnsi="PT Astra Serif" w:cs="Times New Roman"/>
                <w:sz w:val="24"/>
                <w:szCs w:val="24"/>
                <w:lang w:eastAsia="ar-SA"/>
              </w:rPr>
            </w:pPr>
            <w:r w:rsidRPr="00BB25E6">
              <w:rPr>
                <w:rFonts w:ascii="PT Astra Serif" w:eastAsia="Times New Roman" w:hAnsi="PT Astra Serif" w:cs="Times New Roman"/>
                <w:sz w:val="24"/>
                <w:szCs w:val="24"/>
                <w:lang w:eastAsia="ar-SA"/>
              </w:rPr>
              <w:t>-</w:t>
            </w:r>
          </w:p>
        </w:tc>
        <w:tc>
          <w:tcPr>
            <w:tcW w:w="5960" w:type="dxa"/>
          </w:tcPr>
          <w:p w:rsidR="003B541B" w:rsidRPr="00BB25E6" w:rsidRDefault="003B541B" w:rsidP="00601CCF">
            <w:pPr>
              <w:keepNext/>
              <w:keepLines/>
              <w:shd w:val="clear" w:color="auto" w:fill="FFFFFF"/>
              <w:spacing w:line="247" w:lineRule="auto"/>
              <w:jc w:val="both"/>
              <w:rPr>
                <w:rFonts w:ascii="PT Astra Serif" w:eastAsia="Times New Roman" w:hAnsi="PT Astra Serif" w:cs="Times New Roman"/>
                <w:sz w:val="24"/>
                <w:szCs w:val="24"/>
                <w:highlight w:val="yellow"/>
                <w:lang w:eastAsia="ar-SA"/>
              </w:rPr>
            </w:pPr>
            <w:r w:rsidRPr="00BB25E6">
              <w:rPr>
                <w:rFonts w:ascii="PT Astra Serif" w:eastAsia="Times New Roman" w:hAnsi="PT Astra Serif" w:cs="Times New Roman"/>
                <w:sz w:val="24"/>
                <w:szCs w:val="24"/>
                <w:lang w:eastAsia="ar-SA"/>
              </w:rPr>
              <w:t>исполняющий обязанности Министра природных ресурсов и экологии Ульяновской области</w:t>
            </w:r>
          </w:p>
        </w:tc>
      </w:tr>
      <w:tr w:rsidR="003B541B" w:rsidRPr="00BB25E6" w:rsidTr="00EA380D">
        <w:trPr>
          <w:gridBefore w:val="1"/>
          <w:wBefore w:w="534" w:type="dxa"/>
          <w:trHeight w:val="283"/>
        </w:trPr>
        <w:tc>
          <w:tcPr>
            <w:tcW w:w="2976" w:type="dxa"/>
          </w:tcPr>
          <w:p w:rsidR="003B541B" w:rsidRPr="00BB25E6" w:rsidRDefault="003B541B" w:rsidP="00601CCF">
            <w:pPr>
              <w:keepNext/>
              <w:keepLines/>
              <w:suppressAutoHyphens/>
              <w:spacing w:line="247" w:lineRule="auto"/>
              <w:jc w:val="both"/>
              <w:rPr>
                <w:rFonts w:ascii="PT Astra Serif" w:eastAsia="Calibri" w:hAnsi="PT Astra Serif" w:cs="Times New Roman"/>
                <w:sz w:val="24"/>
                <w:szCs w:val="24"/>
              </w:rPr>
            </w:pPr>
          </w:p>
        </w:tc>
        <w:tc>
          <w:tcPr>
            <w:tcW w:w="336" w:type="dxa"/>
          </w:tcPr>
          <w:p w:rsidR="003B541B" w:rsidRPr="00BB25E6" w:rsidRDefault="003B541B" w:rsidP="00601CCF">
            <w:pPr>
              <w:keepNext/>
              <w:keepLines/>
              <w:spacing w:line="247" w:lineRule="auto"/>
              <w:rPr>
                <w:rFonts w:ascii="PT Astra Serif" w:eastAsia="Times New Roman" w:hAnsi="PT Astra Serif" w:cs="Times New Roman"/>
                <w:sz w:val="24"/>
                <w:szCs w:val="24"/>
                <w:lang w:eastAsia="ar-SA"/>
              </w:rPr>
            </w:pPr>
          </w:p>
        </w:tc>
        <w:tc>
          <w:tcPr>
            <w:tcW w:w="5960" w:type="dxa"/>
          </w:tcPr>
          <w:p w:rsidR="003B541B" w:rsidRPr="00BB25E6" w:rsidRDefault="003B541B" w:rsidP="00601CCF">
            <w:pPr>
              <w:keepNext/>
              <w:keepLines/>
              <w:tabs>
                <w:tab w:val="left" w:pos="3555"/>
              </w:tabs>
              <w:suppressAutoHyphens/>
              <w:spacing w:line="247" w:lineRule="auto"/>
              <w:jc w:val="both"/>
              <w:rPr>
                <w:rFonts w:ascii="PT Astra Serif" w:hAnsi="PT Astra Serif"/>
                <w:color w:val="000000"/>
                <w:sz w:val="24"/>
                <w:szCs w:val="24"/>
              </w:rPr>
            </w:pPr>
            <w:r w:rsidRPr="00BB25E6">
              <w:rPr>
                <w:rFonts w:ascii="PT Astra Serif" w:eastAsia="Times New Roman" w:hAnsi="PT Astra Serif" w:cs="Times New Roman"/>
                <w:b/>
                <w:color w:val="000000"/>
                <w:sz w:val="24"/>
                <w:szCs w:val="24"/>
                <w:lang w:eastAsia="ru-RU"/>
              </w:rPr>
              <w:t>Время доклада – 3 мин.</w:t>
            </w:r>
          </w:p>
        </w:tc>
      </w:tr>
    </w:tbl>
    <w:p w:rsidR="003B541B" w:rsidRDefault="003B541B" w:rsidP="00601CCF">
      <w:pPr>
        <w:widowControl w:val="0"/>
        <w:tabs>
          <w:tab w:val="left" w:pos="566"/>
        </w:tabs>
        <w:suppressAutoHyphens/>
        <w:overflowPunct w:val="0"/>
        <w:autoSpaceDE w:val="0"/>
        <w:autoSpaceDN w:val="0"/>
        <w:spacing w:line="247" w:lineRule="auto"/>
        <w:textAlignment w:val="baseline"/>
        <w:rPr>
          <w:rFonts w:ascii="PT Astra Serif" w:eastAsia="Calibri" w:hAnsi="PT Astra Serif" w:cs="Calibri"/>
          <w:color w:val="000000"/>
          <w:kern w:val="3"/>
          <w:sz w:val="24"/>
          <w:szCs w:val="24"/>
          <w:lang w:eastAsia="ru-RU"/>
        </w:rPr>
      </w:pPr>
    </w:p>
    <w:p w:rsidR="00A26923" w:rsidRDefault="00A26923" w:rsidP="00601CCF">
      <w:pPr>
        <w:widowControl w:val="0"/>
        <w:tabs>
          <w:tab w:val="left" w:pos="566"/>
        </w:tabs>
        <w:suppressAutoHyphens/>
        <w:overflowPunct w:val="0"/>
        <w:autoSpaceDE w:val="0"/>
        <w:autoSpaceDN w:val="0"/>
        <w:spacing w:line="247" w:lineRule="auto"/>
        <w:textAlignment w:val="baseline"/>
        <w:rPr>
          <w:rFonts w:ascii="PT Astra Serif" w:eastAsia="Calibri" w:hAnsi="PT Astra Serif" w:cs="Calibri"/>
          <w:color w:val="000000"/>
          <w:kern w:val="3"/>
          <w:sz w:val="24"/>
          <w:szCs w:val="24"/>
          <w:lang w:eastAsia="ru-RU"/>
        </w:rPr>
      </w:pPr>
    </w:p>
    <w:p w:rsidR="005D304E" w:rsidRPr="00F04D1F" w:rsidRDefault="00D95829" w:rsidP="00601CCF">
      <w:pPr>
        <w:pStyle w:val="a6"/>
        <w:keepNext/>
        <w:keepLines/>
        <w:spacing w:line="247" w:lineRule="auto"/>
        <w:ind w:left="1080" w:right="-427" w:hanging="1080"/>
        <w:jc w:val="center"/>
        <w:rPr>
          <w:rFonts w:ascii="PT Astra Serif" w:eastAsia="Times New Roman" w:hAnsi="PT Astra Serif" w:cs="Times New Roman"/>
          <w:b/>
          <w:color w:val="000000"/>
          <w:sz w:val="24"/>
          <w:szCs w:val="24"/>
          <w:u w:val="single"/>
          <w:lang w:eastAsia="ru-RU"/>
        </w:rPr>
      </w:pPr>
      <w:r w:rsidRPr="00F04D1F">
        <w:rPr>
          <w:rFonts w:ascii="PT Astra Serif" w:eastAsia="Times New Roman" w:hAnsi="PT Astra Serif" w:cs="Times New Roman"/>
          <w:b/>
          <w:color w:val="000000"/>
          <w:sz w:val="24"/>
          <w:szCs w:val="24"/>
          <w:u w:val="single"/>
          <w:lang w:val="en-US" w:eastAsia="ru-RU"/>
        </w:rPr>
        <w:t>I</w:t>
      </w:r>
      <w:r w:rsidR="004E1B2C" w:rsidRPr="00F04D1F">
        <w:rPr>
          <w:rFonts w:ascii="PT Astra Serif" w:eastAsia="Times New Roman" w:hAnsi="PT Astra Serif" w:cs="Times New Roman"/>
          <w:b/>
          <w:color w:val="000000"/>
          <w:sz w:val="24"/>
          <w:szCs w:val="24"/>
          <w:u w:val="single"/>
          <w:lang w:val="en-US" w:eastAsia="ru-RU"/>
        </w:rPr>
        <w:t>I</w:t>
      </w:r>
      <w:r w:rsidR="004E1B2C" w:rsidRPr="00F04D1F">
        <w:rPr>
          <w:rFonts w:ascii="PT Astra Serif" w:eastAsia="Times New Roman" w:hAnsi="PT Astra Serif" w:cs="Times New Roman"/>
          <w:b/>
          <w:color w:val="000000"/>
          <w:sz w:val="24"/>
          <w:szCs w:val="24"/>
          <w:u w:val="single"/>
          <w:lang w:eastAsia="ru-RU"/>
        </w:rPr>
        <w:t>. ОБ ИСПОЛНЕНИИ</w:t>
      </w:r>
      <w:r w:rsidR="00994668" w:rsidRPr="00F04D1F">
        <w:rPr>
          <w:rFonts w:ascii="PT Astra Serif" w:eastAsia="Times New Roman" w:hAnsi="PT Astra Serif" w:cs="Times New Roman"/>
          <w:b/>
          <w:color w:val="000000"/>
          <w:sz w:val="24"/>
          <w:szCs w:val="24"/>
          <w:u w:val="single"/>
          <w:lang w:eastAsia="ru-RU"/>
        </w:rPr>
        <w:t xml:space="preserve"> </w:t>
      </w:r>
      <w:r w:rsidR="00BE5D37">
        <w:rPr>
          <w:rFonts w:ascii="PT Astra Serif" w:eastAsia="Times New Roman" w:hAnsi="PT Astra Serif" w:cs="Times New Roman"/>
          <w:b/>
          <w:color w:val="000000"/>
          <w:sz w:val="24"/>
          <w:szCs w:val="24"/>
          <w:u w:val="single"/>
          <w:lang w:eastAsia="ru-RU"/>
        </w:rPr>
        <w:t xml:space="preserve">УКАЗОВ, </w:t>
      </w:r>
      <w:r w:rsidR="004E1B2C" w:rsidRPr="00F04D1F">
        <w:rPr>
          <w:rFonts w:ascii="PT Astra Serif" w:eastAsia="Times New Roman" w:hAnsi="PT Astra Serif" w:cs="Times New Roman"/>
          <w:b/>
          <w:color w:val="000000"/>
          <w:sz w:val="24"/>
          <w:szCs w:val="24"/>
          <w:u w:val="single"/>
          <w:lang w:eastAsia="ru-RU"/>
        </w:rPr>
        <w:t>ПОРУЧЕНИЙ</w:t>
      </w:r>
      <w:r w:rsidR="005D304E" w:rsidRPr="00F04D1F">
        <w:rPr>
          <w:rFonts w:ascii="PT Astra Serif" w:eastAsia="Times New Roman" w:hAnsi="PT Astra Serif" w:cs="Times New Roman"/>
          <w:b/>
          <w:color w:val="000000"/>
          <w:sz w:val="24"/>
          <w:szCs w:val="24"/>
          <w:u w:val="single"/>
          <w:lang w:eastAsia="ru-RU"/>
        </w:rPr>
        <w:t xml:space="preserve"> </w:t>
      </w:r>
    </w:p>
    <w:p w:rsidR="004E1B2C" w:rsidRPr="00F04D1F" w:rsidRDefault="00BE5D37" w:rsidP="00601CCF">
      <w:pPr>
        <w:pStyle w:val="a6"/>
        <w:keepNext/>
        <w:keepLines/>
        <w:spacing w:line="247" w:lineRule="auto"/>
        <w:ind w:left="1080" w:right="-427" w:hanging="1080"/>
        <w:jc w:val="center"/>
        <w:rPr>
          <w:rFonts w:ascii="PT Astra Serif" w:eastAsia="Times New Roman" w:hAnsi="PT Astra Serif" w:cs="Times New Roman"/>
          <w:b/>
          <w:color w:val="000000"/>
          <w:sz w:val="24"/>
          <w:szCs w:val="24"/>
          <w:u w:val="single"/>
          <w:lang w:eastAsia="ru-RU"/>
        </w:rPr>
      </w:pPr>
      <w:r>
        <w:rPr>
          <w:rFonts w:ascii="PT Astra Serif" w:eastAsia="Times New Roman" w:hAnsi="PT Astra Serif" w:cs="Times New Roman"/>
          <w:b/>
          <w:color w:val="000000"/>
          <w:sz w:val="24"/>
          <w:szCs w:val="24"/>
          <w:u w:val="single"/>
          <w:lang w:eastAsia="ru-RU"/>
        </w:rPr>
        <w:t xml:space="preserve">И УКАЗАНИЙ </w:t>
      </w:r>
      <w:r w:rsidR="004E1B2C" w:rsidRPr="00F04D1F">
        <w:rPr>
          <w:rFonts w:ascii="PT Astra Serif" w:eastAsia="Times New Roman" w:hAnsi="PT Astra Serif" w:cs="Times New Roman"/>
          <w:b/>
          <w:color w:val="000000"/>
          <w:sz w:val="24"/>
          <w:szCs w:val="24"/>
          <w:u w:val="single"/>
          <w:lang w:eastAsia="ru-RU"/>
        </w:rPr>
        <w:t>ПРЕЗИДЕНТА РОССИЙСКОЙ ФЕДЕРАЦИИ</w:t>
      </w:r>
      <w:r w:rsidR="005D304E" w:rsidRPr="00F04D1F">
        <w:rPr>
          <w:rFonts w:ascii="PT Astra Serif" w:eastAsia="Times New Roman" w:hAnsi="PT Astra Serif" w:cs="Times New Roman"/>
          <w:b/>
          <w:color w:val="000000"/>
          <w:sz w:val="24"/>
          <w:szCs w:val="24"/>
          <w:u w:val="single"/>
          <w:lang w:eastAsia="ru-RU"/>
        </w:rPr>
        <w:t>:</w:t>
      </w:r>
    </w:p>
    <w:p w:rsidR="00ED2063" w:rsidRPr="00F04D1F" w:rsidRDefault="00C66ECC" w:rsidP="00601CCF">
      <w:pPr>
        <w:pStyle w:val="a6"/>
        <w:keepNext/>
        <w:keepLines/>
        <w:spacing w:line="247" w:lineRule="auto"/>
        <w:ind w:left="0"/>
        <w:jc w:val="center"/>
        <w:rPr>
          <w:rFonts w:ascii="PT Astra Serif" w:eastAsia="Times New Roman" w:hAnsi="PT Astra Serif" w:cs="Times New Roman"/>
          <w:i/>
          <w:color w:val="000000"/>
          <w:sz w:val="24"/>
          <w:szCs w:val="24"/>
          <w:lang w:eastAsia="ru-RU"/>
        </w:rPr>
      </w:pPr>
      <w:r w:rsidRPr="00F04D1F">
        <w:rPr>
          <w:rFonts w:ascii="PT Astra Serif" w:eastAsia="Times New Roman" w:hAnsi="PT Astra Serif" w:cs="Times New Roman"/>
          <w:i/>
          <w:color w:val="000000"/>
          <w:sz w:val="24"/>
          <w:szCs w:val="24"/>
          <w:lang w:eastAsia="ru-RU"/>
        </w:rPr>
        <w:t>(вопросы №</w:t>
      </w:r>
      <w:r w:rsidR="00C826A6">
        <w:rPr>
          <w:rFonts w:ascii="PT Astra Serif" w:eastAsia="Times New Roman" w:hAnsi="PT Astra Serif" w:cs="Times New Roman"/>
          <w:i/>
          <w:color w:val="000000"/>
          <w:sz w:val="24"/>
          <w:szCs w:val="24"/>
          <w:lang w:eastAsia="ru-RU"/>
        </w:rPr>
        <w:t xml:space="preserve"> </w:t>
      </w:r>
      <w:r w:rsidR="00C32CF1">
        <w:rPr>
          <w:rFonts w:ascii="PT Astra Serif" w:eastAsia="Times New Roman" w:hAnsi="PT Astra Serif" w:cs="Times New Roman"/>
          <w:i/>
          <w:color w:val="000000"/>
          <w:sz w:val="24"/>
          <w:szCs w:val="24"/>
          <w:lang w:eastAsia="ru-RU"/>
        </w:rPr>
        <w:t>8</w:t>
      </w:r>
      <w:r w:rsidR="00C826A6">
        <w:rPr>
          <w:rFonts w:ascii="PT Astra Serif" w:eastAsia="Times New Roman" w:hAnsi="PT Astra Serif" w:cs="Times New Roman"/>
          <w:i/>
          <w:color w:val="000000"/>
          <w:sz w:val="24"/>
          <w:szCs w:val="24"/>
          <w:lang w:eastAsia="ru-RU"/>
        </w:rPr>
        <w:t xml:space="preserve"> и </w:t>
      </w:r>
      <w:r w:rsidR="00C32CF1">
        <w:rPr>
          <w:rFonts w:ascii="PT Astra Serif" w:eastAsia="Times New Roman" w:hAnsi="PT Astra Serif" w:cs="Times New Roman"/>
          <w:i/>
          <w:color w:val="000000"/>
          <w:sz w:val="24"/>
          <w:szCs w:val="24"/>
          <w:lang w:eastAsia="ru-RU"/>
        </w:rPr>
        <w:t>9</w:t>
      </w:r>
      <w:r w:rsidR="00165CDA">
        <w:rPr>
          <w:rFonts w:ascii="PT Astra Serif" w:eastAsia="Times New Roman" w:hAnsi="PT Astra Serif" w:cs="Times New Roman"/>
          <w:i/>
          <w:color w:val="000000"/>
          <w:sz w:val="24"/>
          <w:szCs w:val="24"/>
          <w:lang w:eastAsia="ru-RU"/>
        </w:rPr>
        <w:t xml:space="preserve"> </w:t>
      </w:r>
      <w:r w:rsidRPr="00F04D1F">
        <w:rPr>
          <w:rFonts w:ascii="PT Astra Serif" w:eastAsia="Times New Roman" w:hAnsi="PT Astra Serif" w:cs="Times New Roman"/>
          <w:i/>
          <w:color w:val="000000"/>
          <w:sz w:val="24"/>
          <w:szCs w:val="24"/>
          <w:lang w:eastAsia="ru-RU"/>
        </w:rPr>
        <w:t>заслушиваются на заседании)</w:t>
      </w:r>
    </w:p>
    <w:p w:rsidR="00C66ECC" w:rsidRDefault="00C66ECC" w:rsidP="00601CCF">
      <w:pPr>
        <w:pStyle w:val="a6"/>
        <w:keepNext/>
        <w:keepLines/>
        <w:spacing w:line="247" w:lineRule="auto"/>
        <w:ind w:left="0"/>
        <w:jc w:val="center"/>
        <w:rPr>
          <w:rFonts w:ascii="PT Astra Serif" w:eastAsia="Times New Roman" w:hAnsi="PT Astra Serif" w:cs="Times New Roman"/>
          <w:b/>
          <w:color w:val="000000"/>
          <w:sz w:val="24"/>
          <w:szCs w:val="24"/>
          <w:u w:val="single"/>
          <w:lang w:eastAsia="ru-RU"/>
        </w:rPr>
      </w:pPr>
    </w:p>
    <w:p w:rsidR="00A26923" w:rsidRDefault="00A26923" w:rsidP="00601CCF">
      <w:pPr>
        <w:pStyle w:val="a6"/>
        <w:keepNext/>
        <w:keepLines/>
        <w:spacing w:line="247" w:lineRule="auto"/>
        <w:ind w:left="0"/>
        <w:jc w:val="center"/>
        <w:rPr>
          <w:rFonts w:ascii="PT Astra Serif" w:eastAsia="Times New Roman" w:hAnsi="PT Astra Serif" w:cs="Times New Roman"/>
          <w:b/>
          <w:color w:val="000000"/>
          <w:sz w:val="24"/>
          <w:szCs w:val="24"/>
          <w:u w:val="single"/>
          <w:lang w:eastAsia="ru-RU"/>
        </w:rPr>
      </w:pPr>
    </w:p>
    <w:tbl>
      <w:tblPr>
        <w:tblW w:w="9802" w:type="dxa"/>
        <w:tblLayout w:type="fixed"/>
        <w:tblCellMar>
          <w:left w:w="10" w:type="dxa"/>
          <w:right w:w="10" w:type="dxa"/>
        </w:tblCellMar>
        <w:tblLook w:val="0000" w:firstRow="0" w:lastRow="0" w:firstColumn="0" w:lastColumn="0" w:noHBand="0" w:noVBand="0"/>
      </w:tblPr>
      <w:tblGrid>
        <w:gridCol w:w="567"/>
        <w:gridCol w:w="2977"/>
        <w:gridCol w:w="284"/>
        <w:gridCol w:w="5953"/>
        <w:gridCol w:w="21"/>
      </w:tblGrid>
      <w:tr w:rsidR="001E286B" w:rsidRPr="008E0F4D" w:rsidTr="00437BE7">
        <w:trPr>
          <w:trHeight w:val="433"/>
        </w:trPr>
        <w:tc>
          <w:tcPr>
            <w:tcW w:w="9802" w:type="dxa"/>
            <w:gridSpan w:val="5"/>
            <w:tcMar>
              <w:top w:w="0" w:type="dxa"/>
              <w:left w:w="108" w:type="dxa"/>
              <w:bottom w:w="0" w:type="dxa"/>
              <w:right w:w="108" w:type="dxa"/>
            </w:tcMar>
          </w:tcPr>
          <w:p w:rsidR="001E286B" w:rsidRPr="008E0F4D" w:rsidRDefault="00A26923" w:rsidP="00A26923">
            <w:pPr>
              <w:suppressAutoHyphens/>
              <w:spacing w:line="247" w:lineRule="auto"/>
              <w:jc w:val="both"/>
              <w:rPr>
                <w:rFonts w:ascii="PT Astra Serif" w:hAnsi="PT Astra Serif" w:cs="PT Astra Serif"/>
                <w:b/>
                <w:color w:val="000000"/>
                <w:spacing w:val="-4"/>
                <w:sz w:val="24"/>
                <w:szCs w:val="24"/>
              </w:rPr>
            </w:pPr>
            <w:r>
              <w:rPr>
                <w:rFonts w:ascii="PT Astra Serif" w:hAnsi="PT Astra Serif" w:cs="PT Astra Serif"/>
                <w:b/>
                <w:color w:val="000000"/>
                <w:spacing w:val="-4"/>
                <w:sz w:val="24"/>
                <w:szCs w:val="24"/>
              </w:rPr>
              <w:t>8</w:t>
            </w:r>
            <w:r w:rsidR="001E286B" w:rsidRPr="008E0F4D">
              <w:rPr>
                <w:rFonts w:ascii="PT Astra Serif" w:hAnsi="PT Astra Serif" w:cs="PT Astra Serif"/>
                <w:b/>
                <w:color w:val="000000"/>
                <w:spacing w:val="-4"/>
                <w:sz w:val="24"/>
                <w:szCs w:val="24"/>
              </w:rPr>
              <w:t xml:space="preserve">. Об исполнении пункта 9 Перечня поручений Президента Российской Федерации </w:t>
            </w:r>
            <w:r w:rsidR="001E286B" w:rsidRPr="008E0F4D">
              <w:rPr>
                <w:rFonts w:ascii="PT Astra Serif" w:hAnsi="PT Astra Serif" w:cs="PT Astra Serif"/>
                <w:b/>
                <w:color w:val="000000"/>
                <w:spacing w:val="-4"/>
                <w:sz w:val="24"/>
                <w:szCs w:val="24"/>
              </w:rPr>
              <w:br/>
              <w:t xml:space="preserve">от 12.02.2025 № Пр-292 по итогам пресс-конференции Президента Российской Федерации «Итоги года с Владимиром Путиным» 19 декабря 2024 г.: </w:t>
            </w:r>
          </w:p>
          <w:p w:rsidR="001E286B" w:rsidRPr="008E0F4D" w:rsidRDefault="001E286B" w:rsidP="00A26923">
            <w:pPr>
              <w:suppressAutoHyphens/>
              <w:spacing w:line="247" w:lineRule="auto"/>
              <w:jc w:val="both"/>
              <w:rPr>
                <w:rFonts w:ascii="PT Astra Serif" w:hAnsi="PT Astra Serif" w:cs="PT Astra Serif"/>
                <w:i/>
                <w:color w:val="000000"/>
                <w:spacing w:val="-4"/>
                <w:sz w:val="24"/>
                <w:szCs w:val="24"/>
              </w:rPr>
            </w:pPr>
            <w:r w:rsidRPr="008E0F4D">
              <w:rPr>
                <w:rFonts w:ascii="PT Astra Serif" w:hAnsi="PT Astra Serif" w:cs="PT Astra Serif"/>
                <w:i/>
                <w:color w:val="000000"/>
                <w:spacing w:val="-4"/>
                <w:sz w:val="24"/>
                <w:szCs w:val="24"/>
              </w:rPr>
              <w:t>«9. Рекомендовать исполнительным органам субъектов Российской Федерации обеспечить:</w:t>
            </w:r>
          </w:p>
          <w:p w:rsidR="001E286B" w:rsidRPr="008E0F4D" w:rsidRDefault="001E286B" w:rsidP="00A26923">
            <w:pPr>
              <w:suppressAutoHyphens/>
              <w:spacing w:line="247" w:lineRule="auto"/>
              <w:jc w:val="both"/>
              <w:rPr>
                <w:rFonts w:ascii="PT Astra Serif" w:hAnsi="PT Astra Serif" w:cs="PT Astra Serif"/>
                <w:i/>
                <w:color w:val="000000"/>
                <w:spacing w:val="-4"/>
                <w:sz w:val="24"/>
                <w:szCs w:val="24"/>
              </w:rPr>
            </w:pPr>
            <w:r w:rsidRPr="008E0F4D">
              <w:rPr>
                <w:rFonts w:ascii="PT Astra Serif" w:hAnsi="PT Astra Serif" w:cs="PT Astra Serif"/>
                <w:i/>
                <w:color w:val="000000"/>
                <w:spacing w:val="-4"/>
                <w:sz w:val="24"/>
                <w:szCs w:val="24"/>
              </w:rPr>
              <w:t xml:space="preserve">а) создание условий для ускоренного запуска проектов строительства индивидуальных жилых домов с использованием счетов </w:t>
            </w:r>
            <w:proofErr w:type="spellStart"/>
            <w:r w:rsidRPr="008E0F4D">
              <w:rPr>
                <w:rFonts w:ascii="PT Astra Serif" w:hAnsi="PT Astra Serif" w:cs="PT Astra Serif"/>
                <w:i/>
                <w:color w:val="000000"/>
                <w:spacing w:val="-4"/>
                <w:sz w:val="24"/>
                <w:szCs w:val="24"/>
              </w:rPr>
              <w:t>эскроу</w:t>
            </w:r>
            <w:proofErr w:type="spellEnd"/>
            <w:r w:rsidRPr="008E0F4D">
              <w:rPr>
                <w:rFonts w:ascii="PT Astra Serif" w:hAnsi="PT Astra Serif" w:cs="PT Astra Serif"/>
                <w:i/>
                <w:color w:val="000000"/>
                <w:spacing w:val="-4"/>
                <w:sz w:val="24"/>
                <w:szCs w:val="24"/>
              </w:rPr>
              <w:t>»;</w:t>
            </w:r>
          </w:p>
          <w:p w:rsidR="001E286B" w:rsidRPr="008E0F4D" w:rsidRDefault="001E286B" w:rsidP="00A26923">
            <w:pPr>
              <w:suppressAutoHyphens/>
              <w:spacing w:line="247" w:lineRule="auto"/>
              <w:jc w:val="both"/>
              <w:rPr>
                <w:rFonts w:ascii="PT Astra Serif" w:hAnsi="PT Astra Serif" w:cs="PT Astra Serif"/>
                <w:i/>
                <w:color w:val="000000"/>
                <w:spacing w:val="-4"/>
                <w:sz w:val="24"/>
                <w:szCs w:val="24"/>
              </w:rPr>
            </w:pPr>
            <w:r w:rsidRPr="008E0F4D">
              <w:rPr>
                <w:rFonts w:ascii="PT Astra Serif" w:hAnsi="PT Astra Serif" w:cs="PT Astra Serif"/>
                <w:i/>
                <w:color w:val="000000"/>
                <w:spacing w:val="-4"/>
                <w:sz w:val="24"/>
                <w:szCs w:val="24"/>
              </w:rPr>
              <w:t xml:space="preserve">б) проведение регулярного мониторинга в сфере индивидуального жилищного строительства, включая применение положений Федерального закона от 22 июля 2024 г. № 186-ФЗ </w:t>
            </w:r>
            <w:r w:rsidR="003C0E1B">
              <w:rPr>
                <w:rFonts w:ascii="PT Astra Serif" w:hAnsi="PT Astra Serif" w:cs="PT Astra Serif"/>
                <w:i/>
                <w:color w:val="000000"/>
                <w:spacing w:val="-4"/>
                <w:sz w:val="24"/>
                <w:szCs w:val="24"/>
              </w:rPr>
              <w:br/>
            </w:r>
            <w:r w:rsidRPr="008E0F4D">
              <w:rPr>
                <w:rFonts w:ascii="PT Astra Serif" w:hAnsi="PT Astra Serif" w:cs="PT Astra Serif"/>
                <w:i/>
                <w:color w:val="000000"/>
                <w:spacing w:val="-4"/>
                <w:sz w:val="24"/>
                <w:szCs w:val="24"/>
              </w:rPr>
              <w:lastRenderedPageBreak/>
              <w:t xml:space="preserve">«О строительстве жилых домов по договорам строительного подряда с использованием счетов </w:t>
            </w:r>
            <w:proofErr w:type="spellStart"/>
            <w:r w:rsidRPr="008E0F4D">
              <w:rPr>
                <w:rFonts w:ascii="PT Astra Serif" w:hAnsi="PT Astra Serif" w:cs="PT Astra Serif"/>
                <w:i/>
                <w:color w:val="000000"/>
                <w:spacing w:val="-4"/>
                <w:sz w:val="24"/>
                <w:szCs w:val="24"/>
              </w:rPr>
              <w:t>эскроу</w:t>
            </w:r>
            <w:proofErr w:type="spellEnd"/>
            <w:r w:rsidRPr="008E0F4D">
              <w:rPr>
                <w:rFonts w:ascii="PT Astra Serif" w:hAnsi="PT Astra Serif" w:cs="PT Astra Serif"/>
                <w:i/>
                <w:color w:val="000000"/>
                <w:spacing w:val="-4"/>
                <w:sz w:val="24"/>
                <w:szCs w:val="24"/>
              </w:rPr>
              <w:t>»</w:t>
            </w:r>
          </w:p>
          <w:p w:rsidR="001E286B" w:rsidRPr="008E0F4D" w:rsidRDefault="001E286B" w:rsidP="00A26923">
            <w:pPr>
              <w:suppressAutoHyphens/>
              <w:spacing w:line="247" w:lineRule="auto"/>
              <w:jc w:val="both"/>
              <w:rPr>
                <w:rFonts w:ascii="PT Astra Serif" w:hAnsi="PT Astra Serif" w:cs="PT Astra Serif"/>
                <w:i/>
                <w:color w:val="000000"/>
                <w:spacing w:val="-4"/>
                <w:sz w:val="24"/>
                <w:szCs w:val="24"/>
              </w:rPr>
            </w:pPr>
            <w:r w:rsidRPr="008E0F4D">
              <w:rPr>
                <w:rFonts w:ascii="PT Astra Serif" w:hAnsi="PT Astra Serif" w:cs="PT Astra Serif"/>
                <w:i/>
                <w:color w:val="000000"/>
                <w:spacing w:val="-4"/>
                <w:sz w:val="24"/>
                <w:szCs w:val="24"/>
              </w:rPr>
              <w:t>Доклад – до 10.06.2026, далее – ежегодно</w:t>
            </w:r>
          </w:p>
        </w:tc>
      </w:tr>
      <w:tr w:rsidR="001E286B" w:rsidRPr="008E0F4D" w:rsidTr="00437BE7">
        <w:trPr>
          <w:gridAfter w:val="1"/>
          <w:wAfter w:w="21" w:type="dxa"/>
          <w:trHeight w:val="281"/>
        </w:trPr>
        <w:tc>
          <w:tcPr>
            <w:tcW w:w="3544" w:type="dxa"/>
            <w:gridSpan w:val="2"/>
            <w:tcMar>
              <w:top w:w="0" w:type="dxa"/>
              <w:left w:w="108" w:type="dxa"/>
              <w:bottom w:w="0" w:type="dxa"/>
              <w:right w:w="108" w:type="dxa"/>
            </w:tcMar>
          </w:tcPr>
          <w:p w:rsidR="001E286B" w:rsidRPr="008E0F4D" w:rsidRDefault="001E286B" w:rsidP="00A26923">
            <w:pPr>
              <w:widowControl w:val="0"/>
              <w:shd w:val="clear" w:color="auto" w:fill="FFFFFF"/>
              <w:spacing w:line="247" w:lineRule="auto"/>
              <w:jc w:val="both"/>
              <w:rPr>
                <w:rFonts w:ascii="PT Astra Serif" w:eastAsia="Calibri" w:hAnsi="PT Astra Serif" w:cs="Calibri"/>
                <w:color w:val="000000"/>
                <w:sz w:val="24"/>
                <w:szCs w:val="24"/>
                <w:lang w:eastAsia="ru-RU"/>
              </w:rPr>
            </w:pPr>
          </w:p>
        </w:tc>
        <w:tc>
          <w:tcPr>
            <w:tcW w:w="284" w:type="dxa"/>
            <w:tcMar>
              <w:top w:w="0" w:type="dxa"/>
              <w:left w:w="108" w:type="dxa"/>
              <w:bottom w:w="0" w:type="dxa"/>
              <w:right w:w="108" w:type="dxa"/>
            </w:tcMar>
          </w:tcPr>
          <w:p w:rsidR="001E286B" w:rsidRPr="008E0F4D" w:rsidRDefault="001E286B" w:rsidP="00A26923">
            <w:pPr>
              <w:widowControl w:val="0"/>
              <w:spacing w:line="247" w:lineRule="auto"/>
              <w:jc w:val="both"/>
              <w:rPr>
                <w:rFonts w:ascii="PT Astra Serif" w:eastAsia="Calibri" w:hAnsi="PT Astra Serif" w:cs="Calibri"/>
                <w:color w:val="000000"/>
                <w:sz w:val="24"/>
                <w:szCs w:val="24"/>
                <w:lang w:eastAsia="ru-RU"/>
              </w:rPr>
            </w:pPr>
          </w:p>
        </w:tc>
        <w:tc>
          <w:tcPr>
            <w:tcW w:w="5953" w:type="dxa"/>
            <w:tcMar>
              <w:top w:w="0" w:type="dxa"/>
              <w:left w:w="108" w:type="dxa"/>
              <w:bottom w:w="0" w:type="dxa"/>
              <w:right w:w="108" w:type="dxa"/>
            </w:tcMar>
          </w:tcPr>
          <w:p w:rsidR="001E286B" w:rsidRPr="008E0F4D" w:rsidRDefault="001E286B" w:rsidP="00A26923">
            <w:pPr>
              <w:widowControl w:val="0"/>
              <w:shd w:val="clear" w:color="auto" w:fill="FFFFFF"/>
              <w:spacing w:line="247" w:lineRule="auto"/>
              <w:jc w:val="both"/>
              <w:rPr>
                <w:rFonts w:ascii="PT Astra Serif" w:eastAsia="Calibri" w:hAnsi="PT Astra Serif" w:cs="Calibri"/>
                <w:color w:val="000000"/>
                <w:sz w:val="24"/>
                <w:szCs w:val="24"/>
                <w:lang w:eastAsia="ru-RU"/>
              </w:rPr>
            </w:pPr>
            <w:r w:rsidRPr="008E0F4D">
              <w:rPr>
                <w:rFonts w:ascii="PT Astra Serif" w:eastAsia="PT Astra Serif" w:hAnsi="PT Astra Serif" w:cs="PT Astra Serif"/>
                <w:color w:val="000000"/>
                <w:sz w:val="24"/>
                <w:szCs w:val="24"/>
                <w:u w:val="single"/>
                <w:lang w:eastAsia="ru-RU"/>
              </w:rPr>
              <w:t>Докладчик:</w:t>
            </w:r>
          </w:p>
        </w:tc>
      </w:tr>
      <w:tr w:rsidR="00666217" w:rsidRPr="008E0F4D" w:rsidTr="00437BE7">
        <w:trPr>
          <w:gridBefore w:val="1"/>
          <w:gridAfter w:val="1"/>
          <w:wBefore w:w="567" w:type="dxa"/>
          <w:wAfter w:w="21" w:type="dxa"/>
          <w:trHeight w:val="415"/>
        </w:trPr>
        <w:tc>
          <w:tcPr>
            <w:tcW w:w="2977" w:type="dxa"/>
            <w:tcMar>
              <w:top w:w="0" w:type="dxa"/>
              <w:left w:w="108" w:type="dxa"/>
              <w:bottom w:w="0" w:type="dxa"/>
              <w:right w:w="108" w:type="dxa"/>
            </w:tcMar>
          </w:tcPr>
          <w:p w:rsidR="00666217" w:rsidRPr="008E0F4D" w:rsidRDefault="00666217" w:rsidP="00A26923">
            <w:pPr>
              <w:keepNext/>
              <w:keepLines/>
              <w:suppressAutoHyphens/>
              <w:spacing w:line="247" w:lineRule="auto"/>
              <w:jc w:val="both"/>
              <w:rPr>
                <w:rFonts w:ascii="PT Astra Serif" w:eastAsia="Times New Roman" w:hAnsi="PT Astra Serif" w:cs="Times New Roman"/>
                <w:sz w:val="24"/>
                <w:szCs w:val="24"/>
                <w:lang w:eastAsia="ar-SA"/>
              </w:rPr>
            </w:pPr>
            <w:proofErr w:type="spellStart"/>
            <w:r w:rsidRPr="008E0F4D">
              <w:rPr>
                <w:rFonts w:ascii="PT Astra Serif" w:eastAsia="Times New Roman" w:hAnsi="PT Astra Serif" w:cs="Times New Roman"/>
                <w:sz w:val="24"/>
                <w:szCs w:val="24"/>
                <w:lang w:eastAsia="ar-SA"/>
              </w:rPr>
              <w:t>Карлин</w:t>
            </w:r>
            <w:proofErr w:type="spellEnd"/>
          </w:p>
          <w:p w:rsidR="00666217" w:rsidRPr="008E0F4D" w:rsidRDefault="00666217" w:rsidP="00A26923">
            <w:pPr>
              <w:keepNext/>
              <w:keepLines/>
              <w:suppressAutoHyphens/>
              <w:spacing w:line="247" w:lineRule="auto"/>
              <w:jc w:val="both"/>
              <w:rPr>
                <w:rFonts w:ascii="PT Astra Serif" w:eastAsia="Times New Roman" w:hAnsi="PT Astra Serif" w:cs="Times New Roman"/>
                <w:sz w:val="24"/>
                <w:szCs w:val="24"/>
                <w:lang w:eastAsia="ar-SA"/>
              </w:rPr>
            </w:pPr>
            <w:r w:rsidRPr="008E0F4D">
              <w:rPr>
                <w:rFonts w:ascii="PT Astra Serif" w:eastAsia="Times New Roman" w:hAnsi="PT Astra Serif" w:cs="Times New Roman"/>
                <w:sz w:val="24"/>
                <w:szCs w:val="24"/>
                <w:lang w:eastAsia="ar-SA"/>
              </w:rPr>
              <w:t>Александр Васильевич</w:t>
            </w:r>
          </w:p>
        </w:tc>
        <w:tc>
          <w:tcPr>
            <w:tcW w:w="284" w:type="dxa"/>
            <w:tcMar>
              <w:top w:w="0" w:type="dxa"/>
              <w:left w:w="108" w:type="dxa"/>
              <w:bottom w:w="0" w:type="dxa"/>
              <w:right w:w="108" w:type="dxa"/>
            </w:tcMar>
          </w:tcPr>
          <w:p w:rsidR="00666217" w:rsidRPr="008E0F4D" w:rsidRDefault="00666217" w:rsidP="00A26923">
            <w:pPr>
              <w:keepNext/>
              <w:keepLines/>
              <w:suppressAutoHyphens/>
              <w:spacing w:line="247" w:lineRule="auto"/>
              <w:rPr>
                <w:rFonts w:ascii="PT Astra Serif" w:eastAsia="Times New Roman" w:hAnsi="PT Astra Serif" w:cs="Times New Roman"/>
                <w:sz w:val="24"/>
                <w:szCs w:val="24"/>
                <w:lang w:eastAsia="ar-SA"/>
              </w:rPr>
            </w:pPr>
            <w:r w:rsidRPr="008E0F4D">
              <w:rPr>
                <w:rFonts w:ascii="PT Astra Serif" w:eastAsia="Times New Roman" w:hAnsi="PT Astra Serif" w:cs="Times New Roman"/>
                <w:sz w:val="24"/>
                <w:szCs w:val="24"/>
                <w:lang w:eastAsia="ar-SA"/>
              </w:rPr>
              <w:t>-</w:t>
            </w:r>
          </w:p>
        </w:tc>
        <w:tc>
          <w:tcPr>
            <w:tcW w:w="5953" w:type="dxa"/>
            <w:tcMar>
              <w:top w:w="0" w:type="dxa"/>
              <w:left w:w="108" w:type="dxa"/>
              <w:bottom w:w="0" w:type="dxa"/>
              <w:right w:w="108" w:type="dxa"/>
            </w:tcMar>
          </w:tcPr>
          <w:p w:rsidR="00666217" w:rsidRPr="008E0F4D" w:rsidRDefault="00666217" w:rsidP="00A26923">
            <w:pPr>
              <w:keepNext/>
              <w:keepLines/>
              <w:shd w:val="clear" w:color="auto" w:fill="FFFFFF"/>
              <w:spacing w:line="247" w:lineRule="auto"/>
              <w:jc w:val="both"/>
              <w:rPr>
                <w:rFonts w:ascii="PT Astra Serif" w:eastAsia="Times New Roman" w:hAnsi="PT Astra Serif" w:cs="Times New Roman"/>
                <w:sz w:val="24"/>
                <w:szCs w:val="24"/>
                <w:lang w:eastAsia="ar-SA"/>
              </w:rPr>
            </w:pPr>
            <w:r w:rsidRPr="008E0F4D">
              <w:rPr>
                <w:rFonts w:ascii="PT Astra Serif" w:eastAsia="Times New Roman" w:hAnsi="PT Astra Serif" w:cs="Times New Roman"/>
                <w:sz w:val="24"/>
                <w:szCs w:val="24"/>
                <w:lang w:eastAsia="ar-SA"/>
              </w:rPr>
              <w:t>руководитель Агентства государственного строительного и жилищного надзора Ульяновской области</w:t>
            </w:r>
          </w:p>
        </w:tc>
      </w:tr>
      <w:tr w:rsidR="001E286B" w:rsidRPr="008E0F4D" w:rsidTr="00437BE7">
        <w:trPr>
          <w:gridBefore w:val="1"/>
          <w:gridAfter w:val="1"/>
          <w:wBefore w:w="567" w:type="dxa"/>
          <w:wAfter w:w="21" w:type="dxa"/>
          <w:trHeight w:val="415"/>
        </w:trPr>
        <w:tc>
          <w:tcPr>
            <w:tcW w:w="2977" w:type="dxa"/>
            <w:tcMar>
              <w:top w:w="0" w:type="dxa"/>
              <w:left w:w="108" w:type="dxa"/>
              <w:bottom w:w="0" w:type="dxa"/>
              <w:right w:w="108" w:type="dxa"/>
            </w:tcMar>
          </w:tcPr>
          <w:p w:rsidR="001E286B" w:rsidRPr="008E0F4D" w:rsidRDefault="001E286B" w:rsidP="00A26923">
            <w:pPr>
              <w:keepNext/>
              <w:keepLines/>
              <w:suppressAutoHyphens/>
              <w:spacing w:line="247" w:lineRule="auto"/>
              <w:jc w:val="both"/>
              <w:rPr>
                <w:rFonts w:ascii="PT Astra Serif" w:eastAsia="Times New Roman" w:hAnsi="PT Astra Serif" w:cs="Times New Roman"/>
                <w:sz w:val="24"/>
                <w:szCs w:val="24"/>
                <w:lang w:eastAsia="ar-SA"/>
              </w:rPr>
            </w:pPr>
          </w:p>
        </w:tc>
        <w:tc>
          <w:tcPr>
            <w:tcW w:w="284" w:type="dxa"/>
            <w:tcMar>
              <w:top w:w="0" w:type="dxa"/>
              <w:left w:w="108" w:type="dxa"/>
              <w:bottom w:w="0" w:type="dxa"/>
              <w:right w:w="108" w:type="dxa"/>
            </w:tcMar>
          </w:tcPr>
          <w:p w:rsidR="001E286B" w:rsidRPr="008E0F4D" w:rsidRDefault="001E286B" w:rsidP="00A26923">
            <w:pPr>
              <w:keepNext/>
              <w:keepLines/>
              <w:suppressAutoHyphens/>
              <w:spacing w:line="247" w:lineRule="auto"/>
              <w:rPr>
                <w:rFonts w:ascii="PT Astra Serif" w:eastAsia="Times New Roman" w:hAnsi="PT Astra Serif" w:cs="Times New Roman"/>
                <w:sz w:val="24"/>
                <w:szCs w:val="24"/>
                <w:lang w:eastAsia="ar-SA"/>
              </w:rPr>
            </w:pPr>
          </w:p>
        </w:tc>
        <w:tc>
          <w:tcPr>
            <w:tcW w:w="5953" w:type="dxa"/>
            <w:tcMar>
              <w:top w:w="0" w:type="dxa"/>
              <w:left w:w="108" w:type="dxa"/>
              <w:bottom w:w="0" w:type="dxa"/>
              <w:right w:w="108" w:type="dxa"/>
            </w:tcMar>
          </w:tcPr>
          <w:p w:rsidR="001E286B" w:rsidRPr="008E0F4D" w:rsidRDefault="001E286B" w:rsidP="00A26923">
            <w:pPr>
              <w:keepNext/>
              <w:keepLines/>
              <w:tabs>
                <w:tab w:val="left" w:pos="3555"/>
              </w:tabs>
              <w:suppressAutoHyphens/>
              <w:spacing w:line="247" w:lineRule="auto"/>
              <w:jc w:val="both"/>
              <w:rPr>
                <w:rFonts w:ascii="PT Astra Serif" w:hAnsi="PT Astra Serif"/>
                <w:color w:val="000000"/>
                <w:sz w:val="24"/>
                <w:szCs w:val="24"/>
              </w:rPr>
            </w:pPr>
            <w:r w:rsidRPr="008E0F4D">
              <w:rPr>
                <w:rFonts w:ascii="PT Astra Serif" w:eastAsia="Times New Roman" w:hAnsi="PT Astra Serif" w:cs="Times New Roman"/>
                <w:b/>
                <w:color w:val="000000"/>
                <w:sz w:val="24"/>
                <w:szCs w:val="24"/>
                <w:lang w:eastAsia="ru-RU"/>
              </w:rPr>
              <w:t>Время доклада – 3 мин.</w:t>
            </w:r>
          </w:p>
        </w:tc>
      </w:tr>
    </w:tbl>
    <w:p w:rsidR="00165CDA" w:rsidRPr="00A26923" w:rsidRDefault="00165CDA" w:rsidP="00A26923">
      <w:pPr>
        <w:spacing w:line="247" w:lineRule="auto"/>
        <w:rPr>
          <w:sz w:val="24"/>
          <w:szCs w:val="24"/>
        </w:rPr>
      </w:pPr>
    </w:p>
    <w:p w:rsidR="00A26923" w:rsidRPr="00A26923" w:rsidRDefault="00A26923" w:rsidP="00A26923">
      <w:pPr>
        <w:spacing w:line="247" w:lineRule="auto"/>
        <w:rPr>
          <w:sz w:val="24"/>
          <w:szCs w:val="24"/>
        </w:rPr>
      </w:pPr>
    </w:p>
    <w:tbl>
      <w:tblPr>
        <w:tblW w:w="9802" w:type="dxa"/>
        <w:tblLayout w:type="fixed"/>
        <w:tblCellMar>
          <w:left w:w="10" w:type="dxa"/>
          <w:right w:w="10" w:type="dxa"/>
        </w:tblCellMar>
        <w:tblLook w:val="0000" w:firstRow="0" w:lastRow="0" w:firstColumn="0" w:lastColumn="0" w:noHBand="0" w:noVBand="0"/>
      </w:tblPr>
      <w:tblGrid>
        <w:gridCol w:w="567"/>
        <w:gridCol w:w="2977"/>
        <w:gridCol w:w="284"/>
        <w:gridCol w:w="5953"/>
        <w:gridCol w:w="21"/>
      </w:tblGrid>
      <w:tr w:rsidR="001E286B" w:rsidRPr="008E0F4D" w:rsidTr="00F05E29">
        <w:trPr>
          <w:trHeight w:val="433"/>
        </w:trPr>
        <w:tc>
          <w:tcPr>
            <w:tcW w:w="9802" w:type="dxa"/>
            <w:gridSpan w:val="5"/>
            <w:tcMar>
              <w:top w:w="0" w:type="dxa"/>
              <w:left w:w="108" w:type="dxa"/>
              <w:bottom w:w="0" w:type="dxa"/>
              <w:right w:w="108" w:type="dxa"/>
            </w:tcMar>
          </w:tcPr>
          <w:p w:rsidR="001E286B" w:rsidRPr="008E0F4D" w:rsidRDefault="00A26923" w:rsidP="00A26923">
            <w:pPr>
              <w:suppressAutoHyphens/>
              <w:spacing w:line="247" w:lineRule="auto"/>
              <w:jc w:val="both"/>
              <w:rPr>
                <w:rFonts w:ascii="PT Astra Serif" w:hAnsi="PT Astra Serif" w:cs="PT Astra Serif"/>
                <w:b/>
                <w:color w:val="000000"/>
                <w:spacing w:val="-4"/>
                <w:sz w:val="24"/>
                <w:szCs w:val="24"/>
              </w:rPr>
            </w:pPr>
            <w:r>
              <w:rPr>
                <w:rFonts w:ascii="PT Astra Serif" w:hAnsi="PT Astra Serif" w:cs="PT Astra Serif"/>
                <w:b/>
                <w:color w:val="000000"/>
                <w:spacing w:val="-4"/>
                <w:sz w:val="24"/>
                <w:szCs w:val="24"/>
              </w:rPr>
              <w:t>9</w:t>
            </w:r>
            <w:r w:rsidR="001E286B" w:rsidRPr="008E0F4D">
              <w:rPr>
                <w:rFonts w:ascii="PT Astra Serif" w:hAnsi="PT Astra Serif" w:cs="PT Astra Serif"/>
                <w:b/>
                <w:color w:val="000000"/>
                <w:spacing w:val="-4"/>
                <w:sz w:val="24"/>
                <w:szCs w:val="24"/>
              </w:rPr>
              <w:t>. Об исполнен</w:t>
            </w:r>
            <w:r w:rsidR="007E3150">
              <w:rPr>
                <w:rFonts w:ascii="PT Astra Serif" w:hAnsi="PT Astra Serif" w:cs="PT Astra Serif"/>
                <w:b/>
                <w:color w:val="000000"/>
                <w:spacing w:val="-4"/>
                <w:sz w:val="24"/>
                <w:szCs w:val="24"/>
              </w:rPr>
              <w:t>ии подпункта «г» пункта 2 Переч</w:t>
            </w:r>
            <w:r w:rsidR="001E286B" w:rsidRPr="008E0F4D">
              <w:rPr>
                <w:rFonts w:ascii="PT Astra Serif" w:hAnsi="PT Astra Serif" w:cs="PT Astra Serif"/>
                <w:b/>
                <w:color w:val="000000"/>
                <w:spacing w:val="-4"/>
                <w:sz w:val="24"/>
                <w:szCs w:val="24"/>
              </w:rPr>
              <w:t>н</w:t>
            </w:r>
            <w:r w:rsidR="00B46FDD">
              <w:rPr>
                <w:rFonts w:ascii="PT Astra Serif" w:hAnsi="PT Astra Serif" w:cs="PT Astra Serif"/>
                <w:b/>
                <w:color w:val="000000"/>
                <w:spacing w:val="-4"/>
                <w:sz w:val="24"/>
                <w:szCs w:val="24"/>
              </w:rPr>
              <w:t>я</w:t>
            </w:r>
            <w:r w:rsidR="001E286B" w:rsidRPr="008E0F4D">
              <w:rPr>
                <w:rFonts w:ascii="PT Astra Serif" w:hAnsi="PT Astra Serif" w:cs="PT Astra Serif"/>
                <w:b/>
                <w:color w:val="000000"/>
                <w:spacing w:val="-4"/>
                <w:sz w:val="24"/>
                <w:szCs w:val="24"/>
              </w:rPr>
              <w:t xml:space="preserve"> поручений Президента Российской Федерации от 22.11.2019 № Пр-2397 по итогам заседания Совета при Президенте Российской Федерации по развитию физической культуры и спорта 10 октября 2019 г.:</w:t>
            </w:r>
          </w:p>
          <w:p w:rsidR="001E286B" w:rsidRPr="008E0F4D" w:rsidRDefault="001E286B" w:rsidP="00A26923">
            <w:pPr>
              <w:suppressAutoHyphens/>
              <w:spacing w:line="247" w:lineRule="auto"/>
              <w:jc w:val="both"/>
              <w:rPr>
                <w:rFonts w:ascii="PT Astra Serif" w:hAnsi="PT Astra Serif" w:cs="PT Astra Serif"/>
                <w:i/>
                <w:color w:val="000000"/>
                <w:spacing w:val="-4"/>
                <w:sz w:val="24"/>
                <w:szCs w:val="24"/>
              </w:rPr>
            </w:pPr>
            <w:r w:rsidRPr="008E0F4D">
              <w:rPr>
                <w:rFonts w:ascii="PT Astra Serif" w:hAnsi="PT Astra Serif" w:cs="PT Astra Serif"/>
                <w:i/>
                <w:color w:val="000000"/>
                <w:spacing w:val="-4"/>
                <w:sz w:val="24"/>
                <w:szCs w:val="24"/>
              </w:rPr>
              <w:t>«2. Рекомендовать высшим органам исполнительной власти субъектов Российской Федерации при участии органов местного самоуправления:</w:t>
            </w:r>
          </w:p>
          <w:p w:rsidR="001E286B" w:rsidRPr="008E0F4D" w:rsidRDefault="001E286B" w:rsidP="00A26923">
            <w:pPr>
              <w:suppressAutoHyphens/>
              <w:spacing w:line="247" w:lineRule="auto"/>
              <w:jc w:val="both"/>
              <w:rPr>
                <w:rFonts w:ascii="PT Astra Serif" w:hAnsi="PT Astra Serif" w:cs="PT Astra Serif"/>
                <w:i/>
                <w:color w:val="000000"/>
                <w:spacing w:val="-4"/>
                <w:sz w:val="24"/>
                <w:szCs w:val="24"/>
              </w:rPr>
            </w:pPr>
            <w:r w:rsidRPr="008E0F4D">
              <w:rPr>
                <w:rFonts w:ascii="PT Astra Serif" w:hAnsi="PT Astra Serif" w:cs="PT Astra Serif"/>
                <w:i/>
                <w:color w:val="000000"/>
                <w:spacing w:val="-4"/>
                <w:sz w:val="24"/>
                <w:szCs w:val="24"/>
              </w:rPr>
              <w:t>г) при принятии решений о финансировании объектов спорта за счёт бюджетных ассигнований бюджетов субъектов Российской Федерации и местных бюджетов обеспечить ежегодно в приоритетном порядке финансирование мероприятий по приведению в нормативное состояние объектов спорта»</w:t>
            </w:r>
          </w:p>
          <w:p w:rsidR="001E286B" w:rsidRPr="008E0F4D" w:rsidRDefault="001E286B" w:rsidP="00A26923">
            <w:pPr>
              <w:suppressAutoHyphens/>
              <w:spacing w:line="247" w:lineRule="auto"/>
              <w:jc w:val="both"/>
              <w:rPr>
                <w:rFonts w:ascii="PT Astra Serif" w:hAnsi="PT Astra Serif" w:cs="PT Astra Serif"/>
                <w:i/>
                <w:color w:val="000000"/>
                <w:spacing w:val="-4"/>
                <w:sz w:val="24"/>
                <w:szCs w:val="24"/>
              </w:rPr>
            </w:pPr>
            <w:r w:rsidRPr="008E0F4D">
              <w:rPr>
                <w:rFonts w:ascii="PT Astra Serif" w:hAnsi="PT Astra Serif" w:cs="PT Astra Serif"/>
                <w:i/>
                <w:color w:val="000000"/>
                <w:spacing w:val="-4"/>
                <w:sz w:val="24"/>
                <w:szCs w:val="24"/>
              </w:rPr>
              <w:t>Доклад – до 15.06.2026, далее</w:t>
            </w:r>
            <w:r>
              <w:rPr>
                <w:rFonts w:ascii="PT Astra Serif" w:hAnsi="PT Astra Serif" w:cs="PT Astra Serif"/>
                <w:i/>
                <w:color w:val="000000"/>
                <w:spacing w:val="-4"/>
                <w:sz w:val="24"/>
                <w:szCs w:val="24"/>
              </w:rPr>
              <w:t xml:space="preserve"> </w:t>
            </w:r>
            <w:r w:rsidRPr="008E0F4D">
              <w:rPr>
                <w:rFonts w:ascii="PT Astra Serif" w:hAnsi="PT Astra Serif" w:cs="PT Astra Serif"/>
                <w:i/>
                <w:color w:val="000000"/>
                <w:spacing w:val="-4"/>
                <w:sz w:val="24"/>
                <w:szCs w:val="24"/>
              </w:rPr>
              <w:t>-</w:t>
            </w:r>
            <w:r>
              <w:rPr>
                <w:rFonts w:ascii="PT Astra Serif" w:hAnsi="PT Astra Serif" w:cs="PT Astra Serif"/>
                <w:i/>
                <w:color w:val="000000"/>
                <w:spacing w:val="-4"/>
                <w:sz w:val="24"/>
                <w:szCs w:val="24"/>
              </w:rPr>
              <w:t xml:space="preserve"> </w:t>
            </w:r>
            <w:r w:rsidRPr="008E0F4D">
              <w:rPr>
                <w:rFonts w:ascii="PT Astra Serif" w:hAnsi="PT Astra Serif" w:cs="PT Astra Serif"/>
                <w:i/>
                <w:color w:val="000000"/>
                <w:spacing w:val="-4"/>
                <w:sz w:val="24"/>
                <w:szCs w:val="24"/>
              </w:rPr>
              <w:t>ежегодно</w:t>
            </w:r>
          </w:p>
        </w:tc>
      </w:tr>
      <w:tr w:rsidR="001E286B" w:rsidRPr="008E0F4D" w:rsidTr="00F05E29">
        <w:trPr>
          <w:gridAfter w:val="1"/>
          <w:wAfter w:w="21" w:type="dxa"/>
          <w:trHeight w:val="281"/>
        </w:trPr>
        <w:tc>
          <w:tcPr>
            <w:tcW w:w="3544" w:type="dxa"/>
            <w:gridSpan w:val="2"/>
            <w:tcMar>
              <w:top w:w="0" w:type="dxa"/>
              <w:left w:w="108" w:type="dxa"/>
              <w:bottom w:w="0" w:type="dxa"/>
              <w:right w:w="108" w:type="dxa"/>
            </w:tcMar>
          </w:tcPr>
          <w:p w:rsidR="001E286B" w:rsidRPr="008E0F4D" w:rsidRDefault="001E286B" w:rsidP="00A26923">
            <w:pPr>
              <w:widowControl w:val="0"/>
              <w:shd w:val="clear" w:color="auto" w:fill="FFFFFF"/>
              <w:spacing w:line="247" w:lineRule="auto"/>
              <w:jc w:val="both"/>
              <w:rPr>
                <w:rFonts w:ascii="PT Astra Serif" w:eastAsia="Calibri" w:hAnsi="PT Astra Serif" w:cs="Calibri"/>
                <w:color w:val="000000"/>
                <w:sz w:val="24"/>
                <w:szCs w:val="24"/>
                <w:lang w:eastAsia="ru-RU"/>
              </w:rPr>
            </w:pPr>
          </w:p>
        </w:tc>
        <w:tc>
          <w:tcPr>
            <w:tcW w:w="284" w:type="dxa"/>
            <w:tcMar>
              <w:top w:w="0" w:type="dxa"/>
              <w:left w:w="108" w:type="dxa"/>
              <w:bottom w:w="0" w:type="dxa"/>
              <w:right w:w="108" w:type="dxa"/>
            </w:tcMar>
          </w:tcPr>
          <w:p w:rsidR="001E286B" w:rsidRPr="008E0F4D" w:rsidRDefault="001E286B" w:rsidP="00A26923">
            <w:pPr>
              <w:widowControl w:val="0"/>
              <w:spacing w:line="247" w:lineRule="auto"/>
              <w:jc w:val="both"/>
              <w:rPr>
                <w:rFonts w:ascii="PT Astra Serif" w:eastAsia="Calibri" w:hAnsi="PT Astra Serif" w:cs="Calibri"/>
                <w:color w:val="000000"/>
                <w:sz w:val="24"/>
                <w:szCs w:val="24"/>
                <w:lang w:eastAsia="ru-RU"/>
              </w:rPr>
            </w:pPr>
          </w:p>
        </w:tc>
        <w:tc>
          <w:tcPr>
            <w:tcW w:w="5953" w:type="dxa"/>
            <w:tcMar>
              <w:top w:w="0" w:type="dxa"/>
              <w:left w:w="108" w:type="dxa"/>
              <w:bottom w:w="0" w:type="dxa"/>
              <w:right w:w="108" w:type="dxa"/>
            </w:tcMar>
          </w:tcPr>
          <w:p w:rsidR="001E286B" w:rsidRPr="008E0F4D" w:rsidRDefault="001E286B" w:rsidP="00A26923">
            <w:pPr>
              <w:widowControl w:val="0"/>
              <w:shd w:val="clear" w:color="auto" w:fill="FFFFFF"/>
              <w:spacing w:line="247" w:lineRule="auto"/>
              <w:jc w:val="both"/>
              <w:rPr>
                <w:rFonts w:ascii="PT Astra Serif" w:eastAsia="Calibri" w:hAnsi="PT Astra Serif" w:cs="Calibri"/>
                <w:color w:val="000000"/>
                <w:sz w:val="24"/>
                <w:szCs w:val="24"/>
                <w:lang w:eastAsia="ru-RU"/>
              </w:rPr>
            </w:pPr>
            <w:r w:rsidRPr="008E0F4D">
              <w:rPr>
                <w:rFonts w:ascii="PT Astra Serif" w:eastAsia="PT Astra Serif" w:hAnsi="PT Astra Serif" w:cs="PT Astra Serif"/>
                <w:color w:val="000000"/>
                <w:sz w:val="24"/>
                <w:szCs w:val="24"/>
                <w:u w:val="single"/>
                <w:lang w:eastAsia="ru-RU"/>
              </w:rPr>
              <w:t>Докладчик:</w:t>
            </w:r>
          </w:p>
        </w:tc>
      </w:tr>
      <w:tr w:rsidR="001E286B" w:rsidRPr="008E0F4D" w:rsidTr="00F05E29">
        <w:trPr>
          <w:gridBefore w:val="1"/>
          <w:gridAfter w:val="1"/>
          <w:wBefore w:w="567" w:type="dxa"/>
          <w:wAfter w:w="21" w:type="dxa"/>
          <w:trHeight w:val="415"/>
        </w:trPr>
        <w:tc>
          <w:tcPr>
            <w:tcW w:w="2977" w:type="dxa"/>
            <w:tcMar>
              <w:top w:w="0" w:type="dxa"/>
              <w:left w:w="108" w:type="dxa"/>
              <w:bottom w:w="0" w:type="dxa"/>
              <w:right w:w="108" w:type="dxa"/>
            </w:tcMar>
          </w:tcPr>
          <w:p w:rsidR="001E286B" w:rsidRPr="008E0F4D" w:rsidRDefault="00FF4382" w:rsidP="00A26923">
            <w:pPr>
              <w:keepNext/>
              <w:keepLines/>
              <w:suppressAutoHyphens/>
              <w:spacing w:line="247" w:lineRule="auto"/>
              <w:jc w:val="both"/>
              <w:rPr>
                <w:rFonts w:ascii="PT Astra Serif" w:eastAsia="Times New Roman" w:hAnsi="PT Astra Serif" w:cs="Times New Roman"/>
                <w:sz w:val="24"/>
                <w:szCs w:val="24"/>
                <w:lang w:eastAsia="ar-SA"/>
              </w:rPr>
            </w:pPr>
            <w:proofErr w:type="spellStart"/>
            <w:r>
              <w:rPr>
                <w:rFonts w:ascii="PT Astra Serif" w:eastAsia="Times New Roman" w:hAnsi="PT Astra Serif" w:cs="Times New Roman"/>
                <w:sz w:val="24"/>
                <w:szCs w:val="24"/>
                <w:lang w:eastAsia="ar-SA"/>
              </w:rPr>
              <w:t>Юманов</w:t>
            </w:r>
            <w:proofErr w:type="spellEnd"/>
          </w:p>
          <w:p w:rsidR="001E286B" w:rsidRPr="008E0F4D" w:rsidRDefault="00FF4382" w:rsidP="00A26923">
            <w:pPr>
              <w:keepNext/>
              <w:keepLines/>
              <w:suppressAutoHyphens/>
              <w:spacing w:line="247" w:lineRule="auto"/>
              <w:jc w:val="both"/>
              <w:rPr>
                <w:rFonts w:ascii="PT Astra Serif" w:eastAsia="Times New Roman" w:hAnsi="PT Astra Serif" w:cs="Times New Roman"/>
                <w:sz w:val="24"/>
                <w:szCs w:val="24"/>
                <w:lang w:eastAsia="ar-SA"/>
              </w:rPr>
            </w:pPr>
            <w:r>
              <w:rPr>
                <w:rFonts w:ascii="PT Astra Serif" w:eastAsia="Times New Roman" w:hAnsi="PT Astra Serif" w:cs="Times New Roman"/>
                <w:sz w:val="24"/>
                <w:szCs w:val="24"/>
                <w:lang w:eastAsia="ar-SA"/>
              </w:rPr>
              <w:t>Леонид</w:t>
            </w:r>
            <w:r w:rsidR="001E286B" w:rsidRPr="008E0F4D">
              <w:rPr>
                <w:rFonts w:ascii="PT Astra Serif" w:eastAsia="Times New Roman" w:hAnsi="PT Astra Serif" w:cs="Times New Roman"/>
                <w:sz w:val="24"/>
                <w:szCs w:val="24"/>
                <w:lang w:eastAsia="ar-SA"/>
              </w:rPr>
              <w:t xml:space="preserve"> </w:t>
            </w:r>
            <w:r>
              <w:rPr>
                <w:rFonts w:ascii="PT Astra Serif" w:eastAsia="Times New Roman" w:hAnsi="PT Astra Serif" w:cs="Times New Roman"/>
                <w:sz w:val="24"/>
                <w:szCs w:val="24"/>
                <w:lang w:eastAsia="ar-SA"/>
              </w:rPr>
              <w:t>Петрович</w:t>
            </w:r>
          </w:p>
        </w:tc>
        <w:tc>
          <w:tcPr>
            <w:tcW w:w="284" w:type="dxa"/>
            <w:tcMar>
              <w:top w:w="0" w:type="dxa"/>
              <w:left w:w="108" w:type="dxa"/>
              <w:bottom w:w="0" w:type="dxa"/>
              <w:right w:w="108" w:type="dxa"/>
            </w:tcMar>
          </w:tcPr>
          <w:p w:rsidR="001E286B" w:rsidRPr="008E0F4D" w:rsidRDefault="001E286B" w:rsidP="00A26923">
            <w:pPr>
              <w:keepNext/>
              <w:keepLines/>
              <w:suppressAutoHyphens/>
              <w:spacing w:line="247" w:lineRule="auto"/>
              <w:rPr>
                <w:rFonts w:ascii="PT Astra Serif" w:eastAsia="Times New Roman" w:hAnsi="PT Astra Serif" w:cs="Times New Roman"/>
                <w:sz w:val="24"/>
                <w:szCs w:val="24"/>
                <w:lang w:eastAsia="ar-SA"/>
              </w:rPr>
            </w:pPr>
            <w:r w:rsidRPr="008E0F4D">
              <w:rPr>
                <w:rFonts w:ascii="PT Astra Serif" w:eastAsia="Times New Roman" w:hAnsi="PT Astra Serif" w:cs="Times New Roman"/>
                <w:sz w:val="24"/>
                <w:szCs w:val="24"/>
                <w:lang w:eastAsia="ar-SA"/>
              </w:rPr>
              <w:t>-</w:t>
            </w:r>
          </w:p>
        </w:tc>
        <w:tc>
          <w:tcPr>
            <w:tcW w:w="5953" w:type="dxa"/>
            <w:tcMar>
              <w:top w:w="0" w:type="dxa"/>
              <w:left w:w="108" w:type="dxa"/>
              <w:bottom w:w="0" w:type="dxa"/>
              <w:right w:w="108" w:type="dxa"/>
            </w:tcMar>
          </w:tcPr>
          <w:p w:rsidR="001E286B" w:rsidRPr="008E0F4D" w:rsidRDefault="000E316E" w:rsidP="00A26923">
            <w:pPr>
              <w:keepNext/>
              <w:keepLines/>
              <w:shd w:val="clear" w:color="auto" w:fill="FFFFFF"/>
              <w:spacing w:line="247" w:lineRule="auto"/>
              <w:jc w:val="both"/>
              <w:rPr>
                <w:rFonts w:ascii="PT Astra Serif" w:eastAsia="Times New Roman" w:hAnsi="PT Astra Serif" w:cs="Times New Roman"/>
                <w:sz w:val="24"/>
                <w:szCs w:val="24"/>
                <w:lang w:eastAsia="ar-SA"/>
              </w:rPr>
            </w:pPr>
            <w:r>
              <w:rPr>
                <w:rFonts w:ascii="PT Astra Serif" w:eastAsia="Times New Roman" w:hAnsi="PT Astra Serif" w:cs="Times New Roman"/>
                <w:sz w:val="24"/>
                <w:szCs w:val="24"/>
                <w:lang w:eastAsia="ar-SA"/>
              </w:rPr>
              <w:t xml:space="preserve">исполняющий обязанности </w:t>
            </w:r>
            <w:r w:rsidR="001E286B" w:rsidRPr="008E0F4D">
              <w:rPr>
                <w:rFonts w:ascii="PT Astra Serif" w:eastAsia="Times New Roman" w:hAnsi="PT Astra Serif" w:cs="Times New Roman"/>
                <w:sz w:val="24"/>
                <w:szCs w:val="24"/>
                <w:lang w:eastAsia="ar-SA"/>
              </w:rPr>
              <w:t>Министр</w:t>
            </w:r>
            <w:r>
              <w:rPr>
                <w:rFonts w:ascii="PT Astra Serif" w:eastAsia="Times New Roman" w:hAnsi="PT Astra Serif" w:cs="Times New Roman"/>
                <w:sz w:val="24"/>
                <w:szCs w:val="24"/>
                <w:lang w:eastAsia="ar-SA"/>
              </w:rPr>
              <w:t>а</w:t>
            </w:r>
            <w:r w:rsidR="001E286B" w:rsidRPr="008E0F4D">
              <w:rPr>
                <w:rFonts w:ascii="PT Astra Serif" w:eastAsia="Times New Roman" w:hAnsi="PT Astra Serif" w:cs="Times New Roman"/>
                <w:sz w:val="24"/>
                <w:szCs w:val="24"/>
                <w:lang w:eastAsia="ar-SA"/>
              </w:rPr>
              <w:t xml:space="preserve"> физической культуры и спорта Ульяновской области</w:t>
            </w:r>
          </w:p>
        </w:tc>
      </w:tr>
      <w:tr w:rsidR="001E286B" w:rsidRPr="008E0F4D" w:rsidTr="00F05E29">
        <w:trPr>
          <w:gridBefore w:val="1"/>
          <w:gridAfter w:val="1"/>
          <w:wBefore w:w="567" w:type="dxa"/>
          <w:wAfter w:w="21" w:type="dxa"/>
          <w:trHeight w:val="415"/>
        </w:trPr>
        <w:tc>
          <w:tcPr>
            <w:tcW w:w="2977" w:type="dxa"/>
            <w:tcMar>
              <w:top w:w="0" w:type="dxa"/>
              <w:left w:w="108" w:type="dxa"/>
              <w:bottom w:w="0" w:type="dxa"/>
              <w:right w:w="108" w:type="dxa"/>
            </w:tcMar>
          </w:tcPr>
          <w:p w:rsidR="001E286B" w:rsidRPr="008E0F4D" w:rsidRDefault="001E286B" w:rsidP="00A26923">
            <w:pPr>
              <w:keepNext/>
              <w:keepLines/>
              <w:suppressAutoHyphens/>
              <w:spacing w:line="247" w:lineRule="auto"/>
              <w:jc w:val="both"/>
              <w:rPr>
                <w:rFonts w:ascii="PT Astra Serif" w:eastAsia="Times New Roman" w:hAnsi="PT Astra Serif" w:cs="Times New Roman"/>
                <w:sz w:val="24"/>
                <w:szCs w:val="24"/>
                <w:lang w:eastAsia="ar-SA"/>
              </w:rPr>
            </w:pPr>
          </w:p>
        </w:tc>
        <w:tc>
          <w:tcPr>
            <w:tcW w:w="284" w:type="dxa"/>
            <w:tcMar>
              <w:top w:w="0" w:type="dxa"/>
              <w:left w:w="108" w:type="dxa"/>
              <w:bottom w:w="0" w:type="dxa"/>
              <w:right w:w="108" w:type="dxa"/>
            </w:tcMar>
          </w:tcPr>
          <w:p w:rsidR="001E286B" w:rsidRPr="008E0F4D" w:rsidRDefault="001E286B" w:rsidP="00A26923">
            <w:pPr>
              <w:keepNext/>
              <w:keepLines/>
              <w:suppressAutoHyphens/>
              <w:spacing w:line="247" w:lineRule="auto"/>
              <w:rPr>
                <w:rFonts w:ascii="PT Astra Serif" w:eastAsia="Times New Roman" w:hAnsi="PT Astra Serif" w:cs="Times New Roman"/>
                <w:sz w:val="24"/>
                <w:szCs w:val="24"/>
                <w:lang w:eastAsia="ar-SA"/>
              </w:rPr>
            </w:pPr>
          </w:p>
        </w:tc>
        <w:tc>
          <w:tcPr>
            <w:tcW w:w="5953" w:type="dxa"/>
            <w:tcMar>
              <w:top w:w="0" w:type="dxa"/>
              <w:left w:w="108" w:type="dxa"/>
              <w:bottom w:w="0" w:type="dxa"/>
              <w:right w:w="108" w:type="dxa"/>
            </w:tcMar>
          </w:tcPr>
          <w:p w:rsidR="001E286B" w:rsidRPr="008E0F4D" w:rsidRDefault="000A5C0E" w:rsidP="00A26923">
            <w:pPr>
              <w:keepNext/>
              <w:keepLines/>
              <w:tabs>
                <w:tab w:val="left" w:pos="3555"/>
              </w:tabs>
              <w:suppressAutoHyphens/>
              <w:spacing w:line="247" w:lineRule="auto"/>
              <w:jc w:val="both"/>
              <w:rPr>
                <w:rFonts w:ascii="PT Astra Serif" w:hAnsi="PT Astra Serif"/>
                <w:color w:val="000000"/>
                <w:sz w:val="24"/>
                <w:szCs w:val="24"/>
              </w:rPr>
            </w:pPr>
            <w:r>
              <w:rPr>
                <w:rFonts w:ascii="PT Astra Serif" w:eastAsia="Times New Roman" w:hAnsi="PT Astra Serif" w:cs="Times New Roman"/>
                <w:b/>
                <w:color w:val="000000"/>
                <w:sz w:val="24"/>
                <w:szCs w:val="24"/>
                <w:lang w:eastAsia="ru-RU"/>
              </w:rPr>
              <w:t>Время доклада – 3</w:t>
            </w:r>
            <w:r w:rsidR="001E286B" w:rsidRPr="008E0F4D">
              <w:rPr>
                <w:rFonts w:ascii="PT Astra Serif" w:eastAsia="Times New Roman" w:hAnsi="PT Astra Serif" w:cs="Times New Roman"/>
                <w:b/>
                <w:color w:val="000000"/>
                <w:sz w:val="24"/>
                <w:szCs w:val="24"/>
                <w:lang w:eastAsia="ru-RU"/>
              </w:rPr>
              <w:t xml:space="preserve"> мин.</w:t>
            </w:r>
          </w:p>
        </w:tc>
      </w:tr>
    </w:tbl>
    <w:p w:rsidR="001E286B" w:rsidRDefault="001E286B" w:rsidP="00A26923">
      <w:pPr>
        <w:pStyle w:val="a6"/>
        <w:keepNext/>
        <w:keepLines/>
        <w:spacing w:line="247" w:lineRule="auto"/>
        <w:ind w:left="0"/>
        <w:jc w:val="center"/>
        <w:rPr>
          <w:rFonts w:ascii="PT Astra Serif" w:eastAsia="Times New Roman" w:hAnsi="PT Astra Serif" w:cs="Times New Roman"/>
          <w:b/>
          <w:color w:val="000000"/>
          <w:sz w:val="24"/>
          <w:szCs w:val="24"/>
          <w:u w:val="single"/>
          <w:lang w:eastAsia="ru-RU"/>
        </w:rPr>
      </w:pPr>
    </w:p>
    <w:p w:rsidR="00A26923" w:rsidRDefault="00A26923" w:rsidP="00A26923">
      <w:pPr>
        <w:pStyle w:val="a6"/>
        <w:keepNext/>
        <w:keepLines/>
        <w:spacing w:line="247" w:lineRule="auto"/>
        <w:ind w:left="0"/>
        <w:jc w:val="center"/>
        <w:rPr>
          <w:rFonts w:ascii="PT Astra Serif" w:eastAsia="Times New Roman" w:hAnsi="PT Astra Serif" w:cs="Times New Roman"/>
          <w:b/>
          <w:color w:val="000000"/>
          <w:sz w:val="24"/>
          <w:szCs w:val="24"/>
          <w:u w:val="single"/>
          <w:lang w:eastAsia="ru-RU"/>
        </w:rPr>
      </w:pPr>
    </w:p>
    <w:tbl>
      <w:tblPr>
        <w:tblW w:w="9802" w:type="dxa"/>
        <w:tblLayout w:type="fixed"/>
        <w:tblCellMar>
          <w:left w:w="10" w:type="dxa"/>
          <w:right w:w="10" w:type="dxa"/>
        </w:tblCellMar>
        <w:tblLook w:val="0000" w:firstRow="0" w:lastRow="0" w:firstColumn="0" w:lastColumn="0" w:noHBand="0" w:noVBand="0"/>
      </w:tblPr>
      <w:tblGrid>
        <w:gridCol w:w="567"/>
        <w:gridCol w:w="2977"/>
        <w:gridCol w:w="284"/>
        <w:gridCol w:w="5953"/>
        <w:gridCol w:w="21"/>
      </w:tblGrid>
      <w:tr w:rsidR="005C7613" w:rsidRPr="00F04D1F" w:rsidTr="00EF2E3E">
        <w:trPr>
          <w:trHeight w:val="988"/>
        </w:trPr>
        <w:tc>
          <w:tcPr>
            <w:tcW w:w="9802" w:type="dxa"/>
            <w:gridSpan w:val="5"/>
            <w:tcMar>
              <w:top w:w="0" w:type="dxa"/>
              <w:left w:w="108" w:type="dxa"/>
              <w:bottom w:w="0" w:type="dxa"/>
              <w:right w:w="108" w:type="dxa"/>
            </w:tcMar>
          </w:tcPr>
          <w:p w:rsidR="005C7613" w:rsidRPr="00F04D1F" w:rsidRDefault="00124551" w:rsidP="00A26923">
            <w:pPr>
              <w:autoSpaceDE w:val="0"/>
              <w:autoSpaceDN w:val="0"/>
              <w:adjustRightInd w:val="0"/>
              <w:spacing w:line="247" w:lineRule="auto"/>
              <w:jc w:val="both"/>
              <w:rPr>
                <w:rFonts w:ascii="PT Astra Serif" w:eastAsia="Calibri" w:hAnsi="PT Astra Serif" w:cs="Times New Roman"/>
                <w:b/>
                <w:sz w:val="24"/>
                <w:szCs w:val="24"/>
                <w:lang w:eastAsia="ru-RU"/>
              </w:rPr>
            </w:pPr>
            <w:r>
              <w:rPr>
                <w:rFonts w:ascii="PT Astra Serif" w:eastAsia="PT Astra Serif" w:hAnsi="PT Astra Serif" w:cs="PT Astra Serif"/>
                <w:b/>
                <w:color w:val="000000"/>
                <w:kern w:val="3"/>
                <w:sz w:val="24"/>
                <w:szCs w:val="24"/>
                <w:shd w:val="clear" w:color="auto" w:fill="FFFFFF"/>
                <w:lang w:eastAsia="ru-RU"/>
              </w:rPr>
              <w:t>1</w:t>
            </w:r>
            <w:r w:rsidR="00A26923">
              <w:rPr>
                <w:rFonts w:ascii="PT Astra Serif" w:eastAsia="PT Astra Serif" w:hAnsi="PT Astra Serif" w:cs="PT Astra Serif"/>
                <w:b/>
                <w:color w:val="000000"/>
                <w:kern w:val="3"/>
                <w:sz w:val="24"/>
                <w:szCs w:val="24"/>
                <w:shd w:val="clear" w:color="auto" w:fill="FFFFFF"/>
                <w:lang w:eastAsia="ru-RU"/>
              </w:rPr>
              <w:t>0</w:t>
            </w:r>
            <w:r w:rsidR="005C7613" w:rsidRPr="00F04D1F">
              <w:rPr>
                <w:rFonts w:ascii="PT Astra Serif" w:eastAsia="PT Astra Serif" w:hAnsi="PT Astra Serif" w:cs="PT Astra Serif"/>
                <w:b/>
                <w:color w:val="000000"/>
                <w:kern w:val="3"/>
                <w:sz w:val="24"/>
                <w:szCs w:val="24"/>
                <w:shd w:val="clear" w:color="auto" w:fill="FFFFFF"/>
                <w:lang w:eastAsia="ru-RU"/>
              </w:rPr>
              <w:t>.</w:t>
            </w:r>
            <w:r w:rsidR="005C7613" w:rsidRPr="00F04D1F">
              <w:rPr>
                <w:rFonts w:ascii="PT Astra Serif" w:eastAsia="Calibri" w:hAnsi="PT Astra Serif" w:cs="Times New Roman"/>
                <w:b/>
                <w:sz w:val="24"/>
                <w:szCs w:val="24"/>
                <w:lang w:eastAsia="ru-RU"/>
              </w:rPr>
              <w:t xml:space="preserve"> Об исполнении пункта 3 Указа Президента Российской Федерации от 26.02.2026 </w:t>
            </w:r>
            <w:r w:rsidR="003521CA" w:rsidRPr="00F04D1F">
              <w:rPr>
                <w:rFonts w:ascii="PT Astra Serif" w:eastAsia="Calibri" w:hAnsi="PT Astra Serif" w:cs="Times New Roman"/>
                <w:b/>
                <w:sz w:val="24"/>
                <w:szCs w:val="24"/>
                <w:lang w:eastAsia="ru-RU"/>
              </w:rPr>
              <w:br/>
            </w:r>
            <w:r w:rsidR="005C7613" w:rsidRPr="00F04D1F">
              <w:rPr>
                <w:rFonts w:ascii="PT Astra Serif" w:eastAsia="Calibri" w:hAnsi="PT Astra Serif" w:cs="Times New Roman"/>
                <w:b/>
                <w:sz w:val="24"/>
                <w:szCs w:val="24"/>
                <w:lang w:eastAsia="ru-RU"/>
              </w:rPr>
              <w:t>№ 116 «О Комиссии при Президенте Российской Федерации по вопросам развития технологий искусственного интеллекта»:</w:t>
            </w:r>
          </w:p>
          <w:p w:rsidR="005C7613" w:rsidRPr="00F04D1F" w:rsidRDefault="005C7613" w:rsidP="00A26923">
            <w:pPr>
              <w:autoSpaceDE w:val="0"/>
              <w:autoSpaceDN w:val="0"/>
              <w:adjustRightInd w:val="0"/>
              <w:spacing w:line="247" w:lineRule="auto"/>
              <w:jc w:val="both"/>
              <w:rPr>
                <w:rFonts w:ascii="PT Astra Serif" w:eastAsia="Times New Roman" w:hAnsi="PT Astra Serif" w:cs="PT Astra Serif"/>
                <w:i/>
                <w:sz w:val="24"/>
                <w:szCs w:val="24"/>
                <w:lang w:eastAsia="ru-RU"/>
              </w:rPr>
            </w:pPr>
            <w:r w:rsidRPr="00F04D1F">
              <w:rPr>
                <w:rFonts w:ascii="PT Astra Serif" w:eastAsia="Times New Roman" w:hAnsi="PT Astra Serif" w:cs="PT Astra Serif"/>
                <w:i/>
                <w:sz w:val="24"/>
                <w:szCs w:val="24"/>
                <w:lang w:eastAsia="ru-RU"/>
              </w:rPr>
              <w:t xml:space="preserve">«3. Рекомендовать высшим должностным лицам субъектов Российской Федерации </w:t>
            </w:r>
            <w:r w:rsidR="003521CA" w:rsidRPr="00F04D1F">
              <w:rPr>
                <w:rFonts w:ascii="PT Astra Serif" w:eastAsia="Times New Roman" w:hAnsi="PT Astra Serif" w:cs="PT Astra Serif"/>
                <w:i/>
                <w:sz w:val="24"/>
                <w:szCs w:val="24"/>
                <w:lang w:eastAsia="ru-RU"/>
              </w:rPr>
              <w:br/>
            </w:r>
            <w:r w:rsidRPr="00F04D1F">
              <w:rPr>
                <w:rFonts w:ascii="PT Astra Serif" w:eastAsia="Times New Roman" w:hAnsi="PT Astra Serif" w:cs="PT Astra Serif"/>
                <w:i/>
                <w:sz w:val="24"/>
                <w:szCs w:val="24"/>
                <w:lang w:eastAsia="ru-RU"/>
              </w:rPr>
              <w:t>до 1 июня 2026 г. образовать межведомственные комиссии по вопросам создания, развития и внедрения технологий искусственного интеллекта в субъектах Российской Федерации. Деятельность таких комиссий осуществляется во взаимодействии с Комиссией при Президенте Российской Федерации по вопросам развития технологий искусственного интеллекта, Правительством Российской Федерации, Центральным банком Российской Федерации, комиссией Государственного Совета Российской Федерации по направлению «Экономика данных», органами исполнительной власти субъектов Российской Федерации, органами местного самоуправления, заинтересованными организациями. Председателями таких комиссий являются высшие должностные лица с</w:t>
            </w:r>
            <w:r w:rsidR="00516FCC">
              <w:rPr>
                <w:rFonts w:ascii="PT Astra Serif" w:eastAsia="Times New Roman" w:hAnsi="PT Astra Serif" w:cs="PT Astra Serif"/>
                <w:i/>
                <w:sz w:val="24"/>
                <w:szCs w:val="24"/>
                <w:lang w:eastAsia="ru-RU"/>
              </w:rPr>
              <w:t>убъектов Российской Федерации.»</w:t>
            </w:r>
          </w:p>
          <w:p w:rsidR="005C7613" w:rsidRPr="00F04D1F" w:rsidRDefault="005C7613" w:rsidP="00A26923">
            <w:pPr>
              <w:keepNext/>
              <w:keepLines/>
              <w:suppressAutoHyphens/>
              <w:spacing w:line="247" w:lineRule="auto"/>
              <w:jc w:val="both"/>
              <w:rPr>
                <w:rFonts w:ascii="PT Astra Serif" w:eastAsia="Times New Roman" w:hAnsi="PT Astra Serif" w:cs="Times New Roman"/>
                <w:i/>
                <w:spacing w:val="-6"/>
                <w:sz w:val="24"/>
                <w:szCs w:val="24"/>
                <w:lang w:eastAsia="ru-RU"/>
              </w:rPr>
            </w:pPr>
            <w:r w:rsidRPr="00F04D1F">
              <w:rPr>
                <w:rFonts w:ascii="PT Astra Serif" w:eastAsia="Times New Roman" w:hAnsi="PT Astra Serif" w:cs="PT Astra Serif"/>
                <w:i/>
                <w:sz w:val="24"/>
                <w:szCs w:val="24"/>
                <w:lang w:eastAsia="ru-RU"/>
              </w:rPr>
              <w:t>Доклад – до 01.06.2026</w:t>
            </w:r>
          </w:p>
        </w:tc>
      </w:tr>
      <w:tr w:rsidR="005C7613" w:rsidRPr="00F04D1F" w:rsidTr="00EF2E3E">
        <w:trPr>
          <w:gridAfter w:val="1"/>
          <w:wAfter w:w="21" w:type="dxa"/>
          <w:trHeight w:val="281"/>
        </w:trPr>
        <w:tc>
          <w:tcPr>
            <w:tcW w:w="3544" w:type="dxa"/>
            <w:gridSpan w:val="2"/>
            <w:tcMar>
              <w:top w:w="0" w:type="dxa"/>
              <w:left w:w="108" w:type="dxa"/>
              <w:bottom w:w="0" w:type="dxa"/>
              <w:right w:w="108" w:type="dxa"/>
            </w:tcMar>
          </w:tcPr>
          <w:p w:rsidR="005C7613" w:rsidRPr="00F04D1F" w:rsidRDefault="005C7613" w:rsidP="00A26923">
            <w:pPr>
              <w:widowControl w:val="0"/>
              <w:shd w:val="clear" w:color="auto" w:fill="FFFFFF"/>
              <w:suppressAutoHyphens/>
              <w:overflowPunct w:val="0"/>
              <w:autoSpaceDE w:val="0"/>
              <w:autoSpaceDN w:val="0"/>
              <w:spacing w:line="247" w:lineRule="auto"/>
              <w:jc w:val="both"/>
              <w:textAlignment w:val="baseline"/>
              <w:rPr>
                <w:rFonts w:ascii="PT Astra Serif" w:eastAsia="Calibri" w:hAnsi="PT Astra Serif" w:cs="Calibri"/>
                <w:color w:val="000000"/>
                <w:kern w:val="3"/>
                <w:sz w:val="24"/>
                <w:szCs w:val="24"/>
                <w:lang w:eastAsia="ru-RU"/>
              </w:rPr>
            </w:pPr>
          </w:p>
        </w:tc>
        <w:tc>
          <w:tcPr>
            <w:tcW w:w="284" w:type="dxa"/>
            <w:tcMar>
              <w:top w:w="0" w:type="dxa"/>
              <w:left w:w="108" w:type="dxa"/>
              <w:bottom w:w="0" w:type="dxa"/>
              <w:right w:w="108" w:type="dxa"/>
            </w:tcMar>
          </w:tcPr>
          <w:p w:rsidR="005C7613" w:rsidRPr="00F04D1F" w:rsidRDefault="005C7613" w:rsidP="00A26923">
            <w:pPr>
              <w:widowControl w:val="0"/>
              <w:suppressAutoHyphens/>
              <w:overflowPunct w:val="0"/>
              <w:autoSpaceDE w:val="0"/>
              <w:autoSpaceDN w:val="0"/>
              <w:spacing w:line="247" w:lineRule="auto"/>
              <w:jc w:val="both"/>
              <w:textAlignment w:val="baseline"/>
              <w:rPr>
                <w:rFonts w:ascii="PT Astra Serif" w:eastAsia="Calibri" w:hAnsi="PT Astra Serif" w:cs="Calibri"/>
                <w:color w:val="000000"/>
                <w:kern w:val="3"/>
                <w:sz w:val="24"/>
                <w:szCs w:val="24"/>
                <w:lang w:eastAsia="ru-RU"/>
              </w:rPr>
            </w:pPr>
          </w:p>
        </w:tc>
        <w:tc>
          <w:tcPr>
            <w:tcW w:w="5953" w:type="dxa"/>
            <w:tcMar>
              <w:top w:w="0" w:type="dxa"/>
              <w:left w:w="108" w:type="dxa"/>
              <w:bottom w:w="0" w:type="dxa"/>
              <w:right w:w="108" w:type="dxa"/>
            </w:tcMar>
          </w:tcPr>
          <w:p w:rsidR="005C7613" w:rsidRPr="00F04D1F" w:rsidRDefault="005C7613" w:rsidP="00A26923">
            <w:pPr>
              <w:widowControl w:val="0"/>
              <w:shd w:val="clear" w:color="auto" w:fill="FFFFFF"/>
              <w:suppressAutoHyphens/>
              <w:overflowPunct w:val="0"/>
              <w:autoSpaceDE w:val="0"/>
              <w:autoSpaceDN w:val="0"/>
              <w:spacing w:line="247" w:lineRule="auto"/>
              <w:jc w:val="both"/>
              <w:textAlignment w:val="baseline"/>
              <w:rPr>
                <w:rFonts w:ascii="PT Astra Serif" w:eastAsia="PT Astra Serif" w:hAnsi="PT Astra Serif" w:cs="PT Astra Serif"/>
                <w:color w:val="000000"/>
                <w:kern w:val="3"/>
                <w:sz w:val="24"/>
                <w:szCs w:val="24"/>
                <w:u w:val="single"/>
                <w:shd w:val="clear" w:color="auto" w:fill="FFFFFF"/>
                <w:lang w:eastAsia="ru-RU"/>
              </w:rPr>
            </w:pPr>
            <w:r w:rsidRPr="00F04D1F">
              <w:rPr>
                <w:rFonts w:ascii="PT Astra Serif" w:eastAsia="PT Astra Serif" w:hAnsi="PT Astra Serif" w:cs="PT Astra Serif"/>
                <w:color w:val="000000"/>
                <w:kern w:val="3"/>
                <w:sz w:val="24"/>
                <w:szCs w:val="24"/>
                <w:u w:val="single"/>
                <w:shd w:val="clear" w:color="auto" w:fill="FFFFFF"/>
                <w:lang w:eastAsia="ru-RU"/>
              </w:rPr>
              <w:t>Докладчик:</w:t>
            </w:r>
          </w:p>
        </w:tc>
      </w:tr>
      <w:tr w:rsidR="00902B4B" w:rsidRPr="00F04D1F" w:rsidTr="005C7613">
        <w:trPr>
          <w:gridBefore w:val="1"/>
          <w:gridAfter w:val="1"/>
          <w:wBefore w:w="567" w:type="dxa"/>
          <w:wAfter w:w="21" w:type="dxa"/>
          <w:trHeight w:val="281"/>
        </w:trPr>
        <w:tc>
          <w:tcPr>
            <w:tcW w:w="2977" w:type="dxa"/>
            <w:tcMar>
              <w:top w:w="0" w:type="dxa"/>
              <w:left w:w="108" w:type="dxa"/>
              <w:bottom w:w="0" w:type="dxa"/>
              <w:right w:w="108" w:type="dxa"/>
            </w:tcMar>
          </w:tcPr>
          <w:p w:rsidR="00902B4B" w:rsidRPr="00F04D1F" w:rsidRDefault="00902B4B" w:rsidP="00A26923">
            <w:pPr>
              <w:keepNext/>
              <w:keepLines/>
              <w:suppressAutoHyphens/>
              <w:spacing w:line="247" w:lineRule="auto"/>
              <w:jc w:val="both"/>
              <w:rPr>
                <w:rFonts w:ascii="PT Astra Serif" w:eastAsia="Times New Roman" w:hAnsi="PT Astra Serif" w:cs="Times New Roman"/>
                <w:sz w:val="24"/>
                <w:szCs w:val="24"/>
                <w:lang w:eastAsia="ar-SA"/>
              </w:rPr>
            </w:pPr>
            <w:proofErr w:type="spellStart"/>
            <w:r w:rsidRPr="00F04D1F">
              <w:rPr>
                <w:rFonts w:ascii="PT Astra Serif" w:eastAsia="Times New Roman" w:hAnsi="PT Astra Serif" w:cs="Times New Roman"/>
                <w:sz w:val="24"/>
                <w:szCs w:val="24"/>
                <w:lang w:eastAsia="ar-SA"/>
              </w:rPr>
              <w:t>Ягфаров</w:t>
            </w:r>
            <w:proofErr w:type="spellEnd"/>
          </w:p>
          <w:p w:rsidR="00902B4B" w:rsidRPr="00F04D1F" w:rsidRDefault="00902B4B" w:rsidP="00A26923">
            <w:pPr>
              <w:keepNext/>
              <w:keepLines/>
              <w:suppressAutoHyphens/>
              <w:spacing w:line="247" w:lineRule="auto"/>
              <w:jc w:val="both"/>
              <w:rPr>
                <w:rFonts w:ascii="PT Astra Serif" w:eastAsia="Times New Roman" w:hAnsi="PT Astra Serif" w:cs="Times New Roman"/>
                <w:sz w:val="24"/>
                <w:szCs w:val="24"/>
                <w:lang w:eastAsia="ar-SA"/>
              </w:rPr>
            </w:pPr>
            <w:r w:rsidRPr="00F04D1F">
              <w:rPr>
                <w:rFonts w:ascii="PT Astra Serif" w:eastAsia="Times New Roman" w:hAnsi="PT Astra Serif" w:cs="Times New Roman"/>
                <w:sz w:val="24"/>
                <w:szCs w:val="24"/>
                <w:lang w:eastAsia="ar-SA"/>
              </w:rPr>
              <w:t xml:space="preserve">Олег </w:t>
            </w:r>
            <w:proofErr w:type="spellStart"/>
            <w:r w:rsidRPr="00F04D1F">
              <w:rPr>
                <w:rFonts w:ascii="PT Astra Serif" w:eastAsia="Times New Roman" w:hAnsi="PT Astra Serif" w:cs="Times New Roman"/>
                <w:sz w:val="24"/>
                <w:szCs w:val="24"/>
                <w:lang w:eastAsia="ar-SA"/>
              </w:rPr>
              <w:t>Модорисович</w:t>
            </w:r>
            <w:proofErr w:type="spellEnd"/>
          </w:p>
        </w:tc>
        <w:tc>
          <w:tcPr>
            <w:tcW w:w="284" w:type="dxa"/>
            <w:tcMar>
              <w:top w:w="0" w:type="dxa"/>
              <w:left w:w="108" w:type="dxa"/>
              <w:bottom w:w="0" w:type="dxa"/>
              <w:right w:w="108" w:type="dxa"/>
            </w:tcMar>
          </w:tcPr>
          <w:p w:rsidR="00902B4B" w:rsidRPr="00F04D1F" w:rsidRDefault="00902B4B" w:rsidP="00A26923">
            <w:pPr>
              <w:keepNext/>
              <w:keepLines/>
              <w:suppressAutoHyphens/>
              <w:spacing w:line="247" w:lineRule="auto"/>
              <w:rPr>
                <w:rFonts w:ascii="PT Astra Serif" w:eastAsia="Times New Roman" w:hAnsi="PT Astra Serif" w:cs="Times New Roman"/>
                <w:sz w:val="24"/>
                <w:szCs w:val="24"/>
                <w:lang w:eastAsia="ar-SA"/>
              </w:rPr>
            </w:pPr>
            <w:r w:rsidRPr="00F04D1F">
              <w:rPr>
                <w:rFonts w:ascii="PT Astra Serif" w:eastAsia="Times New Roman" w:hAnsi="PT Astra Serif" w:cs="Times New Roman"/>
                <w:sz w:val="24"/>
                <w:szCs w:val="24"/>
                <w:lang w:eastAsia="ar-SA"/>
              </w:rPr>
              <w:t>-</w:t>
            </w:r>
          </w:p>
        </w:tc>
        <w:tc>
          <w:tcPr>
            <w:tcW w:w="5953" w:type="dxa"/>
            <w:tcMar>
              <w:top w:w="0" w:type="dxa"/>
              <w:left w:w="108" w:type="dxa"/>
              <w:bottom w:w="0" w:type="dxa"/>
              <w:right w:w="108" w:type="dxa"/>
            </w:tcMar>
          </w:tcPr>
          <w:p w:rsidR="00902B4B" w:rsidRPr="00F04D1F" w:rsidRDefault="00902B4B" w:rsidP="00A26923">
            <w:pPr>
              <w:keepNext/>
              <w:keepLines/>
              <w:shd w:val="clear" w:color="auto" w:fill="FFFFFF"/>
              <w:spacing w:line="247" w:lineRule="auto"/>
              <w:jc w:val="both"/>
              <w:rPr>
                <w:rFonts w:ascii="PT Astra Serif" w:eastAsia="Times New Roman" w:hAnsi="PT Astra Serif" w:cs="Times New Roman"/>
                <w:sz w:val="24"/>
                <w:szCs w:val="24"/>
                <w:lang w:eastAsia="ar-SA"/>
              </w:rPr>
            </w:pPr>
            <w:r w:rsidRPr="00F04D1F">
              <w:rPr>
                <w:rFonts w:ascii="PT Astra Serif" w:eastAsia="Times New Roman" w:hAnsi="PT Astra Serif" w:cs="Times New Roman"/>
                <w:sz w:val="24"/>
                <w:szCs w:val="24"/>
                <w:lang w:eastAsia="ar-SA"/>
              </w:rPr>
              <w:t>Министр имущественных отношений, градостроительной деятельности и цифрового развития Ульяновской области</w:t>
            </w:r>
          </w:p>
        </w:tc>
      </w:tr>
    </w:tbl>
    <w:p w:rsidR="005C7613" w:rsidRDefault="005C7613" w:rsidP="00A26923">
      <w:pPr>
        <w:spacing w:line="247" w:lineRule="auto"/>
        <w:rPr>
          <w:rFonts w:ascii="PT Astra Serif" w:hAnsi="PT Astra Serif"/>
          <w:sz w:val="24"/>
          <w:szCs w:val="24"/>
        </w:rPr>
      </w:pPr>
    </w:p>
    <w:tbl>
      <w:tblPr>
        <w:tblW w:w="9802" w:type="dxa"/>
        <w:tblLayout w:type="fixed"/>
        <w:tblCellMar>
          <w:left w:w="10" w:type="dxa"/>
          <w:right w:w="10" w:type="dxa"/>
        </w:tblCellMar>
        <w:tblLook w:val="0000" w:firstRow="0" w:lastRow="0" w:firstColumn="0" w:lastColumn="0" w:noHBand="0" w:noVBand="0"/>
      </w:tblPr>
      <w:tblGrid>
        <w:gridCol w:w="534"/>
        <w:gridCol w:w="2975"/>
        <w:gridCol w:w="336"/>
        <w:gridCol w:w="5957"/>
      </w:tblGrid>
      <w:tr w:rsidR="00AE0385" w:rsidRPr="008E0F4D" w:rsidTr="009709DB">
        <w:trPr>
          <w:trHeight w:val="433"/>
        </w:trPr>
        <w:tc>
          <w:tcPr>
            <w:tcW w:w="9802" w:type="dxa"/>
            <w:gridSpan w:val="4"/>
            <w:tcMar>
              <w:top w:w="0" w:type="dxa"/>
              <w:left w:w="108" w:type="dxa"/>
              <w:bottom w:w="0" w:type="dxa"/>
              <w:right w:w="108" w:type="dxa"/>
            </w:tcMar>
          </w:tcPr>
          <w:p w:rsidR="00AE0385" w:rsidRPr="008E0F4D" w:rsidRDefault="0028125C" w:rsidP="00A26923">
            <w:pPr>
              <w:spacing w:line="247" w:lineRule="auto"/>
              <w:jc w:val="both"/>
              <w:rPr>
                <w:rFonts w:ascii="PT Astra Serif" w:hAnsi="PT Astra Serif" w:cs="PT Astra Serif"/>
                <w:b/>
                <w:color w:val="000000"/>
                <w:spacing w:val="-4"/>
                <w:sz w:val="24"/>
                <w:szCs w:val="24"/>
              </w:rPr>
            </w:pPr>
            <w:r>
              <w:rPr>
                <w:rFonts w:ascii="PT Astra Serif" w:hAnsi="PT Astra Serif" w:cs="PT Astra Serif"/>
                <w:b/>
                <w:color w:val="000000"/>
                <w:spacing w:val="-4"/>
                <w:sz w:val="24"/>
                <w:szCs w:val="24"/>
              </w:rPr>
              <w:t>1</w:t>
            </w:r>
            <w:r w:rsidR="00A26923">
              <w:rPr>
                <w:rFonts w:ascii="PT Astra Serif" w:hAnsi="PT Astra Serif" w:cs="PT Astra Serif"/>
                <w:b/>
                <w:color w:val="000000"/>
                <w:spacing w:val="-4"/>
                <w:sz w:val="24"/>
                <w:szCs w:val="24"/>
              </w:rPr>
              <w:t>1</w:t>
            </w:r>
            <w:r w:rsidR="00AE0385" w:rsidRPr="008E0F4D">
              <w:rPr>
                <w:rFonts w:ascii="PT Astra Serif" w:hAnsi="PT Astra Serif" w:cs="PT Astra Serif"/>
                <w:b/>
                <w:color w:val="000000"/>
                <w:spacing w:val="-4"/>
                <w:sz w:val="24"/>
                <w:szCs w:val="24"/>
              </w:rPr>
              <w:t>. Об исполнении подпункта «б» пункта 7 Перечня поручений Президента Российской Федерации от 03.01.2026 № Пр-21 по итогам заседания Совета при Президенте Российской Федерации по стратегическому развитию и национальным проектам 8 декабря 2025 г.:</w:t>
            </w:r>
          </w:p>
          <w:p w:rsidR="00AE0385" w:rsidRPr="008E0F4D" w:rsidRDefault="00AE0385" w:rsidP="00A26923">
            <w:pPr>
              <w:suppressAutoHyphens/>
              <w:spacing w:line="247" w:lineRule="auto"/>
              <w:jc w:val="both"/>
              <w:rPr>
                <w:rFonts w:ascii="PT Astra Serif" w:hAnsi="PT Astra Serif" w:cs="PT Astra Serif"/>
                <w:i/>
                <w:color w:val="000000"/>
                <w:spacing w:val="-4"/>
                <w:sz w:val="24"/>
                <w:szCs w:val="24"/>
              </w:rPr>
            </w:pPr>
            <w:r w:rsidRPr="008E0F4D">
              <w:rPr>
                <w:rFonts w:ascii="PT Astra Serif" w:hAnsi="PT Astra Serif" w:cs="PT Astra Serif"/>
                <w:i/>
                <w:color w:val="000000"/>
                <w:spacing w:val="-4"/>
                <w:sz w:val="24"/>
                <w:szCs w:val="24"/>
              </w:rPr>
              <w:t>«7. Рекомендовать исполнительным органам субъектов Российской Федерации принять меры:                                                                                                                                                                                                               б) по повышению доступности для работающих родителей (с учётом графиков их занятости) услуг дошкольных образовательных организаций и услуг групп продленного дня для обучающихся начальных классов общеобразовательных организаций.»</w:t>
            </w:r>
          </w:p>
          <w:p w:rsidR="00AE0385" w:rsidRPr="008E0F4D" w:rsidRDefault="00AE0385" w:rsidP="00A26923">
            <w:pPr>
              <w:suppressAutoHyphens/>
              <w:spacing w:line="247" w:lineRule="auto"/>
              <w:jc w:val="both"/>
              <w:rPr>
                <w:rFonts w:ascii="PT Astra Serif" w:hAnsi="PT Astra Serif" w:cs="PT Astra Serif"/>
                <w:i/>
                <w:color w:val="000000"/>
                <w:spacing w:val="-4"/>
                <w:sz w:val="24"/>
                <w:szCs w:val="24"/>
              </w:rPr>
            </w:pPr>
            <w:r w:rsidRPr="008E0F4D">
              <w:rPr>
                <w:rFonts w:ascii="PT Astra Serif" w:hAnsi="PT Astra Serif" w:cs="PT Astra Serif"/>
                <w:i/>
                <w:color w:val="000000"/>
                <w:spacing w:val="-4"/>
                <w:sz w:val="24"/>
                <w:szCs w:val="24"/>
              </w:rPr>
              <w:t>Доклад – до 01.06.2026</w:t>
            </w:r>
          </w:p>
        </w:tc>
      </w:tr>
      <w:tr w:rsidR="00AE0385" w:rsidRPr="008E0F4D" w:rsidTr="009709DB">
        <w:trPr>
          <w:trHeight w:val="281"/>
        </w:trPr>
        <w:tc>
          <w:tcPr>
            <w:tcW w:w="534" w:type="dxa"/>
            <w:tcMar>
              <w:top w:w="0" w:type="dxa"/>
              <w:left w:w="108" w:type="dxa"/>
              <w:bottom w:w="0" w:type="dxa"/>
              <w:right w:w="108" w:type="dxa"/>
            </w:tcMar>
          </w:tcPr>
          <w:p w:rsidR="00AE0385" w:rsidRPr="008E0F4D" w:rsidRDefault="00AE0385" w:rsidP="00A26923">
            <w:pPr>
              <w:widowControl w:val="0"/>
              <w:shd w:val="clear" w:color="auto" w:fill="FFFFFF"/>
              <w:spacing w:line="247" w:lineRule="auto"/>
              <w:jc w:val="both"/>
              <w:rPr>
                <w:rFonts w:ascii="PT Astra Serif" w:eastAsia="Calibri" w:hAnsi="PT Astra Serif" w:cs="Calibri"/>
                <w:color w:val="000000"/>
                <w:sz w:val="24"/>
                <w:szCs w:val="24"/>
                <w:lang w:eastAsia="ru-RU"/>
              </w:rPr>
            </w:pPr>
          </w:p>
        </w:tc>
        <w:tc>
          <w:tcPr>
            <w:tcW w:w="2975" w:type="dxa"/>
            <w:tcMar>
              <w:top w:w="0" w:type="dxa"/>
              <w:left w:w="108" w:type="dxa"/>
              <w:bottom w:w="0" w:type="dxa"/>
              <w:right w:w="108" w:type="dxa"/>
            </w:tcMar>
          </w:tcPr>
          <w:p w:rsidR="00AE0385" w:rsidRPr="008E0F4D" w:rsidRDefault="00AE0385" w:rsidP="00A26923">
            <w:pPr>
              <w:widowControl w:val="0"/>
              <w:shd w:val="clear" w:color="auto" w:fill="FFFFFF"/>
              <w:spacing w:line="247" w:lineRule="auto"/>
              <w:jc w:val="both"/>
              <w:rPr>
                <w:rFonts w:ascii="PT Astra Serif" w:eastAsia="Calibri" w:hAnsi="PT Astra Serif" w:cs="Calibri"/>
                <w:color w:val="000000"/>
                <w:sz w:val="24"/>
                <w:szCs w:val="24"/>
                <w:lang w:eastAsia="ru-RU"/>
              </w:rPr>
            </w:pPr>
          </w:p>
        </w:tc>
        <w:tc>
          <w:tcPr>
            <w:tcW w:w="336" w:type="dxa"/>
            <w:tcMar>
              <w:top w:w="0" w:type="dxa"/>
              <w:left w:w="108" w:type="dxa"/>
              <w:bottom w:w="0" w:type="dxa"/>
              <w:right w:w="108" w:type="dxa"/>
            </w:tcMar>
          </w:tcPr>
          <w:p w:rsidR="00AE0385" w:rsidRPr="008E0F4D" w:rsidRDefault="00AE0385" w:rsidP="00A26923">
            <w:pPr>
              <w:widowControl w:val="0"/>
              <w:spacing w:line="247" w:lineRule="auto"/>
              <w:jc w:val="both"/>
              <w:rPr>
                <w:rFonts w:ascii="PT Astra Serif" w:eastAsia="Calibri" w:hAnsi="PT Astra Serif" w:cs="Calibri"/>
                <w:color w:val="000000"/>
                <w:sz w:val="24"/>
                <w:szCs w:val="24"/>
                <w:lang w:eastAsia="ru-RU"/>
              </w:rPr>
            </w:pPr>
          </w:p>
        </w:tc>
        <w:tc>
          <w:tcPr>
            <w:tcW w:w="5957" w:type="dxa"/>
            <w:tcMar>
              <w:top w:w="0" w:type="dxa"/>
              <w:left w:w="108" w:type="dxa"/>
              <w:bottom w:w="0" w:type="dxa"/>
              <w:right w:w="108" w:type="dxa"/>
            </w:tcMar>
          </w:tcPr>
          <w:p w:rsidR="00A26923" w:rsidRDefault="00A26923" w:rsidP="00A26923">
            <w:pPr>
              <w:widowControl w:val="0"/>
              <w:shd w:val="clear" w:color="auto" w:fill="FFFFFF"/>
              <w:spacing w:line="247" w:lineRule="auto"/>
              <w:jc w:val="both"/>
              <w:rPr>
                <w:rFonts w:ascii="PT Astra Serif" w:eastAsia="PT Astra Serif" w:hAnsi="PT Astra Serif" w:cs="PT Astra Serif"/>
                <w:color w:val="000000"/>
                <w:sz w:val="24"/>
                <w:szCs w:val="24"/>
                <w:u w:val="single"/>
                <w:lang w:eastAsia="ru-RU"/>
              </w:rPr>
            </w:pPr>
          </w:p>
          <w:p w:rsidR="00A26923" w:rsidRDefault="00A26923" w:rsidP="00A26923">
            <w:pPr>
              <w:widowControl w:val="0"/>
              <w:shd w:val="clear" w:color="auto" w:fill="FFFFFF"/>
              <w:spacing w:line="247" w:lineRule="auto"/>
              <w:jc w:val="both"/>
              <w:rPr>
                <w:rFonts w:ascii="PT Astra Serif" w:eastAsia="PT Astra Serif" w:hAnsi="PT Astra Serif" w:cs="PT Astra Serif"/>
                <w:color w:val="000000"/>
                <w:sz w:val="24"/>
                <w:szCs w:val="24"/>
                <w:u w:val="single"/>
                <w:lang w:eastAsia="ru-RU"/>
              </w:rPr>
            </w:pPr>
          </w:p>
          <w:p w:rsidR="00AE0385" w:rsidRPr="008E0F4D" w:rsidRDefault="00AE0385" w:rsidP="00A26923">
            <w:pPr>
              <w:widowControl w:val="0"/>
              <w:shd w:val="clear" w:color="auto" w:fill="FFFFFF"/>
              <w:spacing w:line="247" w:lineRule="auto"/>
              <w:jc w:val="both"/>
              <w:rPr>
                <w:rFonts w:ascii="PT Astra Serif" w:eastAsia="Calibri" w:hAnsi="PT Astra Serif" w:cs="Calibri"/>
                <w:color w:val="000000"/>
                <w:sz w:val="24"/>
                <w:szCs w:val="24"/>
                <w:lang w:eastAsia="ru-RU"/>
              </w:rPr>
            </w:pPr>
            <w:r w:rsidRPr="008E0F4D">
              <w:rPr>
                <w:rFonts w:ascii="PT Astra Serif" w:eastAsia="PT Astra Serif" w:hAnsi="PT Astra Serif" w:cs="PT Astra Serif"/>
                <w:color w:val="000000"/>
                <w:sz w:val="24"/>
                <w:szCs w:val="24"/>
                <w:u w:val="single"/>
                <w:lang w:eastAsia="ru-RU"/>
              </w:rPr>
              <w:t>Докладчик:</w:t>
            </w:r>
          </w:p>
        </w:tc>
      </w:tr>
      <w:tr w:rsidR="00AE0385" w:rsidRPr="008E0F4D" w:rsidTr="009709DB">
        <w:trPr>
          <w:trHeight w:val="415"/>
        </w:trPr>
        <w:tc>
          <w:tcPr>
            <w:tcW w:w="534" w:type="dxa"/>
            <w:tcMar>
              <w:top w:w="0" w:type="dxa"/>
              <w:left w:w="108" w:type="dxa"/>
              <w:bottom w:w="0" w:type="dxa"/>
              <w:right w:w="108" w:type="dxa"/>
            </w:tcMar>
          </w:tcPr>
          <w:p w:rsidR="00AE0385" w:rsidRPr="008E0F4D" w:rsidRDefault="00AE0385" w:rsidP="00A26923">
            <w:pPr>
              <w:widowControl w:val="0"/>
              <w:shd w:val="clear" w:color="auto" w:fill="FFFFFF"/>
              <w:spacing w:line="247" w:lineRule="auto"/>
              <w:jc w:val="both"/>
              <w:rPr>
                <w:rFonts w:ascii="PT Astra Serif" w:eastAsia="Calibri" w:hAnsi="PT Astra Serif" w:cs="Calibri"/>
                <w:color w:val="000000"/>
                <w:sz w:val="24"/>
                <w:szCs w:val="24"/>
                <w:lang w:eastAsia="ru-RU"/>
              </w:rPr>
            </w:pPr>
          </w:p>
        </w:tc>
        <w:tc>
          <w:tcPr>
            <w:tcW w:w="2975" w:type="dxa"/>
            <w:tcMar>
              <w:top w:w="0" w:type="dxa"/>
              <w:left w:w="108" w:type="dxa"/>
              <w:bottom w:w="0" w:type="dxa"/>
              <w:right w:w="108" w:type="dxa"/>
            </w:tcMar>
          </w:tcPr>
          <w:p w:rsidR="00AE0385" w:rsidRPr="008E0F4D" w:rsidRDefault="00AE0385" w:rsidP="00A26923">
            <w:pPr>
              <w:keepNext/>
              <w:keepLines/>
              <w:suppressAutoHyphens/>
              <w:spacing w:line="247" w:lineRule="auto"/>
              <w:jc w:val="both"/>
              <w:rPr>
                <w:rFonts w:ascii="PT Astra Serif" w:eastAsia="Times New Roman" w:hAnsi="PT Astra Serif" w:cs="Times New Roman"/>
                <w:sz w:val="24"/>
                <w:szCs w:val="24"/>
                <w:lang w:eastAsia="ar-SA"/>
              </w:rPr>
            </w:pPr>
            <w:r w:rsidRPr="008E0F4D">
              <w:rPr>
                <w:rFonts w:ascii="PT Astra Serif" w:eastAsia="Times New Roman" w:hAnsi="PT Astra Serif" w:cs="Times New Roman"/>
                <w:sz w:val="24"/>
                <w:szCs w:val="24"/>
                <w:lang w:eastAsia="ar-SA"/>
              </w:rPr>
              <w:t>Семенова</w:t>
            </w:r>
          </w:p>
          <w:p w:rsidR="00AE0385" w:rsidRPr="008E0F4D" w:rsidRDefault="00AE0385" w:rsidP="00A26923">
            <w:pPr>
              <w:keepNext/>
              <w:keepLines/>
              <w:suppressAutoHyphens/>
              <w:spacing w:line="247" w:lineRule="auto"/>
              <w:jc w:val="both"/>
              <w:rPr>
                <w:rFonts w:ascii="PT Astra Serif" w:eastAsia="Times New Roman" w:hAnsi="PT Astra Serif" w:cs="Times New Roman"/>
                <w:sz w:val="24"/>
                <w:szCs w:val="24"/>
                <w:lang w:eastAsia="ar-SA"/>
              </w:rPr>
            </w:pPr>
            <w:r w:rsidRPr="008E0F4D">
              <w:rPr>
                <w:rFonts w:ascii="PT Astra Serif" w:eastAsia="Times New Roman" w:hAnsi="PT Astra Serif" w:cs="Times New Roman"/>
                <w:sz w:val="24"/>
                <w:szCs w:val="24"/>
                <w:lang w:eastAsia="ar-SA"/>
              </w:rPr>
              <w:t>Наталья Владимировна</w:t>
            </w:r>
          </w:p>
        </w:tc>
        <w:tc>
          <w:tcPr>
            <w:tcW w:w="336" w:type="dxa"/>
            <w:tcMar>
              <w:top w:w="0" w:type="dxa"/>
              <w:left w:w="108" w:type="dxa"/>
              <w:bottom w:w="0" w:type="dxa"/>
              <w:right w:w="108" w:type="dxa"/>
            </w:tcMar>
          </w:tcPr>
          <w:p w:rsidR="00AE0385" w:rsidRPr="008E0F4D" w:rsidRDefault="00AE0385" w:rsidP="00A26923">
            <w:pPr>
              <w:keepNext/>
              <w:keepLines/>
              <w:suppressAutoHyphens/>
              <w:spacing w:line="247" w:lineRule="auto"/>
              <w:rPr>
                <w:rFonts w:ascii="PT Astra Serif" w:eastAsia="Times New Roman" w:hAnsi="PT Astra Serif" w:cs="Times New Roman"/>
                <w:sz w:val="24"/>
                <w:szCs w:val="24"/>
                <w:lang w:eastAsia="ar-SA"/>
              </w:rPr>
            </w:pPr>
            <w:r w:rsidRPr="008E0F4D">
              <w:rPr>
                <w:rFonts w:ascii="PT Astra Serif" w:eastAsia="Times New Roman" w:hAnsi="PT Astra Serif" w:cs="Times New Roman"/>
                <w:sz w:val="24"/>
                <w:szCs w:val="24"/>
                <w:lang w:eastAsia="ar-SA"/>
              </w:rPr>
              <w:t>-</w:t>
            </w:r>
          </w:p>
        </w:tc>
        <w:tc>
          <w:tcPr>
            <w:tcW w:w="5957" w:type="dxa"/>
            <w:tcMar>
              <w:top w:w="0" w:type="dxa"/>
              <w:left w:w="108" w:type="dxa"/>
              <w:bottom w:w="0" w:type="dxa"/>
              <w:right w:w="108" w:type="dxa"/>
            </w:tcMar>
          </w:tcPr>
          <w:p w:rsidR="00AE0385" w:rsidRPr="008E0F4D" w:rsidRDefault="00AE0385" w:rsidP="00A26923">
            <w:pPr>
              <w:keepNext/>
              <w:keepLines/>
              <w:shd w:val="clear" w:color="auto" w:fill="FFFFFF"/>
              <w:spacing w:line="247" w:lineRule="auto"/>
              <w:jc w:val="both"/>
              <w:rPr>
                <w:rFonts w:ascii="PT Astra Serif" w:eastAsia="Times New Roman" w:hAnsi="PT Astra Serif" w:cs="Times New Roman"/>
                <w:sz w:val="24"/>
                <w:szCs w:val="24"/>
                <w:lang w:eastAsia="ar-SA"/>
              </w:rPr>
            </w:pPr>
            <w:r w:rsidRPr="008E0F4D">
              <w:rPr>
                <w:rFonts w:ascii="PT Astra Serif" w:eastAsia="Times New Roman" w:hAnsi="PT Astra Serif" w:cs="Times New Roman"/>
                <w:sz w:val="24"/>
                <w:szCs w:val="24"/>
                <w:lang w:eastAsia="ar-SA"/>
              </w:rPr>
              <w:t>Министр просвещения и воспитания Ульяновской области</w:t>
            </w:r>
          </w:p>
        </w:tc>
      </w:tr>
    </w:tbl>
    <w:p w:rsidR="00A26923" w:rsidRDefault="00A26923" w:rsidP="007C244C">
      <w:pPr>
        <w:spacing w:line="230" w:lineRule="auto"/>
        <w:rPr>
          <w:rFonts w:ascii="PT Astra Serif" w:hAnsi="PT Astra Serif"/>
          <w:sz w:val="24"/>
          <w:szCs w:val="24"/>
        </w:rPr>
      </w:pPr>
    </w:p>
    <w:p w:rsidR="00A26923" w:rsidRPr="008E0F4D" w:rsidRDefault="00A26923" w:rsidP="007C244C">
      <w:pPr>
        <w:spacing w:line="230" w:lineRule="auto"/>
        <w:rPr>
          <w:rFonts w:ascii="PT Astra Serif" w:hAnsi="PT Astra Serif"/>
          <w:sz w:val="24"/>
          <w:szCs w:val="24"/>
        </w:rPr>
      </w:pPr>
    </w:p>
    <w:tbl>
      <w:tblPr>
        <w:tblW w:w="9802" w:type="dxa"/>
        <w:tblLayout w:type="fixed"/>
        <w:tblCellMar>
          <w:left w:w="10" w:type="dxa"/>
          <w:right w:w="10" w:type="dxa"/>
        </w:tblCellMar>
        <w:tblLook w:val="0000" w:firstRow="0" w:lastRow="0" w:firstColumn="0" w:lastColumn="0" w:noHBand="0" w:noVBand="0"/>
      </w:tblPr>
      <w:tblGrid>
        <w:gridCol w:w="534"/>
        <w:gridCol w:w="2975"/>
        <w:gridCol w:w="336"/>
        <w:gridCol w:w="5957"/>
      </w:tblGrid>
      <w:tr w:rsidR="002C6B08" w:rsidRPr="008E0F4D" w:rsidTr="009709DB">
        <w:trPr>
          <w:trHeight w:val="433"/>
        </w:trPr>
        <w:tc>
          <w:tcPr>
            <w:tcW w:w="9802" w:type="dxa"/>
            <w:gridSpan w:val="4"/>
            <w:tcMar>
              <w:top w:w="0" w:type="dxa"/>
              <w:left w:w="108" w:type="dxa"/>
              <w:bottom w:w="0" w:type="dxa"/>
              <w:right w:w="108" w:type="dxa"/>
            </w:tcMar>
          </w:tcPr>
          <w:p w:rsidR="002C6B08" w:rsidRPr="008E0F4D" w:rsidRDefault="00CE70CC" w:rsidP="007C244C">
            <w:pPr>
              <w:spacing w:line="230" w:lineRule="auto"/>
              <w:jc w:val="both"/>
              <w:rPr>
                <w:rFonts w:ascii="PT Astra Serif" w:hAnsi="PT Astra Serif" w:cs="PT Astra Serif"/>
                <w:b/>
                <w:color w:val="000000"/>
                <w:spacing w:val="-4"/>
                <w:sz w:val="24"/>
                <w:szCs w:val="24"/>
              </w:rPr>
            </w:pPr>
            <w:r w:rsidRPr="008E0F4D">
              <w:rPr>
                <w:rFonts w:ascii="PT Astra Serif" w:hAnsi="PT Astra Serif" w:cs="PT Astra Serif"/>
                <w:b/>
                <w:color w:val="000000"/>
                <w:spacing w:val="-4"/>
                <w:sz w:val="24"/>
                <w:szCs w:val="24"/>
              </w:rPr>
              <w:t>1</w:t>
            </w:r>
            <w:r w:rsidR="00A26923">
              <w:rPr>
                <w:rFonts w:ascii="PT Astra Serif" w:hAnsi="PT Astra Serif" w:cs="PT Astra Serif"/>
                <w:b/>
                <w:color w:val="000000"/>
                <w:spacing w:val="-4"/>
                <w:sz w:val="24"/>
                <w:szCs w:val="24"/>
              </w:rPr>
              <w:t>2</w:t>
            </w:r>
            <w:r w:rsidR="002C6B08" w:rsidRPr="008E0F4D">
              <w:rPr>
                <w:rFonts w:ascii="PT Astra Serif" w:hAnsi="PT Astra Serif" w:cs="PT Astra Serif"/>
                <w:b/>
                <w:color w:val="000000"/>
                <w:spacing w:val="-4"/>
                <w:sz w:val="24"/>
                <w:szCs w:val="24"/>
              </w:rPr>
              <w:t xml:space="preserve">. Об исполнении пункта 7 Перечня поручений Президента Российской Федерации </w:t>
            </w:r>
            <w:r w:rsidR="002C6B08" w:rsidRPr="008E0F4D">
              <w:rPr>
                <w:rFonts w:ascii="PT Astra Serif" w:hAnsi="PT Astra Serif" w:cs="PT Astra Serif"/>
                <w:b/>
                <w:color w:val="000000"/>
                <w:spacing w:val="-4"/>
                <w:sz w:val="24"/>
                <w:szCs w:val="24"/>
              </w:rPr>
              <w:br/>
              <w:t xml:space="preserve">от 26.02.2026 № Пр-384 по итогам совещания с членами Правительства, состоявшегося </w:t>
            </w:r>
            <w:r w:rsidR="002C6B08" w:rsidRPr="008E0F4D">
              <w:rPr>
                <w:rFonts w:ascii="PT Astra Serif" w:hAnsi="PT Astra Serif" w:cs="PT Astra Serif"/>
                <w:b/>
                <w:color w:val="000000"/>
                <w:spacing w:val="-4"/>
                <w:sz w:val="24"/>
                <w:szCs w:val="24"/>
              </w:rPr>
              <w:br/>
              <w:t>21 января 2026 г.:</w:t>
            </w:r>
          </w:p>
          <w:p w:rsidR="002C6B08" w:rsidRPr="008E0F4D" w:rsidRDefault="002C6B08" w:rsidP="007C244C">
            <w:pPr>
              <w:suppressAutoHyphens/>
              <w:spacing w:line="230" w:lineRule="auto"/>
              <w:jc w:val="both"/>
              <w:rPr>
                <w:rFonts w:ascii="PT Astra Serif" w:hAnsi="PT Astra Serif" w:cs="PT Astra Serif"/>
                <w:i/>
                <w:color w:val="000000"/>
                <w:spacing w:val="-4"/>
                <w:sz w:val="24"/>
                <w:szCs w:val="24"/>
              </w:rPr>
            </w:pPr>
            <w:r w:rsidRPr="008E0F4D">
              <w:rPr>
                <w:rFonts w:ascii="PT Astra Serif" w:hAnsi="PT Astra Serif" w:cs="PT Astra Serif"/>
                <w:i/>
                <w:color w:val="000000"/>
                <w:spacing w:val="-4"/>
                <w:sz w:val="24"/>
                <w:szCs w:val="24"/>
              </w:rPr>
              <w:t>«7. Рекомендовать высшим должностным лицам субъектов Российской Федерации усилить контроль за соблюдением сроков исполнения застройщиками обязательств по передаче жилых помещений гражданам.»</w:t>
            </w:r>
          </w:p>
          <w:p w:rsidR="002C6B08" w:rsidRPr="008E0F4D" w:rsidRDefault="002C6B08" w:rsidP="007C244C">
            <w:pPr>
              <w:spacing w:line="230" w:lineRule="auto"/>
              <w:jc w:val="both"/>
              <w:rPr>
                <w:rFonts w:ascii="PT Astra Serif" w:hAnsi="PT Astra Serif" w:cs="PT Astra Serif"/>
                <w:i/>
                <w:color w:val="000000"/>
                <w:spacing w:val="-4"/>
                <w:sz w:val="24"/>
                <w:szCs w:val="24"/>
              </w:rPr>
            </w:pPr>
            <w:r w:rsidRPr="008E0F4D">
              <w:rPr>
                <w:rFonts w:ascii="PT Astra Serif" w:hAnsi="PT Astra Serif" w:cs="PT Astra Serif"/>
                <w:i/>
                <w:color w:val="000000"/>
                <w:spacing w:val="-4"/>
                <w:sz w:val="24"/>
                <w:szCs w:val="24"/>
              </w:rPr>
              <w:t>Доклад – до 01.06.2026</w:t>
            </w:r>
          </w:p>
        </w:tc>
      </w:tr>
      <w:tr w:rsidR="002C6B08" w:rsidRPr="008E0F4D" w:rsidTr="009709DB">
        <w:trPr>
          <w:trHeight w:val="281"/>
        </w:trPr>
        <w:tc>
          <w:tcPr>
            <w:tcW w:w="534" w:type="dxa"/>
            <w:tcMar>
              <w:top w:w="0" w:type="dxa"/>
              <w:left w:w="108" w:type="dxa"/>
              <w:bottom w:w="0" w:type="dxa"/>
              <w:right w:w="108" w:type="dxa"/>
            </w:tcMar>
          </w:tcPr>
          <w:p w:rsidR="002C6B08" w:rsidRPr="008E0F4D" w:rsidRDefault="002C6B08" w:rsidP="007C244C">
            <w:pPr>
              <w:widowControl w:val="0"/>
              <w:shd w:val="clear" w:color="auto" w:fill="FFFFFF"/>
              <w:spacing w:line="230" w:lineRule="auto"/>
              <w:jc w:val="both"/>
              <w:rPr>
                <w:rFonts w:ascii="PT Astra Serif" w:eastAsia="Calibri" w:hAnsi="PT Astra Serif" w:cs="Calibri"/>
                <w:color w:val="000000"/>
                <w:sz w:val="24"/>
                <w:szCs w:val="24"/>
                <w:lang w:eastAsia="ru-RU"/>
              </w:rPr>
            </w:pPr>
          </w:p>
        </w:tc>
        <w:tc>
          <w:tcPr>
            <w:tcW w:w="2975" w:type="dxa"/>
            <w:tcMar>
              <w:top w:w="0" w:type="dxa"/>
              <w:left w:w="108" w:type="dxa"/>
              <w:bottom w:w="0" w:type="dxa"/>
              <w:right w:w="108" w:type="dxa"/>
            </w:tcMar>
          </w:tcPr>
          <w:p w:rsidR="002C6B08" w:rsidRPr="008E0F4D" w:rsidRDefault="002C6B08" w:rsidP="007C244C">
            <w:pPr>
              <w:widowControl w:val="0"/>
              <w:shd w:val="clear" w:color="auto" w:fill="FFFFFF"/>
              <w:spacing w:line="230" w:lineRule="auto"/>
              <w:jc w:val="both"/>
              <w:rPr>
                <w:rFonts w:ascii="PT Astra Serif" w:eastAsia="Calibri" w:hAnsi="PT Astra Serif" w:cs="Calibri"/>
                <w:color w:val="000000"/>
                <w:sz w:val="24"/>
                <w:szCs w:val="24"/>
                <w:lang w:eastAsia="ru-RU"/>
              </w:rPr>
            </w:pPr>
          </w:p>
        </w:tc>
        <w:tc>
          <w:tcPr>
            <w:tcW w:w="336" w:type="dxa"/>
            <w:tcMar>
              <w:top w:w="0" w:type="dxa"/>
              <w:left w:w="108" w:type="dxa"/>
              <w:bottom w:w="0" w:type="dxa"/>
              <w:right w:w="108" w:type="dxa"/>
            </w:tcMar>
          </w:tcPr>
          <w:p w:rsidR="002C6B08" w:rsidRPr="008E0F4D" w:rsidRDefault="002C6B08" w:rsidP="007C244C">
            <w:pPr>
              <w:widowControl w:val="0"/>
              <w:spacing w:line="230" w:lineRule="auto"/>
              <w:jc w:val="both"/>
              <w:rPr>
                <w:rFonts w:ascii="PT Astra Serif" w:eastAsia="Calibri" w:hAnsi="PT Astra Serif" w:cs="Calibri"/>
                <w:color w:val="000000"/>
                <w:sz w:val="24"/>
                <w:szCs w:val="24"/>
                <w:lang w:eastAsia="ru-RU"/>
              </w:rPr>
            </w:pPr>
          </w:p>
        </w:tc>
        <w:tc>
          <w:tcPr>
            <w:tcW w:w="5957" w:type="dxa"/>
            <w:tcMar>
              <w:top w:w="0" w:type="dxa"/>
              <w:left w:w="108" w:type="dxa"/>
              <w:bottom w:w="0" w:type="dxa"/>
              <w:right w:w="108" w:type="dxa"/>
            </w:tcMar>
          </w:tcPr>
          <w:p w:rsidR="002C6B08" w:rsidRPr="008E0F4D" w:rsidRDefault="002C6B08" w:rsidP="007C244C">
            <w:pPr>
              <w:widowControl w:val="0"/>
              <w:shd w:val="clear" w:color="auto" w:fill="FFFFFF"/>
              <w:spacing w:line="230" w:lineRule="auto"/>
              <w:jc w:val="both"/>
              <w:rPr>
                <w:rFonts w:ascii="PT Astra Serif" w:eastAsia="Calibri" w:hAnsi="PT Astra Serif" w:cs="Calibri"/>
                <w:color w:val="000000"/>
                <w:sz w:val="24"/>
                <w:szCs w:val="24"/>
                <w:lang w:eastAsia="ru-RU"/>
              </w:rPr>
            </w:pPr>
            <w:r w:rsidRPr="008E0F4D">
              <w:rPr>
                <w:rFonts w:ascii="PT Astra Serif" w:eastAsia="PT Astra Serif" w:hAnsi="PT Astra Serif" w:cs="PT Astra Serif"/>
                <w:color w:val="000000"/>
                <w:sz w:val="24"/>
                <w:szCs w:val="24"/>
                <w:u w:val="single"/>
                <w:lang w:eastAsia="ru-RU"/>
              </w:rPr>
              <w:t>Докладчик:</w:t>
            </w:r>
          </w:p>
        </w:tc>
      </w:tr>
      <w:tr w:rsidR="002C6B08" w:rsidRPr="008E0F4D" w:rsidTr="009709DB">
        <w:trPr>
          <w:trHeight w:val="415"/>
        </w:trPr>
        <w:tc>
          <w:tcPr>
            <w:tcW w:w="534" w:type="dxa"/>
            <w:tcMar>
              <w:top w:w="0" w:type="dxa"/>
              <w:left w:w="108" w:type="dxa"/>
              <w:bottom w:w="0" w:type="dxa"/>
              <w:right w:w="108" w:type="dxa"/>
            </w:tcMar>
          </w:tcPr>
          <w:p w:rsidR="002C6B08" w:rsidRPr="008E0F4D" w:rsidRDefault="002C6B08" w:rsidP="007C244C">
            <w:pPr>
              <w:widowControl w:val="0"/>
              <w:shd w:val="clear" w:color="auto" w:fill="FFFFFF"/>
              <w:spacing w:line="230" w:lineRule="auto"/>
              <w:jc w:val="both"/>
              <w:rPr>
                <w:rFonts w:ascii="PT Astra Serif" w:eastAsia="Calibri" w:hAnsi="PT Astra Serif" w:cs="Calibri"/>
                <w:color w:val="000000"/>
                <w:sz w:val="24"/>
                <w:szCs w:val="24"/>
                <w:lang w:eastAsia="ru-RU"/>
              </w:rPr>
            </w:pPr>
          </w:p>
        </w:tc>
        <w:tc>
          <w:tcPr>
            <w:tcW w:w="2975" w:type="dxa"/>
            <w:tcMar>
              <w:top w:w="0" w:type="dxa"/>
              <w:left w:w="108" w:type="dxa"/>
              <w:bottom w:w="0" w:type="dxa"/>
              <w:right w:w="108" w:type="dxa"/>
            </w:tcMar>
          </w:tcPr>
          <w:p w:rsidR="002C6B08" w:rsidRPr="008E0F4D" w:rsidRDefault="002C6B08" w:rsidP="007C244C">
            <w:pPr>
              <w:keepNext/>
              <w:keepLines/>
              <w:suppressAutoHyphens/>
              <w:spacing w:line="230" w:lineRule="auto"/>
              <w:jc w:val="both"/>
              <w:rPr>
                <w:rFonts w:ascii="PT Astra Serif" w:eastAsia="Times New Roman" w:hAnsi="PT Astra Serif" w:cs="Times New Roman"/>
                <w:sz w:val="24"/>
                <w:szCs w:val="24"/>
                <w:lang w:eastAsia="ar-SA"/>
              </w:rPr>
            </w:pPr>
            <w:proofErr w:type="spellStart"/>
            <w:r w:rsidRPr="008E0F4D">
              <w:rPr>
                <w:rFonts w:ascii="PT Astra Serif" w:eastAsia="Times New Roman" w:hAnsi="PT Astra Serif" w:cs="Times New Roman"/>
                <w:sz w:val="24"/>
                <w:szCs w:val="24"/>
                <w:lang w:eastAsia="ar-SA"/>
              </w:rPr>
              <w:t>Карлин</w:t>
            </w:r>
            <w:proofErr w:type="spellEnd"/>
          </w:p>
          <w:p w:rsidR="002C6B08" w:rsidRPr="008E0F4D" w:rsidRDefault="002C6B08" w:rsidP="007C244C">
            <w:pPr>
              <w:keepNext/>
              <w:keepLines/>
              <w:suppressAutoHyphens/>
              <w:spacing w:line="230" w:lineRule="auto"/>
              <w:jc w:val="both"/>
              <w:rPr>
                <w:rFonts w:ascii="PT Astra Serif" w:eastAsia="Times New Roman" w:hAnsi="PT Astra Serif" w:cs="Times New Roman"/>
                <w:sz w:val="24"/>
                <w:szCs w:val="24"/>
                <w:lang w:eastAsia="ar-SA"/>
              </w:rPr>
            </w:pPr>
            <w:r w:rsidRPr="008E0F4D">
              <w:rPr>
                <w:rFonts w:ascii="PT Astra Serif" w:eastAsia="Times New Roman" w:hAnsi="PT Astra Serif" w:cs="Times New Roman"/>
                <w:sz w:val="24"/>
                <w:szCs w:val="24"/>
                <w:lang w:eastAsia="ar-SA"/>
              </w:rPr>
              <w:t>Александр Васильевич</w:t>
            </w:r>
          </w:p>
        </w:tc>
        <w:tc>
          <w:tcPr>
            <w:tcW w:w="336" w:type="dxa"/>
            <w:tcMar>
              <w:top w:w="0" w:type="dxa"/>
              <w:left w:w="108" w:type="dxa"/>
              <w:bottom w:w="0" w:type="dxa"/>
              <w:right w:w="108" w:type="dxa"/>
            </w:tcMar>
          </w:tcPr>
          <w:p w:rsidR="002C6B08" w:rsidRPr="008E0F4D" w:rsidRDefault="002C6B08" w:rsidP="007C244C">
            <w:pPr>
              <w:keepNext/>
              <w:keepLines/>
              <w:suppressAutoHyphens/>
              <w:spacing w:line="230" w:lineRule="auto"/>
              <w:rPr>
                <w:rFonts w:ascii="PT Astra Serif" w:eastAsia="Times New Roman" w:hAnsi="PT Astra Serif" w:cs="Times New Roman"/>
                <w:sz w:val="24"/>
                <w:szCs w:val="24"/>
                <w:lang w:eastAsia="ar-SA"/>
              </w:rPr>
            </w:pPr>
            <w:r w:rsidRPr="008E0F4D">
              <w:rPr>
                <w:rFonts w:ascii="PT Astra Serif" w:eastAsia="Times New Roman" w:hAnsi="PT Astra Serif" w:cs="Times New Roman"/>
                <w:sz w:val="24"/>
                <w:szCs w:val="24"/>
                <w:lang w:eastAsia="ar-SA"/>
              </w:rPr>
              <w:t>-</w:t>
            </w:r>
          </w:p>
        </w:tc>
        <w:tc>
          <w:tcPr>
            <w:tcW w:w="5957" w:type="dxa"/>
            <w:tcMar>
              <w:top w:w="0" w:type="dxa"/>
              <w:left w:w="108" w:type="dxa"/>
              <w:bottom w:w="0" w:type="dxa"/>
              <w:right w:w="108" w:type="dxa"/>
            </w:tcMar>
          </w:tcPr>
          <w:p w:rsidR="002C6B08" w:rsidRPr="008E0F4D" w:rsidRDefault="002C6B08" w:rsidP="007C244C">
            <w:pPr>
              <w:keepNext/>
              <w:keepLines/>
              <w:shd w:val="clear" w:color="auto" w:fill="FFFFFF"/>
              <w:spacing w:line="230" w:lineRule="auto"/>
              <w:jc w:val="both"/>
              <w:rPr>
                <w:rFonts w:ascii="PT Astra Serif" w:eastAsia="Times New Roman" w:hAnsi="PT Astra Serif" w:cs="Times New Roman"/>
                <w:sz w:val="24"/>
                <w:szCs w:val="24"/>
                <w:lang w:eastAsia="ar-SA"/>
              </w:rPr>
            </w:pPr>
            <w:r w:rsidRPr="008E0F4D">
              <w:rPr>
                <w:rFonts w:ascii="PT Astra Serif" w:eastAsia="Times New Roman" w:hAnsi="PT Astra Serif" w:cs="Times New Roman"/>
                <w:sz w:val="24"/>
                <w:szCs w:val="24"/>
                <w:lang w:eastAsia="ar-SA"/>
              </w:rPr>
              <w:t>руководитель Агентства государственного строительного и жилищного надзора Ульяновской области</w:t>
            </w:r>
          </w:p>
        </w:tc>
      </w:tr>
    </w:tbl>
    <w:p w:rsidR="00C826A6" w:rsidRDefault="00C826A6"/>
    <w:p w:rsidR="00A26923" w:rsidRDefault="00A26923"/>
    <w:tbl>
      <w:tblPr>
        <w:tblW w:w="9802" w:type="dxa"/>
        <w:tblLayout w:type="fixed"/>
        <w:tblCellMar>
          <w:left w:w="10" w:type="dxa"/>
          <w:right w:w="10" w:type="dxa"/>
        </w:tblCellMar>
        <w:tblLook w:val="0000" w:firstRow="0" w:lastRow="0" w:firstColumn="0" w:lastColumn="0" w:noHBand="0" w:noVBand="0"/>
      </w:tblPr>
      <w:tblGrid>
        <w:gridCol w:w="534"/>
        <w:gridCol w:w="2975"/>
        <w:gridCol w:w="336"/>
        <w:gridCol w:w="5957"/>
      </w:tblGrid>
      <w:tr w:rsidR="008C1D7F" w:rsidRPr="008E0F4D" w:rsidTr="005B5830">
        <w:trPr>
          <w:trHeight w:val="433"/>
        </w:trPr>
        <w:tc>
          <w:tcPr>
            <w:tcW w:w="9802" w:type="dxa"/>
            <w:gridSpan w:val="4"/>
            <w:tcMar>
              <w:top w:w="0" w:type="dxa"/>
              <w:left w:w="108" w:type="dxa"/>
              <w:bottom w:w="0" w:type="dxa"/>
              <w:right w:w="108" w:type="dxa"/>
            </w:tcMar>
          </w:tcPr>
          <w:p w:rsidR="00AF2609" w:rsidRPr="008E0F4D" w:rsidRDefault="004A2A16" w:rsidP="006B0F3D">
            <w:pPr>
              <w:suppressAutoHyphens/>
              <w:spacing w:line="247" w:lineRule="auto"/>
              <w:jc w:val="both"/>
              <w:rPr>
                <w:rFonts w:ascii="PT Astra Serif" w:hAnsi="PT Astra Serif" w:cs="PT Astra Serif"/>
                <w:b/>
                <w:color w:val="000000"/>
                <w:spacing w:val="-4"/>
                <w:sz w:val="24"/>
                <w:szCs w:val="24"/>
              </w:rPr>
            </w:pPr>
            <w:r w:rsidRPr="008E0F4D">
              <w:rPr>
                <w:rFonts w:ascii="PT Astra Serif" w:hAnsi="PT Astra Serif" w:cs="PT Astra Serif"/>
                <w:b/>
                <w:color w:val="000000"/>
                <w:spacing w:val="-4"/>
                <w:sz w:val="24"/>
                <w:szCs w:val="24"/>
              </w:rPr>
              <w:t>1</w:t>
            </w:r>
            <w:r w:rsidR="00A26923">
              <w:rPr>
                <w:rFonts w:ascii="PT Astra Serif" w:hAnsi="PT Astra Serif" w:cs="PT Astra Serif"/>
                <w:b/>
                <w:color w:val="000000"/>
                <w:spacing w:val="-4"/>
                <w:sz w:val="24"/>
                <w:szCs w:val="24"/>
              </w:rPr>
              <w:t>3</w:t>
            </w:r>
            <w:r w:rsidR="008C1D7F" w:rsidRPr="008E0F4D">
              <w:rPr>
                <w:rFonts w:ascii="PT Astra Serif" w:hAnsi="PT Astra Serif" w:cs="PT Astra Serif"/>
                <w:b/>
                <w:color w:val="000000"/>
                <w:spacing w:val="-4"/>
                <w:sz w:val="24"/>
                <w:szCs w:val="24"/>
              </w:rPr>
              <w:t xml:space="preserve">. </w:t>
            </w:r>
            <w:r w:rsidR="00AF2609" w:rsidRPr="008E0F4D">
              <w:rPr>
                <w:rFonts w:ascii="PT Astra Serif" w:hAnsi="PT Astra Serif" w:cs="PT Astra Serif"/>
                <w:b/>
                <w:color w:val="000000"/>
                <w:spacing w:val="-4"/>
                <w:sz w:val="24"/>
                <w:szCs w:val="24"/>
              </w:rPr>
              <w:t xml:space="preserve">Об исполнении подпункта «в» пункта 4 Перечня поручений Президента Российской Федерации от 02.04.2020 № Пр-619 по итогам встречи Президента Российской Федерации </w:t>
            </w:r>
            <w:r w:rsidR="00AF2609" w:rsidRPr="008E0F4D">
              <w:rPr>
                <w:rFonts w:ascii="PT Astra Serif" w:hAnsi="PT Astra Serif" w:cs="PT Astra Serif"/>
                <w:b/>
                <w:color w:val="000000"/>
                <w:spacing w:val="-4"/>
                <w:sz w:val="24"/>
                <w:szCs w:val="24"/>
              </w:rPr>
              <w:br/>
              <w:t>с представителями общественности в г. Усмань Липецкой области 22 января 2020 г.:</w:t>
            </w:r>
          </w:p>
          <w:p w:rsidR="00AF2609" w:rsidRPr="008E0F4D" w:rsidRDefault="00AF2609" w:rsidP="006B0F3D">
            <w:pPr>
              <w:suppressAutoHyphens/>
              <w:spacing w:line="247" w:lineRule="auto"/>
              <w:jc w:val="both"/>
              <w:rPr>
                <w:rFonts w:ascii="PT Astra Serif" w:hAnsi="PT Astra Serif" w:cs="PT Astra Serif"/>
                <w:i/>
                <w:color w:val="000000"/>
                <w:spacing w:val="-4"/>
                <w:sz w:val="24"/>
                <w:szCs w:val="24"/>
              </w:rPr>
            </w:pPr>
            <w:r w:rsidRPr="008E0F4D">
              <w:rPr>
                <w:rFonts w:ascii="PT Astra Serif" w:hAnsi="PT Astra Serif" w:cs="PT Astra Serif"/>
                <w:i/>
                <w:color w:val="000000"/>
                <w:spacing w:val="-4"/>
                <w:sz w:val="24"/>
                <w:szCs w:val="24"/>
              </w:rPr>
              <w:t>«4. Органам исполнительной власти субъектов Российской Федерации:</w:t>
            </w:r>
          </w:p>
          <w:p w:rsidR="00AF2609" w:rsidRPr="008E0F4D" w:rsidRDefault="00AF2609" w:rsidP="006B0F3D">
            <w:pPr>
              <w:suppressAutoHyphens/>
              <w:spacing w:line="247" w:lineRule="auto"/>
              <w:jc w:val="both"/>
              <w:rPr>
                <w:rFonts w:ascii="PT Astra Serif" w:hAnsi="PT Astra Serif" w:cs="PT Astra Serif"/>
                <w:i/>
                <w:color w:val="000000"/>
                <w:spacing w:val="-4"/>
                <w:sz w:val="24"/>
                <w:szCs w:val="24"/>
              </w:rPr>
            </w:pPr>
            <w:r w:rsidRPr="008E0F4D">
              <w:rPr>
                <w:rFonts w:ascii="PT Astra Serif" w:hAnsi="PT Astra Serif" w:cs="PT Astra Serif"/>
                <w:i/>
                <w:color w:val="000000"/>
                <w:spacing w:val="-4"/>
                <w:sz w:val="24"/>
                <w:szCs w:val="24"/>
              </w:rPr>
              <w:t xml:space="preserve">в) обеспечить своевременное осуществление социальных выплат гражданам Российской Федерации в рамках реализации существующих мер государственной поддержки семей </w:t>
            </w:r>
            <w:r w:rsidRPr="008E0F4D">
              <w:rPr>
                <w:rFonts w:ascii="PT Astra Serif" w:hAnsi="PT Astra Serif" w:cs="PT Astra Serif"/>
                <w:i/>
                <w:color w:val="000000"/>
                <w:spacing w:val="-4"/>
                <w:sz w:val="24"/>
                <w:szCs w:val="24"/>
              </w:rPr>
              <w:br/>
              <w:t>с детьми»</w:t>
            </w:r>
          </w:p>
          <w:p w:rsidR="008C1D7F" w:rsidRPr="008E0F4D" w:rsidRDefault="00AF2609" w:rsidP="006B0F3D">
            <w:pPr>
              <w:suppressAutoHyphens/>
              <w:spacing w:line="247" w:lineRule="auto"/>
              <w:jc w:val="both"/>
              <w:rPr>
                <w:rFonts w:ascii="PT Astra Serif" w:hAnsi="PT Astra Serif" w:cs="PT Astra Serif"/>
                <w:i/>
                <w:color w:val="000000"/>
                <w:spacing w:val="-4"/>
                <w:sz w:val="24"/>
                <w:szCs w:val="24"/>
              </w:rPr>
            </w:pPr>
            <w:r w:rsidRPr="008E0F4D">
              <w:rPr>
                <w:rFonts w:ascii="PT Astra Serif" w:hAnsi="PT Astra Serif" w:cs="PT Astra Serif"/>
                <w:i/>
                <w:color w:val="000000"/>
                <w:spacing w:val="-4"/>
                <w:sz w:val="24"/>
                <w:szCs w:val="24"/>
              </w:rPr>
              <w:t>Доклад – до 15.06.2026, далее – 1 раз в полгода</w:t>
            </w:r>
          </w:p>
        </w:tc>
      </w:tr>
      <w:tr w:rsidR="008C1D7F" w:rsidRPr="008E0F4D" w:rsidTr="005B5830">
        <w:trPr>
          <w:trHeight w:val="281"/>
        </w:trPr>
        <w:tc>
          <w:tcPr>
            <w:tcW w:w="534" w:type="dxa"/>
            <w:tcMar>
              <w:top w:w="0" w:type="dxa"/>
              <w:left w:w="108" w:type="dxa"/>
              <w:bottom w:w="0" w:type="dxa"/>
              <w:right w:w="108" w:type="dxa"/>
            </w:tcMar>
          </w:tcPr>
          <w:p w:rsidR="008C1D7F" w:rsidRPr="008E0F4D" w:rsidRDefault="008C1D7F" w:rsidP="006B0F3D">
            <w:pPr>
              <w:widowControl w:val="0"/>
              <w:shd w:val="clear" w:color="auto" w:fill="FFFFFF"/>
              <w:spacing w:line="247" w:lineRule="auto"/>
              <w:jc w:val="both"/>
              <w:rPr>
                <w:rFonts w:ascii="PT Astra Serif" w:eastAsia="Calibri" w:hAnsi="PT Astra Serif" w:cs="Calibri"/>
                <w:color w:val="000000"/>
                <w:sz w:val="24"/>
                <w:szCs w:val="24"/>
                <w:lang w:eastAsia="ru-RU"/>
              </w:rPr>
            </w:pPr>
          </w:p>
        </w:tc>
        <w:tc>
          <w:tcPr>
            <w:tcW w:w="2975" w:type="dxa"/>
            <w:tcMar>
              <w:top w:w="0" w:type="dxa"/>
              <w:left w:w="108" w:type="dxa"/>
              <w:bottom w:w="0" w:type="dxa"/>
              <w:right w:w="108" w:type="dxa"/>
            </w:tcMar>
          </w:tcPr>
          <w:p w:rsidR="008C1D7F" w:rsidRPr="008E0F4D" w:rsidRDefault="008C1D7F" w:rsidP="006B0F3D">
            <w:pPr>
              <w:widowControl w:val="0"/>
              <w:shd w:val="clear" w:color="auto" w:fill="FFFFFF"/>
              <w:spacing w:line="247" w:lineRule="auto"/>
              <w:jc w:val="both"/>
              <w:rPr>
                <w:rFonts w:ascii="PT Astra Serif" w:eastAsia="Calibri" w:hAnsi="PT Astra Serif" w:cs="Calibri"/>
                <w:color w:val="000000"/>
                <w:sz w:val="24"/>
                <w:szCs w:val="24"/>
                <w:lang w:eastAsia="ru-RU"/>
              </w:rPr>
            </w:pPr>
          </w:p>
        </w:tc>
        <w:tc>
          <w:tcPr>
            <w:tcW w:w="336" w:type="dxa"/>
            <w:tcMar>
              <w:top w:w="0" w:type="dxa"/>
              <w:left w:w="108" w:type="dxa"/>
              <w:bottom w:w="0" w:type="dxa"/>
              <w:right w:w="108" w:type="dxa"/>
            </w:tcMar>
          </w:tcPr>
          <w:p w:rsidR="008C1D7F" w:rsidRPr="008E0F4D" w:rsidRDefault="008C1D7F" w:rsidP="006B0F3D">
            <w:pPr>
              <w:widowControl w:val="0"/>
              <w:spacing w:line="247" w:lineRule="auto"/>
              <w:jc w:val="both"/>
              <w:rPr>
                <w:rFonts w:ascii="PT Astra Serif" w:eastAsia="Calibri" w:hAnsi="PT Astra Serif" w:cs="Calibri"/>
                <w:color w:val="000000"/>
                <w:sz w:val="24"/>
                <w:szCs w:val="24"/>
                <w:lang w:eastAsia="ru-RU"/>
              </w:rPr>
            </w:pPr>
          </w:p>
        </w:tc>
        <w:tc>
          <w:tcPr>
            <w:tcW w:w="5957" w:type="dxa"/>
            <w:tcMar>
              <w:top w:w="0" w:type="dxa"/>
              <w:left w:w="108" w:type="dxa"/>
              <w:bottom w:w="0" w:type="dxa"/>
              <w:right w:w="108" w:type="dxa"/>
            </w:tcMar>
          </w:tcPr>
          <w:p w:rsidR="008C1D7F" w:rsidRPr="008E0F4D" w:rsidRDefault="008C1D7F" w:rsidP="006B0F3D">
            <w:pPr>
              <w:widowControl w:val="0"/>
              <w:shd w:val="clear" w:color="auto" w:fill="FFFFFF"/>
              <w:spacing w:line="247" w:lineRule="auto"/>
              <w:jc w:val="both"/>
              <w:rPr>
                <w:rFonts w:ascii="PT Astra Serif" w:eastAsia="Calibri" w:hAnsi="PT Astra Serif" w:cs="Calibri"/>
                <w:color w:val="000000"/>
                <w:sz w:val="24"/>
                <w:szCs w:val="24"/>
                <w:lang w:eastAsia="ru-RU"/>
              </w:rPr>
            </w:pPr>
            <w:r w:rsidRPr="008E0F4D">
              <w:rPr>
                <w:rFonts w:ascii="PT Astra Serif" w:eastAsia="PT Astra Serif" w:hAnsi="PT Astra Serif" w:cs="PT Astra Serif"/>
                <w:color w:val="000000"/>
                <w:sz w:val="24"/>
                <w:szCs w:val="24"/>
                <w:u w:val="single"/>
                <w:lang w:eastAsia="ru-RU"/>
              </w:rPr>
              <w:t>Докладчик:</w:t>
            </w:r>
          </w:p>
        </w:tc>
      </w:tr>
      <w:tr w:rsidR="008C1D7F" w:rsidRPr="008E0F4D" w:rsidTr="005B5830">
        <w:trPr>
          <w:trHeight w:val="415"/>
        </w:trPr>
        <w:tc>
          <w:tcPr>
            <w:tcW w:w="534" w:type="dxa"/>
            <w:tcMar>
              <w:top w:w="0" w:type="dxa"/>
              <w:left w:w="108" w:type="dxa"/>
              <w:bottom w:w="0" w:type="dxa"/>
              <w:right w:w="108" w:type="dxa"/>
            </w:tcMar>
          </w:tcPr>
          <w:p w:rsidR="008C1D7F" w:rsidRPr="008E0F4D" w:rsidRDefault="008C1D7F" w:rsidP="006B0F3D">
            <w:pPr>
              <w:widowControl w:val="0"/>
              <w:shd w:val="clear" w:color="auto" w:fill="FFFFFF"/>
              <w:spacing w:line="247" w:lineRule="auto"/>
              <w:jc w:val="both"/>
              <w:rPr>
                <w:rFonts w:ascii="PT Astra Serif" w:eastAsia="Calibri" w:hAnsi="PT Astra Serif" w:cs="Calibri"/>
                <w:color w:val="000000"/>
                <w:sz w:val="24"/>
                <w:szCs w:val="24"/>
                <w:lang w:eastAsia="ru-RU"/>
              </w:rPr>
            </w:pPr>
          </w:p>
        </w:tc>
        <w:tc>
          <w:tcPr>
            <w:tcW w:w="2975" w:type="dxa"/>
            <w:tcMar>
              <w:top w:w="0" w:type="dxa"/>
              <w:left w:w="108" w:type="dxa"/>
              <w:bottom w:w="0" w:type="dxa"/>
              <w:right w:w="108" w:type="dxa"/>
            </w:tcMar>
          </w:tcPr>
          <w:p w:rsidR="008C1D7F" w:rsidRPr="008E0F4D" w:rsidRDefault="003B2495" w:rsidP="006B0F3D">
            <w:pPr>
              <w:keepNext/>
              <w:keepLines/>
              <w:suppressAutoHyphens/>
              <w:spacing w:line="247" w:lineRule="auto"/>
              <w:jc w:val="both"/>
              <w:rPr>
                <w:rFonts w:ascii="PT Astra Serif" w:eastAsia="Times New Roman" w:hAnsi="PT Astra Serif" w:cs="Times New Roman"/>
                <w:sz w:val="24"/>
                <w:szCs w:val="24"/>
                <w:lang w:eastAsia="ar-SA"/>
              </w:rPr>
            </w:pPr>
            <w:r w:rsidRPr="008E0F4D">
              <w:rPr>
                <w:rFonts w:ascii="PT Astra Serif" w:eastAsia="Times New Roman" w:hAnsi="PT Astra Serif" w:cs="Times New Roman"/>
                <w:sz w:val="24"/>
                <w:szCs w:val="24"/>
                <w:lang w:eastAsia="ar-SA"/>
              </w:rPr>
              <w:t>Батраков</w:t>
            </w:r>
          </w:p>
          <w:p w:rsidR="003B2495" w:rsidRPr="008E0F4D" w:rsidRDefault="003B2495" w:rsidP="006B0F3D">
            <w:pPr>
              <w:keepNext/>
              <w:keepLines/>
              <w:suppressAutoHyphens/>
              <w:spacing w:line="247" w:lineRule="auto"/>
              <w:jc w:val="both"/>
              <w:rPr>
                <w:rFonts w:ascii="PT Astra Serif" w:eastAsia="Times New Roman" w:hAnsi="PT Astra Serif" w:cs="Times New Roman"/>
                <w:sz w:val="24"/>
                <w:szCs w:val="24"/>
                <w:lang w:eastAsia="ar-SA"/>
              </w:rPr>
            </w:pPr>
            <w:r w:rsidRPr="008E0F4D">
              <w:rPr>
                <w:rFonts w:ascii="PT Astra Serif" w:eastAsia="Times New Roman" w:hAnsi="PT Astra Serif" w:cs="Times New Roman"/>
                <w:sz w:val="24"/>
                <w:szCs w:val="24"/>
                <w:lang w:eastAsia="ar-SA"/>
              </w:rPr>
              <w:t>Дмитрий Владимирович</w:t>
            </w:r>
          </w:p>
        </w:tc>
        <w:tc>
          <w:tcPr>
            <w:tcW w:w="336" w:type="dxa"/>
            <w:tcMar>
              <w:top w:w="0" w:type="dxa"/>
              <w:left w:w="108" w:type="dxa"/>
              <w:bottom w:w="0" w:type="dxa"/>
              <w:right w:w="108" w:type="dxa"/>
            </w:tcMar>
          </w:tcPr>
          <w:p w:rsidR="008C1D7F" w:rsidRPr="008E0F4D" w:rsidRDefault="003B2495" w:rsidP="006B0F3D">
            <w:pPr>
              <w:keepNext/>
              <w:keepLines/>
              <w:suppressAutoHyphens/>
              <w:spacing w:line="247" w:lineRule="auto"/>
              <w:rPr>
                <w:rFonts w:ascii="PT Astra Serif" w:eastAsia="Times New Roman" w:hAnsi="PT Astra Serif" w:cs="Times New Roman"/>
                <w:sz w:val="24"/>
                <w:szCs w:val="24"/>
                <w:lang w:eastAsia="ar-SA"/>
              </w:rPr>
            </w:pPr>
            <w:r w:rsidRPr="008E0F4D">
              <w:rPr>
                <w:rFonts w:ascii="PT Astra Serif" w:eastAsia="Times New Roman" w:hAnsi="PT Astra Serif" w:cs="Times New Roman"/>
                <w:sz w:val="24"/>
                <w:szCs w:val="24"/>
                <w:lang w:eastAsia="ar-SA"/>
              </w:rPr>
              <w:t>-</w:t>
            </w:r>
          </w:p>
        </w:tc>
        <w:tc>
          <w:tcPr>
            <w:tcW w:w="5957" w:type="dxa"/>
            <w:tcMar>
              <w:top w:w="0" w:type="dxa"/>
              <w:left w:w="108" w:type="dxa"/>
              <w:bottom w:w="0" w:type="dxa"/>
              <w:right w:w="108" w:type="dxa"/>
            </w:tcMar>
          </w:tcPr>
          <w:p w:rsidR="008C1D7F" w:rsidRPr="008E0F4D" w:rsidRDefault="003B2495" w:rsidP="006B0F3D">
            <w:pPr>
              <w:keepNext/>
              <w:keepLines/>
              <w:shd w:val="clear" w:color="auto" w:fill="FFFFFF"/>
              <w:spacing w:line="247" w:lineRule="auto"/>
              <w:jc w:val="both"/>
              <w:rPr>
                <w:rFonts w:ascii="PT Astra Serif" w:eastAsia="Times New Roman" w:hAnsi="PT Astra Serif" w:cs="Times New Roman"/>
                <w:sz w:val="24"/>
                <w:szCs w:val="24"/>
                <w:lang w:eastAsia="ar-SA"/>
              </w:rPr>
            </w:pPr>
            <w:r w:rsidRPr="008E0F4D">
              <w:rPr>
                <w:rFonts w:ascii="PT Astra Serif" w:eastAsia="Times New Roman" w:hAnsi="PT Astra Serif" w:cs="Times New Roman"/>
                <w:sz w:val="24"/>
                <w:szCs w:val="24"/>
                <w:lang w:eastAsia="ar-SA"/>
              </w:rPr>
              <w:t>Министр социального развития Ульяновской области</w:t>
            </w:r>
          </w:p>
        </w:tc>
      </w:tr>
    </w:tbl>
    <w:p w:rsidR="008E0F4D" w:rsidRDefault="008E0F4D" w:rsidP="006B0F3D">
      <w:pPr>
        <w:widowControl w:val="0"/>
        <w:tabs>
          <w:tab w:val="left" w:pos="566"/>
        </w:tabs>
        <w:suppressAutoHyphens/>
        <w:overflowPunct w:val="0"/>
        <w:autoSpaceDE w:val="0"/>
        <w:autoSpaceDN w:val="0"/>
        <w:spacing w:line="247" w:lineRule="auto"/>
        <w:textAlignment w:val="baseline"/>
        <w:rPr>
          <w:rFonts w:ascii="PT Astra Serif" w:eastAsia="Calibri" w:hAnsi="PT Astra Serif" w:cs="Calibri"/>
          <w:color w:val="000000"/>
          <w:kern w:val="3"/>
          <w:sz w:val="24"/>
          <w:szCs w:val="24"/>
          <w:lang w:eastAsia="ru-RU"/>
        </w:rPr>
      </w:pPr>
    </w:p>
    <w:p w:rsidR="00A26923" w:rsidRDefault="00A26923" w:rsidP="006B0F3D">
      <w:pPr>
        <w:widowControl w:val="0"/>
        <w:tabs>
          <w:tab w:val="left" w:pos="566"/>
        </w:tabs>
        <w:suppressAutoHyphens/>
        <w:overflowPunct w:val="0"/>
        <w:autoSpaceDE w:val="0"/>
        <w:autoSpaceDN w:val="0"/>
        <w:spacing w:line="247" w:lineRule="auto"/>
        <w:textAlignment w:val="baseline"/>
        <w:rPr>
          <w:rFonts w:ascii="PT Astra Serif" w:eastAsia="Calibri" w:hAnsi="PT Astra Serif" w:cs="Calibri"/>
          <w:color w:val="000000"/>
          <w:kern w:val="3"/>
          <w:sz w:val="24"/>
          <w:szCs w:val="24"/>
          <w:lang w:eastAsia="ru-RU"/>
        </w:rPr>
      </w:pPr>
    </w:p>
    <w:tbl>
      <w:tblPr>
        <w:tblW w:w="9802" w:type="dxa"/>
        <w:tblLayout w:type="fixed"/>
        <w:tblCellMar>
          <w:left w:w="10" w:type="dxa"/>
          <w:right w:w="10" w:type="dxa"/>
        </w:tblCellMar>
        <w:tblLook w:val="0000" w:firstRow="0" w:lastRow="0" w:firstColumn="0" w:lastColumn="0" w:noHBand="0" w:noVBand="0"/>
      </w:tblPr>
      <w:tblGrid>
        <w:gridCol w:w="534"/>
        <w:gridCol w:w="2975"/>
        <w:gridCol w:w="336"/>
        <w:gridCol w:w="5957"/>
      </w:tblGrid>
      <w:tr w:rsidR="009870CF" w:rsidRPr="008E0F4D" w:rsidTr="00C936B5">
        <w:trPr>
          <w:trHeight w:val="433"/>
        </w:trPr>
        <w:tc>
          <w:tcPr>
            <w:tcW w:w="9802" w:type="dxa"/>
            <w:gridSpan w:val="4"/>
            <w:tcMar>
              <w:top w:w="0" w:type="dxa"/>
              <w:left w:w="108" w:type="dxa"/>
              <w:bottom w:w="0" w:type="dxa"/>
              <w:right w:w="108" w:type="dxa"/>
            </w:tcMar>
          </w:tcPr>
          <w:p w:rsidR="009870CF" w:rsidRPr="008E0F4D" w:rsidRDefault="009870CF" w:rsidP="006B0F3D">
            <w:pPr>
              <w:spacing w:line="247" w:lineRule="auto"/>
              <w:jc w:val="both"/>
              <w:rPr>
                <w:rFonts w:ascii="PT Astra Serif" w:hAnsi="PT Astra Serif" w:cs="PT Astra Serif"/>
                <w:b/>
                <w:color w:val="000000"/>
                <w:spacing w:val="-4"/>
                <w:sz w:val="24"/>
                <w:szCs w:val="24"/>
              </w:rPr>
            </w:pPr>
            <w:r w:rsidRPr="008E0F4D">
              <w:rPr>
                <w:rFonts w:ascii="PT Astra Serif" w:hAnsi="PT Astra Serif" w:cs="PT Astra Serif"/>
                <w:b/>
                <w:color w:val="000000"/>
                <w:spacing w:val="-4"/>
                <w:sz w:val="24"/>
                <w:szCs w:val="24"/>
              </w:rPr>
              <w:t>1</w:t>
            </w:r>
            <w:r w:rsidR="00A26923">
              <w:rPr>
                <w:rFonts w:ascii="PT Astra Serif" w:hAnsi="PT Astra Serif" w:cs="PT Astra Serif"/>
                <w:b/>
                <w:color w:val="000000"/>
                <w:spacing w:val="-4"/>
                <w:sz w:val="24"/>
                <w:szCs w:val="24"/>
              </w:rPr>
              <w:t>4</w:t>
            </w:r>
            <w:r w:rsidRPr="008E0F4D">
              <w:rPr>
                <w:rFonts w:ascii="PT Astra Serif" w:hAnsi="PT Astra Serif" w:cs="PT Astra Serif"/>
                <w:b/>
                <w:color w:val="000000"/>
                <w:spacing w:val="-4"/>
                <w:sz w:val="24"/>
                <w:szCs w:val="24"/>
              </w:rPr>
              <w:t>. Об исполнении подпункта «в» пункта 6 Перечня поручений Президента Российской Федерации от 22.07.2024 № ПР-1379 по итогам совещания Президента Российской Федерации с членами Правительства Российской Федерации 4 июня 2024 г.:</w:t>
            </w:r>
          </w:p>
          <w:p w:rsidR="009870CF" w:rsidRPr="008E0F4D" w:rsidRDefault="009870CF" w:rsidP="006B0F3D">
            <w:pPr>
              <w:suppressAutoHyphens/>
              <w:spacing w:line="247" w:lineRule="auto"/>
              <w:jc w:val="both"/>
              <w:rPr>
                <w:rFonts w:ascii="PT Astra Serif" w:hAnsi="PT Astra Serif" w:cs="PT Astra Serif"/>
                <w:i/>
                <w:color w:val="000000"/>
                <w:spacing w:val="-4"/>
                <w:sz w:val="24"/>
                <w:szCs w:val="24"/>
              </w:rPr>
            </w:pPr>
            <w:r w:rsidRPr="008E0F4D">
              <w:rPr>
                <w:rFonts w:ascii="PT Astra Serif" w:hAnsi="PT Astra Serif" w:cs="PT Astra Serif"/>
                <w:i/>
                <w:color w:val="000000"/>
                <w:spacing w:val="-4"/>
                <w:sz w:val="24"/>
                <w:szCs w:val="24"/>
              </w:rPr>
              <w:t>«6. Рекомендовать исполнительным органам субъектов Российской Федерации:</w:t>
            </w:r>
          </w:p>
          <w:p w:rsidR="009870CF" w:rsidRPr="008E0F4D" w:rsidRDefault="009870CF" w:rsidP="006B0F3D">
            <w:pPr>
              <w:suppressAutoHyphens/>
              <w:spacing w:line="247" w:lineRule="auto"/>
              <w:jc w:val="both"/>
              <w:rPr>
                <w:rFonts w:ascii="PT Astra Serif" w:hAnsi="PT Astra Serif" w:cs="PT Astra Serif"/>
                <w:i/>
                <w:color w:val="000000"/>
                <w:spacing w:val="-4"/>
                <w:sz w:val="24"/>
                <w:szCs w:val="24"/>
              </w:rPr>
            </w:pPr>
            <w:r w:rsidRPr="008E0F4D">
              <w:rPr>
                <w:rFonts w:ascii="PT Astra Serif" w:hAnsi="PT Astra Serif" w:cs="PT Astra Serif"/>
                <w:i/>
                <w:color w:val="000000"/>
                <w:spacing w:val="-4"/>
                <w:sz w:val="24"/>
                <w:szCs w:val="24"/>
              </w:rPr>
              <w:t xml:space="preserve">в) утвердить программы развития автомобильного туризма, в том числе предусматривающие: развитие туристической инфраструктуры автомобильных туристских маршрутов и создание </w:t>
            </w:r>
            <w:proofErr w:type="spellStart"/>
            <w:r w:rsidRPr="008E0F4D">
              <w:rPr>
                <w:rFonts w:ascii="PT Astra Serif" w:hAnsi="PT Astra Serif" w:cs="PT Astra Serif"/>
                <w:i/>
                <w:color w:val="000000"/>
                <w:spacing w:val="-4"/>
                <w:sz w:val="24"/>
                <w:szCs w:val="24"/>
              </w:rPr>
              <w:t>глэмпинговых</w:t>
            </w:r>
            <w:proofErr w:type="spellEnd"/>
            <w:r w:rsidRPr="008E0F4D">
              <w:rPr>
                <w:rFonts w:ascii="PT Astra Serif" w:hAnsi="PT Astra Serif" w:cs="PT Astra Serif"/>
                <w:i/>
                <w:color w:val="000000"/>
                <w:spacing w:val="-4"/>
                <w:sz w:val="24"/>
                <w:szCs w:val="24"/>
              </w:rPr>
              <w:t xml:space="preserve"> зон для размещения </w:t>
            </w:r>
            <w:proofErr w:type="spellStart"/>
            <w:r w:rsidRPr="008E0F4D">
              <w:rPr>
                <w:rFonts w:ascii="PT Astra Serif" w:hAnsi="PT Astra Serif" w:cs="PT Astra Serif"/>
                <w:i/>
                <w:color w:val="000000"/>
                <w:spacing w:val="-4"/>
                <w:sz w:val="24"/>
                <w:szCs w:val="24"/>
              </w:rPr>
              <w:t>автодомов</w:t>
            </w:r>
            <w:proofErr w:type="spellEnd"/>
            <w:r w:rsidRPr="008E0F4D">
              <w:rPr>
                <w:rFonts w:ascii="PT Astra Serif" w:hAnsi="PT Astra Serif" w:cs="PT Astra Serif"/>
                <w:i/>
                <w:color w:val="000000"/>
                <w:spacing w:val="-4"/>
                <w:sz w:val="24"/>
                <w:szCs w:val="24"/>
              </w:rPr>
              <w:t>;</w:t>
            </w:r>
            <w:r w:rsidR="00906943" w:rsidRPr="008E0F4D">
              <w:rPr>
                <w:rFonts w:ascii="PT Astra Serif" w:hAnsi="PT Astra Serif" w:cs="PT Astra Serif"/>
                <w:i/>
                <w:color w:val="000000"/>
                <w:spacing w:val="-4"/>
                <w:sz w:val="24"/>
                <w:szCs w:val="24"/>
              </w:rPr>
              <w:t xml:space="preserve"> </w:t>
            </w:r>
            <w:r w:rsidRPr="008E0F4D">
              <w:rPr>
                <w:rFonts w:ascii="PT Astra Serif" w:hAnsi="PT Astra Serif" w:cs="PT Astra Serif"/>
                <w:i/>
                <w:color w:val="000000"/>
                <w:spacing w:val="-4"/>
                <w:sz w:val="24"/>
                <w:szCs w:val="24"/>
              </w:rPr>
              <w:t>приведение в нормативное состояние автомобильных дорог регионального и межмуниципального значения (их участков), входящих в состав автомобильных туристских маршрутов;</w:t>
            </w:r>
            <w:r w:rsidR="00906943" w:rsidRPr="008E0F4D">
              <w:rPr>
                <w:rFonts w:ascii="PT Astra Serif" w:hAnsi="PT Astra Serif" w:cs="PT Astra Serif"/>
                <w:i/>
                <w:color w:val="000000"/>
                <w:spacing w:val="-4"/>
                <w:sz w:val="24"/>
                <w:szCs w:val="24"/>
              </w:rPr>
              <w:t xml:space="preserve"> </w:t>
            </w:r>
            <w:r w:rsidRPr="008E0F4D">
              <w:rPr>
                <w:rFonts w:ascii="PT Astra Serif" w:hAnsi="PT Astra Serif" w:cs="PT Astra Serif"/>
                <w:i/>
                <w:color w:val="000000"/>
                <w:spacing w:val="-4"/>
                <w:sz w:val="24"/>
                <w:szCs w:val="24"/>
              </w:rPr>
              <w:t>создание вблизи объектов туристической инфраструктуры парковок, в том числе для автобусов, перевозящих экскурсионные группы;</w:t>
            </w:r>
            <w:r w:rsidR="00FC432F" w:rsidRPr="008E0F4D">
              <w:rPr>
                <w:rFonts w:ascii="PT Astra Serif" w:hAnsi="PT Astra Serif" w:cs="PT Astra Serif"/>
                <w:i/>
                <w:color w:val="000000"/>
                <w:spacing w:val="-4"/>
                <w:sz w:val="24"/>
                <w:szCs w:val="24"/>
              </w:rPr>
              <w:t xml:space="preserve"> </w:t>
            </w:r>
            <w:r w:rsidRPr="008E0F4D">
              <w:rPr>
                <w:rFonts w:ascii="PT Astra Serif" w:hAnsi="PT Astra Serif" w:cs="PT Astra Serif"/>
                <w:i/>
                <w:color w:val="000000"/>
                <w:spacing w:val="-4"/>
                <w:sz w:val="24"/>
                <w:szCs w:val="24"/>
              </w:rPr>
              <w:t>приоритетное направление средств, высвобождаемых в рамках списания бюджетных кредитов и инфраструктурных бюджетных кредитов, на финансирование таких программ</w:t>
            </w:r>
            <w:r w:rsidR="00FC432F" w:rsidRPr="008E0F4D">
              <w:rPr>
                <w:rFonts w:ascii="PT Astra Serif" w:hAnsi="PT Astra Serif" w:cs="PT Astra Serif"/>
                <w:i/>
                <w:color w:val="000000"/>
                <w:spacing w:val="-4"/>
                <w:sz w:val="24"/>
                <w:szCs w:val="24"/>
              </w:rPr>
              <w:t>.»</w:t>
            </w:r>
          </w:p>
          <w:p w:rsidR="009870CF" w:rsidRPr="008E0F4D" w:rsidRDefault="009870CF" w:rsidP="006B0F3D">
            <w:pPr>
              <w:suppressAutoHyphens/>
              <w:spacing w:line="247" w:lineRule="auto"/>
              <w:jc w:val="both"/>
              <w:rPr>
                <w:rFonts w:ascii="PT Astra Serif" w:hAnsi="PT Astra Serif" w:cs="PT Astra Serif"/>
                <w:i/>
                <w:color w:val="000000"/>
                <w:spacing w:val="-4"/>
                <w:sz w:val="24"/>
                <w:szCs w:val="24"/>
              </w:rPr>
            </w:pPr>
            <w:r w:rsidRPr="008E0F4D">
              <w:rPr>
                <w:rFonts w:ascii="PT Astra Serif" w:hAnsi="PT Astra Serif" w:cs="PT Astra Serif"/>
                <w:i/>
                <w:color w:val="000000"/>
                <w:spacing w:val="-4"/>
                <w:sz w:val="24"/>
                <w:szCs w:val="24"/>
              </w:rPr>
              <w:t>Доклад - до 01.06.2026,</w:t>
            </w:r>
            <w:r w:rsidR="00FC432F" w:rsidRPr="008E0F4D">
              <w:rPr>
                <w:rFonts w:ascii="PT Astra Serif" w:hAnsi="PT Astra Serif" w:cs="PT Astra Serif"/>
                <w:i/>
                <w:color w:val="000000"/>
                <w:spacing w:val="-4"/>
                <w:sz w:val="24"/>
                <w:szCs w:val="24"/>
              </w:rPr>
              <w:t xml:space="preserve"> </w:t>
            </w:r>
            <w:r w:rsidRPr="008E0F4D">
              <w:rPr>
                <w:rFonts w:ascii="PT Astra Serif" w:hAnsi="PT Astra Serif" w:cs="PT Astra Serif"/>
                <w:i/>
                <w:color w:val="000000"/>
                <w:spacing w:val="-4"/>
                <w:sz w:val="24"/>
                <w:szCs w:val="24"/>
              </w:rPr>
              <w:t>далее</w:t>
            </w:r>
            <w:r w:rsidR="00FC432F" w:rsidRPr="008E0F4D">
              <w:rPr>
                <w:rFonts w:ascii="PT Astra Serif" w:hAnsi="PT Astra Serif" w:cs="PT Astra Serif"/>
                <w:i/>
                <w:color w:val="000000"/>
                <w:spacing w:val="-4"/>
                <w:sz w:val="24"/>
                <w:szCs w:val="24"/>
              </w:rPr>
              <w:t xml:space="preserve"> </w:t>
            </w:r>
            <w:r w:rsidR="00E73198" w:rsidRPr="008E0F4D">
              <w:rPr>
                <w:rFonts w:ascii="PT Astra Serif" w:hAnsi="PT Astra Serif" w:cs="PT Astra Serif"/>
                <w:i/>
                <w:color w:val="000000"/>
                <w:spacing w:val="-4"/>
                <w:sz w:val="24"/>
                <w:szCs w:val="24"/>
              </w:rPr>
              <w:t>–</w:t>
            </w:r>
            <w:r w:rsidRPr="008E0F4D">
              <w:rPr>
                <w:rFonts w:ascii="PT Astra Serif" w:hAnsi="PT Astra Serif" w:cs="PT Astra Serif"/>
                <w:i/>
                <w:color w:val="000000"/>
                <w:spacing w:val="-4"/>
                <w:sz w:val="24"/>
                <w:szCs w:val="24"/>
              </w:rPr>
              <w:t xml:space="preserve"> </w:t>
            </w:r>
            <w:r w:rsidR="00E73198" w:rsidRPr="008E0F4D">
              <w:rPr>
                <w:rFonts w:ascii="PT Astra Serif" w:hAnsi="PT Astra Serif" w:cs="PT Astra Serif"/>
                <w:i/>
                <w:color w:val="000000"/>
                <w:spacing w:val="-4"/>
                <w:sz w:val="24"/>
                <w:szCs w:val="24"/>
              </w:rPr>
              <w:t xml:space="preserve">1 </w:t>
            </w:r>
            <w:r w:rsidRPr="008E0F4D">
              <w:rPr>
                <w:rFonts w:ascii="PT Astra Serif" w:hAnsi="PT Astra Serif" w:cs="PT Astra Serif"/>
                <w:i/>
                <w:color w:val="000000"/>
                <w:spacing w:val="-4"/>
                <w:sz w:val="24"/>
                <w:szCs w:val="24"/>
              </w:rPr>
              <w:t>раз в полгода</w:t>
            </w:r>
          </w:p>
        </w:tc>
      </w:tr>
      <w:tr w:rsidR="009870CF" w:rsidRPr="008E0F4D" w:rsidTr="00C936B5">
        <w:trPr>
          <w:trHeight w:val="281"/>
        </w:trPr>
        <w:tc>
          <w:tcPr>
            <w:tcW w:w="534" w:type="dxa"/>
            <w:tcMar>
              <w:top w:w="0" w:type="dxa"/>
              <w:left w:w="108" w:type="dxa"/>
              <w:bottom w:w="0" w:type="dxa"/>
              <w:right w:w="108" w:type="dxa"/>
            </w:tcMar>
          </w:tcPr>
          <w:p w:rsidR="009870CF" w:rsidRPr="008E0F4D" w:rsidRDefault="009870CF" w:rsidP="006B0F3D">
            <w:pPr>
              <w:widowControl w:val="0"/>
              <w:shd w:val="clear" w:color="auto" w:fill="FFFFFF"/>
              <w:spacing w:line="247" w:lineRule="auto"/>
              <w:jc w:val="both"/>
              <w:rPr>
                <w:rFonts w:ascii="PT Astra Serif" w:eastAsia="Calibri" w:hAnsi="PT Astra Serif" w:cs="Calibri"/>
                <w:color w:val="000000"/>
                <w:sz w:val="24"/>
                <w:szCs w:val="24"/>
                <w:lang w:eastAsia="ru-RU"/>
              </w:rPr>
            </w:pPr>
          </w:p>
        </w:tc>
        <w:tc>
          <w:tcPr>
            <w:tcW w:w="2975" w:type="dxa"/>
            <w:tcMar>
              <w:top w:w="0" w:type="dxa"/>
              <w:left w:w="108" w:type="dxa"/>
              <w:bottom w:w="0" w:type="dxa"/>
              <w:right w:w="108" w:type="dxa"/>
            </w:tcMar>
          </w:tcPr>
          <w:p w:rsidR="009870CF" w:rsidRPr="008E0F4D" w:rsidRDefault="009870CF" w:rsidP="006B0F3D">
            <w:pPr>
              <w:widowControl w:val="0"/>
              <w:shd w:val="clear" w:color="auto" w:fill="FFFFFF"/>
              <w:spacing w:line="247" w:lineRule="auto"/>
              <w:jc w:val="both"/>
              <w:rPr>
                <w:rFonts w:ascii="PT Astra Serif" w:eastAsia="Calibri" w:hAnsi="PT Astra Serif" w:cs="Calibri"/>
                <w:color w:val="000000"/>
                <w:sz w:val="24"/>
                <w:szCs w:val="24"/>
                <w:lang w:eastAsia="ru-RU"/>
              </w:rPr>
            </w:pPr>
          </w:p>
        </w:tc>
        <w:tc>
          <w:tcPr>
            <w:tcW w:w="336" w:type="dxa"/>
            <w:tcMar>
              <w:top w:w="0" w:type="dxa"/>
              <w:left w:w="108" w:type="dxa"/>
              <w:bottom w:w="0" w:type="dxa"/>
              <w:right w:w="108" w:type="dxa"/>
            </w:tcMar>
          </w:tcPr>
          <w:p w:rsidR="009870CF" w:rsidRPr="008E0F4D" w:rsidRDefault="009870CF" w:rsidP="006B0F3D">
            <w:pPr>
              <w:widowControl w:val="0"/>
              <w:spacing w:line="247" w:lineRule="auto"/>
              <w:jc w:val="both"/>
              <w:rPr>
                <w:rFonts w:ascii="PT Astra Serif" w:eastAsia="Calibri" w:hAnsi="PT Astra Serif" w:cs="Calibri"/>
                <w:color w:val="000000"/>
                <w:sz w:val="24"/>
                <w:szCs w:val="24"/>
                <w:lang w:eastAsia="ru-RU"/>
              </w:rPr>
            </w:pPr>
          </w:p>
        </w:tc>
        <w:tc>
          <w:tcPr>
            <w:tcW w:w="5957" w:type="dxa"/>
            <w:tcMar>
              <w:top w:w="0" w:type="dxa"/>
              <w:left w:w="108" w:type="dxa"/>
              <w:bottom w:w="0" w:type="dxa"/>
              <w:right w:w="108" w:type="dxa"/>
            </w:tcMar>
          </w:tcPr>
          <w:p w:rsidR="009870CF" w:rsidRPr="008E0F4D" w:rsidRDefault="009870CF" w:rsidP="006B0F3D">
            <w:pPr>
              <w:widowControl w:val="0"/>
              <w:shd w:val="clear" w:color="auto" w:fill="FFFFFF"/>
              <w:spacing w:line="247" w:lineRule="auto"/>
              <w:jc w:val="both"/>
              <w:rPr>
                <w:rFonts w:ascii="PT Astra Serif" w:eastAsia="Calibri" w:hAnsi="PT Astra Serif" w:cs="Calibri"/>
                <w:color w:val="000000"/>
                <w:sz w:val="24"/>
                <w:szCs w:val="24"/>
                <w:lang w:eastAsia="ru-RU"/>
              </w:rPr>
            </w:pPr>
            <w:r w:rsidRPr="008E0F4D">
              <w:rPr>
                <w:rFonts w:ascii="PT Astra Serif" w:eastAsia="PT Astra Serif" w:hAnsi="PT Astra Serif" w:cs="PT Astra Serif"/>
                <w:color w:val="000000"/>
                <w:sz w:val="24"/>
                <w:szCs w:val="24"/>
                <w:u w:val="single"/>
                <w:lang w:eastAsia="ru-RU"/>
              </w:rPr>
              <w:t>Докладчик:</w:t>
            </w:r>
          </w:p>
        </w:tc>
      </w:tr>
      <w:tr w:rsidR="009870CF" w:rsidRPr="008E0F4D" w:rsidTr="00C936B5">
        <w:trPr>
          <w:trHeight w:val="415"/>
        </w:trPr>
        <w:tc>
          <w:tcPr>
            <w:tcW w:w="534" w:type="dxa"/>
            <w:tcMar>
              <w:top w:w="0" w:type="dxa"/>
              <w:left w:w="108" w:type="dxa"/>
              <w:bottom w:w="0" w:type="dxa"/>
              <w:right w:w="108" w:type="dxa"/>
            </w:tcMar>
          </w:tcPr>
          <w:p w:rsidR="009870CF" w:rsidRPr="008E0F4D" w:rsidRDefault="009870CF" w:rsidP="006B0F3D">
            <w:pPr>
              <w:widowControl w:val="0"/>
              <w:shd w:val="clear" w:color="auto" w:fill="FFFFFF"/>
              <w:spacing w:line="247" w:lineRule="auto"/>
              <w:jc w:val="both"/>
              <w:rPr>
                <w:rFonts w:ascii="PT Astra Serif" w:eastAsia="Calibri" w:hAnsi="PT Astra Serif" w:cs="Calibri"/>
                <w:color w:val="000000"/>
                <w:sz w:val="24"/>
                <w:szCs w:val="24"/>
                <w:lang w:eastAsia="ru-RU"/>
              </w:rPr>
            </w:pPr>
          </w:p>
        </w:tc>
        <w:tc>
          <w:tcPr>
            <w:tcW w:w="2975" w:type="dxa"/>
            <w:tcMar>
              <w:top w:w="0" w:type="dxa"/>
              <w:left w:w="108" w:type="dxa"/>
              <w:bottom w:w="0" w:type="dxa"/>
              <w:right w:w="108" w:type="dxa"/>
            </w:tcMar>
          </w:tcPr>
          <w:p w:rsidR="009870CF" w:rsidRPr="008E0F4D" w:rsidRDefault="009870CF" w:rsidP="006B0F3D">
            <w:pPr>
              <w:keepNext/>
              <w:keepLines/>
              <w:suppressAutoHyphens/>
              <w:spacing w:line="247" w:lineRule="auto"/>
              <w:jc w:val="both"/>
              <w:rPr>
                <w:rFonts w:ascii="PT Astra Serif" w:eastAsia="Times New Roman" w:hAnsi="PT Astra Serif" w:cs="Times New Roman"/>
                <w:sz w:val="24"/>
                <w:szCs w:val="24"/>
                <w:lang w:eastAsia="ar-SA"/>
              </w:rPr>
            </w:pPr>
            <w:r w:rsidRPr="008E0F4D">
              <w:rPr>
                <w:rFonts w:ascii="PT Astra Serif" w:eastAsia="Times New Roman" w:hAnsi="PT Astra Serif" w:cs="Times New Roman"/>
                <w:sz w:val="24"/>
                <w:szCs w:val="24"/>
                <w:lang w:eastAsia="ar-SA"/>
              </w:rPr>
              <w:t>Ильин</w:t>
            </w:r>
          </w:p>
          <w:p w:rsidR="009870CF" w:rsidRPr="008E0F4D" w:rsidRDefault="009870CF" w:rsidP="006B0F3D">
            <w:pPr>
              <w:keepNext/>
              <w:keepLines/>
              <w:suppressAutoHyphens/>
              <w:spacing w:line="247" w:lineRule="auto"/>
              <w:jc w:val="both"/>
              <w:rPr>
                <w:rFonts w:ascii="PT Astra Serif" w:eastAsia="Times New Roman" w:hAnsi="PT Astra Serif" w:cs="Times New Roman"/>
                <w:sz w:val="24"/>
                <w:szCs w:val="24"/>
                <w:lang w:eastAsia="ar-SA"/>
              </w:rPr>
            </w:pPr>
            <w:r w:rsidRPr="008E0F4D">
              <w:rPr>
                <w:rFonts w:ascii="PT Astra Serif" w:eastAsia="Times New Roman" w:hAnsi="PT Astra Serif" w:cs="Times New Roman"/>
                <w:sz w:val="24"/>
                <w:szCs w:val="24"/>
                <w:lang w:eastAsia="ar-SA"/>
              </w:rPr>
              <w:t>Денис Анатольевич</w:t>
            </w:r>
          </w:p>
        </w:tc>
        <w:tc>
          <w:tcPr>
            <w:tcW w:w="336" w:type="dxa"/>
            <w:tcMar>
              <w:top w:w="0" w:type="dxa"/>
              <w:left w:w="108" w:type="dxa"/>
              <w:bottom w:w="0" w:type="dxa"/>
              <w:right w:w="108" w:type="dxa"/>
            </w:tcMar>
          </w:tcPr>
          <w:p w:rsidR="009870CF" w:rsidRPr="008E0F4D" w:rsidRDefault="009870CF" w:rsidP="006B0F3D">
            <w:pPr>
              <w:keepNext/>
              <w:keepLines/>
              <w:suppressAutoHyphens/>
              <w:spacing w:line="247" w:lineRule="auto"/>
              <w:rPr>
                <w:rFonts w:ascii="PT Astra Serif" w:eastAsia="Times New Roman" w:hAnsi="PT Astra Serif" w:cs="Times New Roman"/>
                <w:sz w:val="24"/>
                <w:szCs w:val="24"/>
                <w:lang w:eastAsia="ar-SA"/>
              </w:rPr>
            </w:pPr>
            <w:r w:rsidRPr="008E0F4D">
              <w:rPr>
                <w:rFonts w:ascii="PT Astra Serif" w:eastAsia="Times New Roman" w:hAnsi="PT Astra Serif" w:cs="Times New Roman"/>
                <w:sz w:val="24"/>
                <w:szCs w:val="24"/>
                <w:lang w:eastAsia="ar-SA"/>
              </w:rPr>
              <w:t>-</w:t>
            </w:r>
          </w:p>
        </w:tc>
        <w:tc>
          <w:tcPr>
            <w:tcW w:w="5957" w:type="dxa"/>
            <w:tcMar>
              <w:top w:w="0" w:type="dxa"/>
              <w:left w:w="108" w:type="dxa"/>
              <w:bottom w:w="0" w:type="dxa"/>
              <w:right w:w="108" w:type="dxa"/>
            </w:tcMar>
          </w:tcPr>
          <w:p w:rsidR="009870CF" w:rsidRPr="008E0F4D" w:rsidRDefault="009870CF" w:rsidP="006B0F3D">
            <w:pPr>
              <w:keepNext/>
              <w:keepLines/>
              <w:shd w:val="clear" w:color="auto" w:fill="FFFFFF"/>
              <w:spacing w:line="247" w:lineRule="auto"/>
              <w:jc w:val="both"/>
              <w:rPr>
                <w:rFonts w:ascii="PT Astra Serif" w:eastAsia="Times New Roman" w:hAnsi="PT Astra Serif" w:cs="Times New Roman"/>
                <w:sz w:val="24"/>
                <w:szCs w:val="24"/>
                <w:lang w:eastAsia="ar-SA"/>
              </w:rPr>
            </w:pPr>
            <w:r w:rsidRPr="008E0F4D">
              <w:rPr>
                <w:rFonts w:ascii="PT Astra Serif" w:eastAsia="Times New Roman" w:hAnsi="PT Astra Serif" w:cs="Times New Roman"/>
                <w:sz w:val="24"/>
                <w:szCs w:val="24"/>
                <w:lang w:eastAsia="ar-SA"/>
              </w:rPr>
              <w:t>заместитель Министра искусства и культурной политики Ульяновской области</w:t>
            </w:r>
          </w:p>
        </w:tc>
      </w:tr>
    </w:tbl>
    <w:p w:rsidR="0038100B" w:rsidRDefault="0038100B" w:rsidP="006B0F3D">
      <w:pPr>
        <w:widowControl w:val="0"/>
        <w:tabs>
          <w:tab w:val="left" w:pos="566"/>
        </w:tabs>
        <w:suppressAutoHyphens/>
        <w:overflowPunct w:val="0"/>
        <w:autoSpaceDE w:val="0"/>
        <w:autoSpaceDN w:val="0"/>
        <w:spacing w:line="247" w:lineRule="auto"/>
        <w:textAlignment w:val="baseline"/>
        <w:rPr>
          <w:rFonts w:ascii="PT Astra Serif" w:eastAsia="Calibri" w:hAnsi="PT Astra Serif" w:cs="Calibri"/>
          <w:color w:val="000000"/>
          <w:kern w:val="3"/>
          <w:sz w:val="24"/>
          <w:szCs w:val="24"/>
          <w:lang w:eastAsia="ru-RU"/>
        </w:rPr>
      </w:pPr>
    </w:p>
    <w:tbl>
      <w:tblPr>
        <w:tblW w:w="9802" w:type="dxa"/>
        <w:tblLayout w:type="fixed"/>
        <w:tblCellMar>
          <w:left w:w="10" w:type="dxa"/>
          <w:right w:w="10" w:type="dxa"/>
        </w:tblCellMar>
        <w:tblLook w:val="0000" w:firstRow="0" w:lastRow="0" w:firstColumn="0" w:lastColumn="0" w:noHBand="0" w:noVBand="0"/>
      </w:tblPr>
      <w:tblGrid>
        <w:gridCol w:w="567"/>
        <w:gridCol w:w="2977"/>
        <w:gridCol w:w="284"/>
        <w:gridCol w:w="5953"/>
        <w:gridCol w:w="21"/>
      </w:tblGrid>
      <w:tr w:rsidR="005513F1" w:rsidRPr="00F04D1F" w:rsidTr="009709DB">
        <w:trPr>
          <w:trHeight w:val="988"/>
        </w:trPr>
        <w:tc>
          <w:tcPr>
            <w:tcW w:w="9802" w:type="dxa"/>
            <w:gridSpan w:val="5"/>
            <w:tcMar>
              <w:top w:w="0" w:type="dxa"/>
              <w:left w:w="108" w:type="dxa"/>
              <w:bottom w:w="0" w:type="dxa"/>
              <w:right w:w="108" w:type="dxa"/>
            </w:tcMar>
          </w:tcPr>
          <w:p w:rsidR="005513F1" w:rsidRPr="00F04D1F" w:rsidRDefault="005513F1" w:rsidP="008E0F4D">
            <w:pPr>
              <w:keepNext/>
              <w:keepLines/>
              <w:suppressAutoHyphens/>
              <w:spacing w:line="233" w:lineRule="auto"/>
              <w:jc w:val="both"/>
              <w:rPr>
                <w:rFonts w:ascii="PT Astra Serif" w:eastAsia="Calibri" w:hAnsi="PT Astra Serif" w:cs="Times New Roman"/>
                <w:b/>
                <w:sz w:val="24"/>
                <w:szCs w:val="24"/>
                <w:lang w:eastAsia="ru-RU"/>
              </w:rPr>
            </w:pPr>
            <w:r w:rsidRPr="00F04D1F">
              <w:rPr>
                <w:rFonts w:ascii="PT Astra Serif" w:eastAsia="PT Astra Serif" w:hAnsi="PT Astra Serif" w:cs="PT Astra Serif"/>
                <w:b/>
                <w:color w:val="000000"/>
                <w:kern w:val="3"/>
                <w:sz w:val="24"/>
                <w:szCs w:val="24"/>
                <w:shd w:val="clear" w:color="auto" w:fill="FFFFFF"/>
                <w:lang w:eastAsia="ru-RU"/>
              </w:rPr>
              <w:lastRenderedPageBreak/>
              <w:t>1</w:t>
            </w:r>
            <w:r w:rsidR="00A26923">
              <w:rPr>
                <w:rFonts w:ascii="PT Astra Serif" w:eastAsia="PT Astra Serif" w:hAnsi="PT Astra Serif" w:cs="PT Astra Serif"/>
                <w:b/>
                <w:color w:val="000000"/>
                <w:kern w:val="3"/>
                <w:sz w:val="24"/>
                <w:szCs w:val="24"/>
                <w:shd w:val="clear" w:color="auto" w:fill="FFFFFF"/>
                <w:lang w:eastAsia="ru-RU"/>
              </w:rPr>
              <w:t>5</w:t>
            </w:r>
            <w:r w:rsidRPr="00F04D1F">
              <w:rPr>
                <w:rFonts w:ascii="PT Astra Serif" w:eastAsia="PT Astra Serif" w:hAnsi="PT Astra Serif" w:cs="PT Astra Serif"/>
                <w:b/>
                <w:color w:val="000000"/>
                <w:kern w:val="3"/>
                <w:sz w:val="24"/>
                <w:szCs w:val="24"/>
                <w:shd w:val="clear" w:color="auto" w:fill="FFFFFF"/>
                <w:lang w:eastAsia="ru-RU"/>
              </w:rPr>
              <w:t>.</w:t>
            </w:r>
            <w:r w:rsidRPr="00F04D1F">
              <w:rPr>
                <w:rFonts w:ascii="PT Astra Serif" w:eastAsia="Calibri" w:hAnsi="PT Astra Serif" w:cs="Times New Roman"/>
                <w:b/>
                <w:sz w:val="24"/>
                <w:szCs w:val="24"/>
                <w:lang w:eastAsia="ru-RU"/>
              </w:rPr>
              <w:t xml:space="preserve"> Об исполнении подпункта «а» пункта 15 Перечня поручений Президента Российской Федерации от 29.10.2024 № Пр-2217ГС по итогам расширенного заседания Президиума Государственного Совета Российской Федерации 25 сентября 2024 г. </w:t>
            </w:r>
            <w:r w:rsidRPr="00F04D1F">
              <w:rPr>
                <w:rFonts w:ascii="PT Astra Serif" w:eastAsia="Calibri" w:hAnsi="PT Astra Serif" w:cs="Times New Roman"/>
                <w:b/>
                <w:i/>
                <w:sz w:val="24"/>
                <w:szCs w:val="24"/>
                <w:lang w:eastAsia="ru-RU"/>
              </w:rPr>
              <w:t>(ДСП)</w:t>
            </w:r>
            <w:r w:rsidRPr="00F04D1F">
              <w:rPr>
                <w:rFonts w:ascii="PT Astra Serif" w:eastAsia="Calibri" w:hAnsi="PT Astra Serif" w:cs="Times New Roman"/>
                <w:b/>
                <w:sz w:val="24"/>
                <w:szCs w:val="24"/>
                <w:lang w:eastAsia="ru-RU"/>
              </w:rPr>
              <w:t>:</w:t>
            </w:r>
          </w:p>
          <w:p w:rsidR="005513F1" w:rsidRPr="00F04D1F" w:rsidRDefault="005513F1" w:rsidP="008E0F4D">
            <w:pPr>
              <w:keepNext/>
              <w:keepLines/>
              <w:suppressAutoHyphens/>
              <w:spacing w:line="233" w:lineRule="auto"/>
              <w:jc w:val="both"/>
              <w:rPr>
                <w:rFonts w:ascii="PT Astra Serif" w:eastAsia="Calibri" w:hAnsi="PT Astra Serif" w:cs="Times New Roman"/>
                <w:i/>
                <w:sz w:val="24"/>
                <w:szCs w:val="24"/>
                <w:lang w:eastAsia="ru-RU"/>
              </w:rPr>
            </w:pPr>
            <w:r w:rsidRPr="00F04D1F">
              <w:rPr>
                <w:rFonts w:ascii="PT Astra Serif" w:eastAsia="Calibri" w:hAnsi="PT Astra Serif" w:cs="Times New Roman"/>
                <w:b/>
                <w:sz w:val="24"/>
                <w:szCs w:val="24"/>
                <w:lang w:eastAsia="ru-RU"/>
              </w:rPr>
              <w:t>«</w:t>
            </w:r>
            <w:r w:rsidRPr="00F04D1F">
              <w:rPr>
                <w:rFonts w:ascii="PT Astra Serif" w:eastAsia="Calibri" w:hAnsi="PT Astra Serif" w:cs="Times New Roman"/>
                <w:i/>
                <w:sz w:val="24"/>
                <w:szCs w:val="24"/>
                <w:lang w:eastAsia="ru-RU"/>
              </w:rPr>
              <w:t>15. Рекомендовать исполнительным органам субъектов Российской Федерации:</w:t>
            </w:r>
          </w:p>
          <w:p w:rsidR="005513F1" w:rsidRPr="00F04D1F" w:rsidRDefault="005513F1" w:rsidP="008E0F4D">
            <w:pPr>
              <w:keepNext/>
              <w:keepLines/>
              <w:suppressAutoHyphens/>
              <w:spacing w:line="233" w:lineRule="auto"/>
              <w:jc w:val="both"/>
              <w:rPr>
                <w:rFonts w:ascii="PT Astra Serif" w:eastAsia="Calibri" w:hAnsi="PT Astra Serif" w:cs="Times New Roman"/>
                <w:i/>
                <w:sz w:val="24"/>
                <w:szCs w:val="24"/>
                <w:lang w:eastAsia="ru-RU"/>
              </w:rPr>
            </w:pPr>
            <w:r w:rsidRPr="00F04D1F">
              <w:rPr>
                <w:rFonts w:ascii="PT Astra Serif" w:eastAsia="Calibri" w:hAnsi="PT Astra Serif" w:cs="Times New Roman"/>
                <w:i/>
                <w:sz w:val="24"/>
                <w:szCs w:val="24"/>
                <w:lang w:eastAsia="ru-RU"/>
              </w:rPr>
              <w:t>а) разработать в соответствии с методическими рекоменд</w:t>
            </w:r>
            <w:r w:rsidR="00A849EF">
              <w:rPr>
                <w:rFonts w:ascii="PT Astra Serif" w:eastAsia="Calibri" w:hAnsi="PT Astra Serif" w:cs="Times New Roman"/>
                <w:i/>
                <w:sz w:val="24"/>
                <w:szCs w:val="24"/>
                <w:lang w:eastAsia="ru-RU"/>
              </w:rPr>
              <w:t>ациями, указанными в подпункте «</w:t>
            </w:r>
            <w:r w:rsidRPr="00F04D1F">
              <w:rPr>
                <w:rFonts w:ascii="PT Astra Serif" w:eastAsia="Calibri" w:hAnsi="PT Astra Serif" w:cs="Times New Roman"/>
                <w:i/>
                <w:sz w:val="24"/>
                <w:szCs w:val="24"/>
                <w:lang w:eastAsia="ru-RU"/>
              </w:rPr>
              <w:t>д</w:t>
            </w:r>
            <w:r w:rsidR="00A849EF">
              <w:rPr>
                <w:rFonts w:ascii="PT Astra Serif" w:eastAsia="Calibri" w:hAnsi="PT Astra Serif" w:cs="Times New Roman"/>
                <w:i/>
                <w:sz w:val="24"/>
                <w:szCs w:val="24"/>
                <w:lang w:eastAsia="ru-RU"/>
              </w:rPr>
              <w:t>»</w:t>
            </w:r>
            <w:r w:rsidRPr="00F04D1F">
              <w:rPr>
                <w:rFonts w:ascii="PT Astra Serif" w:eastAsia="Calibri" w:hAnsi="PT Astra Serif" w:cs="Times New Roman"/>
                <w:i/>
                <w:sz w:val="24"/>
                <w:szCs w:val="24"/>
                <w:lang w:eastAsia="ru-RU"/>
              </w:rPr>
              <w:t xml:space="preserve"> пункта 1 настоящего перечня поручений, сов</w:t>
            </w:r>
            <w:r w:rsidR="00A849EF">
              <w:rPr>
                <w:rFonts w:ascii="PT Astra Serif" w:eastAsia="Calibri" w:hAnsi="PT Astra Serif" w:cs="Times New Roman"/>
                <w:i/>
                <w:sz w:val="24"/>
                <w:szCs w:val="24"/>
                <w:lang w:eastAsia="ru-RU"/>
              </w:rPr>
              <w:t>местно с акционерным обществом «</w:t>
            </w:r>
            <w:r w:rsidRPr="00F04D1F">
              <w:rPr>
                <w:rFonts w:ascii="PT Astra Serif" w:eastAsia="Calibri" w:hAnsi="PT Astra Serif" w:cs="Times New Roman"/>
                <w:i/>
                <w:sz w:val="24"/>
                <w:szCs w:val="24"/>
                <w:lang w:eastAsia="ru-RU"/>
              </w:rPr>
              <w:t>Российский экспортный центр</w:t>
            </w:r>
            <w:r w:rsidR="00A849EF">
              <w:rPr>
                <w:rFonts w:ascii="PT Astra Serif" w:eastAsia="Calibri" w:hAnsi="PT Astra Serif" w:cs="Times New Roman"/>
                <w:i/>
                <w:sz w:val="24"/>
                <w:szCs w:val="24"/>
                <w:lang w:eastAsia="ru-RU"/>
              </w:rPr>
              <w:t>»</w:t>
            </w:r>
            <w:r w:rsidRPr="00F04D1F">
              <w:rPr>
                <w:rFonts w:ascii="PT Astra Serif" w:eastAsia="Calibri" w:hAnsi="PT Astra Serif" w:cs="Times New Roman"/>
                <w:i/>
                <w:sz w:val="24"/>
                <w:szCs w:val="24"/>
                <w:lang w:eastAsia="ru-RU"/>
              </w:rPr>
              <w:t xml:space="preserve"> и утвердить документы, устанавливающие порядок планирования внешнеэкономической деятельности в субъектах Российской Федерации, предусмотрев следующие мероприятия: создание инфраструктуры поддержки экспорта в субъектах Российской Федерации, регулярная оценка ее эффективности; поддержки региональных предприятий-экспортеров; координация планов регионального бизнеса по развитию экспорта с учетом особенностей основных направлений экспорта; кооперация субъектов Российской Федерации в сфере поддержки экспортной деятельности; участие представителей регионального бизнеса в продвижении российской продукции за рубежом под национальным брендом </w:t>
            </w:r>
            <w:r w:rsidR="009F65AC">
              <w:rPr>
                <w:rFonts w:ascii="PT Astra Serif" w:eastAsia="Calibri" w:hAnsi="PT Astra Serif" w:cs="Times New Roman"/>
                <w:i/>
                <w:sz w:val="24"/>
                <w:szCs w:val="24"/>
                <w:lang w:eastAsia="ru-RU"/>
              </w:rPr>
              <w:t>«</w:t>
            </w:r>
            <w:r w:rsidRPr="00F04D1F">
              <w:rPr>
                <w:rFonts w:ascii="PT Astra Serif" w:eastAsia="Calibri" w:hAnsi="PT Astra Serif" w:cs="Times New Roman"/>
                <w:i/>
                <w:sz w:val="24"/>
                <w:szCs w:val="24"/>
                <w:lang w:eastAsia="ru-RU"/>
              </w:rPr>
              <w:t>Сделано в России</w:t>
            </w:r>
            <w:r w:rsidR="009F65AC">
              <w:rPr>
                <w:rFonts w:ascii="PT Astra Serif" w:eastAsia="Calibri" w:hAnsi="PT Astra Serif" w:cs="Times New Roman"/>
                <w:i/>
                <w:sz w:val="24"/>
                <w:szCs w:val="24"/>
                <w:lang w:eastAsia="ru-RU"/>
              </w:rPr>
              <w:t>»</w:t>
            </w:r>
            <w:r w:rsidRPr="00F04D1F">
              <w:rPr>
                <w:rFonts w:ascii="PT Astra Serif" w:eastAsia="Calibri" w:hAnsi="PT Astra Serif" w:cs="Times New Roman"/>
                <w:i/>
                <w:sz w:val="24"/>
                <w:szCs w:val="24"/>
                <w:lang w:eastAsia="ru-RU"/>
              </w:rPr>
              <w:t>; планирование и развитие региональной транспортно-логистической инфраструктуры с учетом мероприятий по созданию и развитию инфраструктуры международных транспортно-логистических коридоров; сотрудничество субъектов Российской Федерации с правительствами и административно-территориальными образованиями иностранных государств в целях продвижения экспорта российских товаров и формирования проектов производственной кооперации (с учетом приоритетных направлений внешнеэкономических связей)»</w:t>
            </w:r>
          </w:p>
          <w:p w:rsidR="005513F1" w:rsidRPr="00F04D1F" w:rsidRDefault="005513F1" w:rsidP="008E0F4D">
            <w:pPr>
              <w:keepNext/>
              <w:keepLines/>
              <w:suppressAutoHyphens/>
              <w:spacing w:line="233" w:lineRule="auto"/>
              <w:jc w:val="both"/>
              <w:rPr>
                <w:rFonts w:ascii="PT Astra Serif" w:eastAsia="Calibri" w:hAnsi="PT Astra Serif" w:cs="Times New Roman"/>
                <w:i/>
                <w:sz w:val="24"/>
                <w:szCs w:val="24"/>
                <w:lang w:eastAsia="ru-RU"/>
              </w:rPr>
            </w:pPr>
            <w:r w:rsidRPr="00F04D1F">
              <w:rPr>
                <w:rFonts w:ascii="PT Astra Serif" w:eastAsia="Calibri" w:hAnsi="PT Astra Serif" w:cs="Times New Roman"/>
                <w:i/>
                <w:sz w:val="24"/>
                <w:szCs w:val="24"/>
                <w:lang w:eastAsia="ru-RU"/>
              </w:rPr>
              <w:t>Доклад – до 15.06.2025</w:t>
            </w:r>
          </w:p>
        </w:tc>
      </w:tr>
      <w:tr w:rsidR="005513F1" w:rsidRPr="00F04D1F" w:rsidTr="009709DB">
        <w:trPr>
          <w:gridAfter w:val="1"/>
          <w:wAfter w:w="21" w:type="dxa"/>
          <w:trHeight w:val="281"/>
        </w:trPr>
        <w:tc>
          <w:tcPr>
            <w:tcW w:w="3544" w:type="dxa"/>
            <w:gridSpan w:val="2"/>
            <w:tcMar>
              <w:top w:w="0" w:type="dxa"/>
              <w:left w:w="108" w:type="dxa"/>
              <w:bottom w:w="0" w:type="dxa"/>
              <w:right w:w="108" w:type="dxa"/>
            </w:tcMar>
          </w:tcPr>
          <w:p w:rsidR="005513F1" w:rsidRPr="00F04D1F" w:rsidRDefault="005513F1" w:rsidP="008E0F4D">
            <w:pPr>
              <w:widowControl w:val="0"/>
              <w:shd w:val="clear" w:color="auto" w:fill="FFFFFF"/>
              <w:suppressAutoHyphens/>
              <w:overflowPunct w:val="0"/>
              <w:autoSpaceDE w:val="0"/>
              <w:autoSpaceDN w:val="0"/>
              <w:spacing w:line="233" w:lineRule="auto"/>
              <w:jc w:val="both"/>
              <w:textAlignment w:val="baseline"/>
              <w:rPr>
                <w:rFonts w:ascii="PT Astra Serif" w:eastAsia="Calibri" w:hAnsi="PT Astra Serif" w:cs="Calibri"/>
                <w:color w:val="000000"/>
                <w:kern w:val="3"/>
                <w:sz w:val="24"/>
                <w:szCs w:val="24"/>
                <w:lang w:eastAsia="ru-RU"/>
              </w:rPr>
            </w:pPr>
          </w:p>
        </w:tc>
        <w:tc>
          <w:tcPr>
            <w:tcW w:w="284" w:type="dxa"/>
            <w:tcMar>
              <w:top w:w="0" w:type="dxa"/>
              <w:left w:w="108" w:type="dxa"/>
              <w:bottom w:w="0" w:type="dxa"/>
              <w:right w:w="108" w:type="dxa"/>
            </w:tcMar>
          </w:tcPr>
          <w:p w:rsidR="005513F1" w:rsidRPr="00F04D1F" w:rsidRDefault="005513F1" w:rsidP="008E0F4D">
            <w:pPr>
              <w:widowControl w:val="0"/>
              <w:suppressAutoHyphens/>
              <w:overflowPunct w:val="0"/>
              <w:autoSpaceDE w:val="0"/>
              <w:autoSpaceDN w:val="0"/>
              <w:spacing w:line="233" w:lineRule="auto"/>
              <w:jc w:val="both"/>
              <w:textAlignment w:val="baseline"/>
              <w:rPr>
                <w:rFonts w:ascii="PT Astra Serif" w:eastAsia="Calibri" w:hAnsi="PT Astra Serif" w:cs="Calibri"/>
                <w:color w:val="000000"/>
                <w:kern w:val="3"/>
                <w:sz w:val="24"/>
                <w:szCs w:val="24"/>
                <w:lang w:eastAsia="ru-RU"/>
              </w:rPr>
            </w:pPr>
          </w:p>
        </w:tc>
        <w:tc>
          <w:tcPr>
            <w:tcW w:w="5953" w:type="dxa"/>
            <w:tcMar>
              <w:top w:w="0" w:type="dxa"/>
              <w:left w:w="108" w:type="dxa"/>
              <w:bottom w:w="0" w:type="dxa"/>
              <w:right w:w="108" w:type="dxa"/>
            </w:tcMar>
          </w:tcPr>
          <w:p w:rsidR="005513F1" w:rsidRPr="00F04D1F" w:rsidRDefault="005513F1" w:rsidP="008E0F4D">
            <w:pPr>
              <w:widowControl w:val="0"/>
              <w:shd w:val="clear" w:color="auto" w:fill="FFFFFF"/>
              <w:suppressAutoHyphens/>
              <w:overflowPunct w:val="0"/>
              <w:autoSpaceDE w:val="0"/>
              <w:autoSpaceDN w:val="0"/>
              <w:spacing w:line="233" w:lineRule="auto"/>
              <w:jc w:val="both"/>
              <w:textAlignment w:val="baseline"/>
              <w:rPr>
                <w:rFonts w:ascii="PT Astra Serif" w:eastAsia="PT Astra Serif" w:hAnsi="PT Astra Serif" w:cs="PT Astra Serif"/>
                <w:color w:val="000000"/>
                <w:kern w:val="3"/>
                <w:sz w:val="24"/>
                <w:szCs w:val="24"/>
                <w:u w:val="single"/>
                <w:shd w:val="clear" w:color="auto" w:fill="FFFFFF"/>
                <w:lang w:eastAsia="ru-RU"/>
              </w:rPr>
            </w:pPr>
            <w:r w:rsidRPr="00F04D1F">
              <w:rPr>
                <w:rFonts w:ascii="PT Astra Serif" w:eastAsia="PT Astra Serif" w:hAnsi="PT Astra Serif" w:cs="PT Astra Serif"/>
                <w:color w:val="000000"/>
                <w:kern w:val="3"/>
                <w:sz w:val="24"/>
                <w:szCs w:val="24"/>
                <w:u w:val="single"/>
                <w:shd w:val="clear" w:color="auto" w:fill="FFFFFF"/>
                <w:lang w:eastAsia="ru-RU"/>
              </w:rPr>
              <w:t>Докладчик:</w:t>
            </w:r>
          </w:p>
        </w:tc>
      </w:tr>
      <w:tr w:rsidR="005513F1" w:rsidRPr="00F04D1F" w:rsidTr="009709DB">
        <w:trPr>
          <w:gridBefore w:val="1"/>
          <w:gridAfter w:val="1"/>
          <w:wBefore w:w="567" w:type="dxa"/>
          <w:wAfter w:w="21" w:type="dxa"/>
          <w:trHeight w:val="481"/>
        </w:trPr>
        <w:tc>
          <w:tcPr>
            <w:tcW w:w="2977" w:type="dxa"/>
            <w:tcMar>
              <w:top w:w="0" w:type="dxa"/>
              <w:left w:w="108" w:type="dxa"/>
              <w:bottom w:w="0" w:type="dxa"/>
              <w:right w:w="108" w:type="dxa"/>
            </w:tcMar>
          </w:tcPr>
          <w:p w:rsidR="005513F1" w:rsidRPr="00F04D1F" w:rsidRDefault="00ED6293" w:rsidP="008E0F4D">
            <w:pPr>
              <w:keepNext/>
              <w:keepLines/>
              <w:suppressAutoHyphens/>
              <w:spacing w:line="233" w:lineRule="auto"/>
              <w:jc w:val="both"/>
              <w:rPr>
                <w:rFonts w:ascii="PT Astra Serif" w:eastAsia="Times New Roman" w:hAnsi="PT Astra Serif" w:cs="Times New Roman"/>
                <w:sz w:val="24"/>
                <w:szCs w:val="24"/>
                <w:lang w:eastAsia="ar-SA"/>
              </w:rPr>
            </w:pPr>
            <w:proofErr w:type="spellStart"/>
            <w:r>
              <w:rPr>
                <w:rFonts w:ascii="PT Astra Serif" w:eastAsia="Times New Roman" w:hAnsi="PT Astra Serif" w:cs="Times New Roman"/>
                <w:sz w:val="24"/>
                <w:szCs w:val="24"/>
                <w:lang w:eastAsia="ar-SA"/>
              </w:rPr>
              <w:t>Прозоров</w:t>
            </w:r>
            <w:proofErr w:type="spellEnd"/>
            <w:r w:rsidR="005513F1" w:rsidRPr="00F04D1F">
              <w:rPr>
                <w:rFonts w:ascii="PT Astra Serif" w:eastAsia="Times New Roman" w:hAnsi="PT Astra Serif" w:cs="Times New Roman"/>
                <w:sz w:val="24"/>
                <w:szCs w:val="24"/>
                <w:lang w:eastAsia="ar-SA"/>
              </w:rPr>
              <w:t xml:space="preserve"> </w:t>
            </w:r>
          </w:p>
          <w:p w:rsidR="005513F1" w:rsidRPr="00F04D1F" w:rsidRDefault="00ED6293" w:rsidP="00ED6293">
            <w:pPr>
              <w:keepNext/>
              <w:keepLines/>
              <w:suppressAutoHyphens/>
              <w:spacing w:line="233" w:lineRule="auto"/>
              <w:jc w:val="both"/>
              <w:rPr>
                <w:rFonts w:ascii="PT Astra Serif" w:eastAsia="Times New Roman" w:hAnsi="PT Astra Serif" w:cs="Times New Roman"/>
                <w:sz w:val="24"/>
                <w:szCs w:val="24"/>
                <w:lang w:eastAsia="ar-SA"/>
              </w:rPr>
            </w:pPr>
            <w:r>
              <w:rPr>
                <w:rFonts w:ascii="PT Astra Serif" w:eastAsia="Times New Roman" w:hAnsi="PT Astra Serif" w:cs="Times New Roman"/>
                <w:sz w:val="24"/>
                <w:szCs w:val="24"/>
                <w:lang w:eastAsia="ar-SA"/>
              </w:rPr>
              <w:t>Сергей</w:t>
            </w:r>
            <w:r w:rsidR="005513F1" w:rsidRPr="00F04D1F">
              <w:rPr>
                <w:rFonts w:ascii="PT Astra Serif" w:eastAsia="Times New Roman" w:hAnsi="PT Astra Serif" w:cs="Times New Roman"/>
                <w:sz w:val="24"/>
                <w:szCs w:val="24"/>
                <w:lang w:eastAsia="ar-SA"/>
              </w:rPr>
              <w:t xml:space="preserve"> </w:t>
            </w:r>
            <w:r>
              <w:rPr>
                <w:rFonts w:ascii="PT Astra Serif" w:eastAsia="Times New Roman" w:hAnsi="PT Astra Serif" w:cs="Times New Roman"/>
                <w:sz w:val="24"/>
                <w:szCs w:val="24"/>
                <w:lang w:eastAsia="ar-SA"/>
              </w:rPr>
              <w:t>Леонидович</w:t>
            </w:r>
          </w:p>
        </w:tc>
        <w:tc>
          <w:tcPr>
            <w:tcW w:w="284" w:type="dxa"/>
            <w:tcMar>
              <w:top w:w="0" w:type="dxa"/>
              <w:left w:w="108" w:type="dxa"/>
              <w:bottom w:w="0" w:type="dxa"/>
              <w:right w:w="108" w:type="dxa"/>
            </w:tcMar>
          </w:tcPr>
          <w:p w:rsidR="005513F1" w:rsidRPr="00F04D1F" w:rsidRDefault="005513F1" w:rsidP="008E0F4D">
            <w:pPr>
              <w:keepNext/>
              <w:keepLines/>
              <w:suppressAutoHyphens/>
              <w:spacing w:line="233" w:lineRule="auto"/>
              <w:rPr>
                <w:rFonts w:ascii="PT Astra Serif" w:eastAsia="Times New Roman" w:hAnsi="PT Astra Serif" w:cs="Times New Roman"/>
                <w:sz w:val="24"/>
                <w:szCs w:val="24"/>
                <w:lang w:eastAsia="ar-SA"/>
              </w:rPr>
            </w:pPr>
            <w:r w:rsidRPr="00F04D1F">
              <w:rPr>
                <w:rFonts w:ascii="PT Astra Serif" w:eastAsia="Times New Roman" w:hAnsi="PT Astra Serif" w:cs="Times New Roman"/>
                <w:sz w:val="24"/>
                <w:szCs w:val="24"/>
                <w:lang w:eastAsia="ar-SA"/>
              </w:rPr>
              <w:t>-</w:t>
            </w:r>
          </w:p>
        </w:tc>
        <w:tc>
          <w:tcPr>
            <w:tcW w:w="5953" w:type="dxa"/>
            <w:tcMar>
              <w:top w:w="0" w:type="dxa"/>
              <w:left w:w="108" w:type="dxa"/>
              <w:bottom w:w="0" w:type="dxa"/>
              <w:right w:w="108" w:type="dxa"/>
            </w:tcMar>
          </w:tcPr>
          <w:p w:rsidR="005513F1" w:rsidRPr="00F04D1F" w:rsidRDefault="00ED6293" w:rsidP="008E0F4D">
            <w:pPr>
              <w:keepNext/>
              <w:keepLines/>
              <w:shd w:val="clear" w:color="auto" w:fill="FFFFFF"/>
              <w:spacing w:line="233" w:lineRule="auto"/>
              <w:jc w:val="both"/>
              <w:rPr>
                <w:rFonts w:ascii="PT Astra Serif" w:eastAsia="Times New Roman" w:hAnsi="PT Astra Serif" w:cs="Times New Roman"/>
                <w:sz w:val="24"/>
                <w:szCs w:val="24"/>
                <w:highlight w:val="yellow"/>
                <w:lang w:eastAsia="ar-SA"/>
              </w:rPr>
            </w:pPr>
            <w:r>
              <w:rPr>
                <w:rFonts w:ascii="PT Astra Serif" w:eastAsia="Times New Roman" w:hAnsi="PT Astra Serif" w:cs="Times New Roman"/>
                <w:sz w:val="24"/>
                <w:szCs w:val="24"/>
                <w:lang w:eastAsia="ar-SA"/>
              </w:rPr>
              <w:t xml:space="preserve">исполняющий обязанности </w:t>
            </w:r>
            <w:r w:rsidR="005513F1" w:rsidRPr="00F04D1F">
              <w:rPr>
                <w:rFonts w:ascii="PT Astra Serif" w:eastAsia="Times New Roman" w:hAnsi="PT Astra Serif" w:cs="Times New Roman"/>
                <w:sz w:val="24"/>
                <w:szCs w:val="24"/>
                <w:lang w:eastAsia="ar-SA"/>
              </w:rPr>
              <w:t>Министр</w:t>
            </w:r>
            <w:r>
              <w:rPr>
                <w:rFonts w:ascii="PT Astra Serif" w:eastAsia="Times New Roman" w:hAnsi="PT Astra Serif" w:cs="Times New Roman"/>
                <w:sz w:val="24"/>
                <w:szCs w:val="24"/>
                <w:lang w:eastAsia="ar-SA"/>
              </w:rPr>
              <w:t>а</w:t>
            </w:r>
            <w:r w:rsidR="005513F1" w:rsidRPr="00F04D1F">
              <w:rPr>
                <w:rFonts w:ascii="PT Astra Serif" w:eastAsia="Times New Roman" w:hAnsi="PT Astra Serif" w:cs="Times New Roman"/>
                <w:sz w:val="24"/>
                <w:szCs w:val="24"/>
                <w:lang w:eastAsia="ar-SA"/>
              </w:rPr>
              <w:t xml:space="preserve"> экономического развития Ульяновской области</w:t>
            </w:r>
          </w:p>
        </w:tc>
      </w:tr>
    </w:tbl>
    <w:p w:rsidR="005513F1" w:rsidRDefault="005513F1" w:rsidP="008E0F4D">
      <w:pPr>
        <w:widowControl w:val="0"/>
        <w:tabs>
          <w:tab w:val="left" w:pos="566"/>
        </w:tabs>
        <w:suppressAutoHyphens/>
        <w:overflowPunct w:val="0"/>
        <w:autoSpaceDE w:val="0"/>
        <w:autoSpaceDN w:val="0"/>
        <w:spacing w:line="233" w:lineRule="auto"/>
        <w:textAlignment w:val="baseline"/>
        <w:rPr>
          <w:rFonts w:ascii="PT Astra Serif" w:eastAsia="Calibri" w:hAnsi="PT Astra Serif" w:cs="Calibri"/>
          <w:color w:val="000000"/>
          <w:kern w:val="3"/>
          <w:sz w:val="24"/>
          <w:szCs w:val="24"/>
          <w:lang w:eastAsia="ru-RU"/>
        </w:rPr>
      </w:pPr>
    </w:p>
    <w:tbl>
      <w:tblPr>
        <w:tblW w:w="9802" w:type="dxa"/>
        <w:tblLayout w:type="fixed"/>
        <w:tblCellMar>
          <w:left w:w="10" w:type="dxa"/>
          <w:right w:w="10" w:type="dxa"/>
        </w:tblCellMar>
        <w:tblLook w:val="0000" w:firstRow="0" w:lastRow="0" w:firstColumn="0" w:lastColumn="0" w:noHBand="0" w:noVBand="0"/>
      </w:tblPr>
      <w:tblGrid>
        <w:gridCol w:w="567"/>
        <w:gridCol w:w="2977"/>
        <w:gridCol w:w="284"/>
        <w:gridCol w:w="5953"/>
        <w:gridCol w:w="21"/>
      </w:tblGrid>
      <w:tr w:rsidR="00973E98" w:rsidRPr="00F04D1F" w:rsidTr="005B5830">
        <w:trPr>
          <w:trHeight w:val="433"/>
        </w:trPr>
        <w:tc>
          <w:tcPr>
            <w:tcW w:w="9802" w:type="dxa"/>
            <w:gridSpan w:val="5"/>
            <w:tcMar>
              <w:top w:w="0" w:type="dxa"/>
              <w:left w:w="108" w:type="dxa"/>
              <w:bottom w:w="0" w:type="dxa"/>
              <w:right w:w="108" w:type="dxa"/>
            </w:tcMar>
          </w:tcPr>
          <w:p w:rsidR="00340895" w:rsidRPr="00F04D1F" w:rsidRDefault="008175E0" w:rsidP="008E0F4D">
            <w:pPr>
              <w:suppressAutoHyphens/>
              <w:spacing w:line="233" w:lineRule="auto"/>
              <w:jc w:val="both"/>
              <w:rPr>
                <w:rFonts w:ascii="PT Astra Serif" w:hAnsi="PT Astra Serif" w:cs="PT Astra Serif"/>
                <w:b/>
                <w:color w:val="000000"/>
                <w:spacing w:val="-4"/>
                <w:sz w:val="24"/>
                <w:szCs w:val="24"/>
              </w:rPr>
            </w:pPr>
            <w:r w:rsidRPr="00F04D1F">
              <w:rPr>
                <w:rFonts w:ascii="PT Astra Serif" w:hAnsi="PT Astra Serif" w:cs="PT Astra Serif"/>
                <w:b/>
                <w:color w:val="000000"/>
                <w:spacing w:val="-4"/>
                <w:sz w:val="24"/>
                <w:szCs w:val="24"/>
              </w:rPr>
              <w:t>1</w:t>
            </w:r>
            <w:r w:rsidR="00A26923">
              <w:rPr>
                <w:rFonts w:ascii="PT Astra Serif" w:hAnsi="PT Astra Serif" w:cs="PT Astra Serif"/>
                <w:b/>
                <w:color w:val="000000"/>
                <w:spacing w:val="-4"/>
                <w:sz w:val="24"/>
                <w:szCs w:val="24"/>
              </w:rPr>
              <w:t>6</w:t>
            </w:r>
            <w:r w:rsidR="00973E98" w:rsidRPr="00F04D1F">
              <w:rPr>
                <w:rFonts w:ascii="PT Astra Serif" w:hAnsi="PT Astra Serif" w:cs="PT Astra Serif"/>
                <w:b/>
                <w:color w:val="000000"/>
                <w:spacing w:val="-4"/>
                <w:sz w:val="24"/>
                <w:szCs w:val="24"/>
              </w:rPr>
              <w:t xml:space="preserve">. </w:t>
            </w:r>
            <w:r w:rsidR="00340895" w:rsidRPr="00F04D1F">
              <w:rPr>
                <w:rFonts w:ascii="PT Astra Serif" w:hAnsi="PT Astra Serif" w:cs="PT Astra Serif"/>
                <w:b/>
                <w:color w:val="000000"/>
                <w:spacing w:val="-4"/>
                <w:sz w:val="24"/>
                <w:szCs w:val="24"/>
              </w:rPr>
              <w:t>Об исполнении подпункта «а» пункта 8 Перечня поручений Президента Российской Федерации от 16.08.2021 № Пр-1464</w:t>
            </w:r>
          </w:p>
          <w:p w:rsidR="00973E98" w:rsidRPr="00F04D1F" w:rsidRDefault="00340895" w:rsidP="008E0F4D">
            <w:pPr>
              <w:suppressAutoHyphens/>
              <w:spacing w:line="233" w:lineRule="auto"/>
              <w:jc w:val="both"/>
              <w:rPr>
                <w:rFonts w:ascii="PT Astra Serif" w:hAnsi="PT Astra Serif" w:cs="PT Astra Serif"/>
                <w:i/>
                <w:color w:val="000000"/>
                <w:spacing w:val="-4"/>
                <w:sz w:val="24"/>
                <w:szCs w:val="24"/>
              </w:rPr>
            </w:pPr>
            <w:r w:rsidRPr="00F04D1F">
              <w:rPr>
                <w:rFonts w:ascii="PT Astra Serif" w:hAnsi="PT Astra Serif" w:cs="PT Astra Serif"/>
                <w:i/>
                <w:color w:val="000000"/>
                <w:spacing w:val="-4"/>
                <w:sz w:val="24"/>
                <w:szCs w:val="24"/>
              </w:rPr>
              <w:t>Доклад – до 01.06.2026, далее – ежегодно</w:t>
            </w:r>
          </w:p>
        </w:tc>
      </w:tr>
      <w:tr w:rsidR="00973E98" w:rsidRPr="00F04D1F" w:rsidTr="00270F50">
        <w:trPr>
          <w:gridBefore w:val="1"/>
          <w:gridAfter w:val="1"/>
          <w:wBefore w:w="567" w:type="dxa"/>
          <w:wAfter w:w="21" w:type="dxa"/>
          <w:trHeight w:val="281"/>
        </w:trPr>
        <w:tc>
          <w:tcPr>
            <w:tcW w:w="2977" w:type="dxa"/>
            <w:tcMar>
              <w:top w:w="0" w:type="dxa"/>
              <w:left w:w="108" w:type="dxa"/>
              <w:bottom w:w="0" w:type="dxa"/>
              <w:right w:w="108" w:type="dxa"/>
            </w:tcMar>
          </w:tcPr>
          <w:p w:rsidR="00973E98" w:rsidRPr="00F04D1F" w:rsidRDefault="00973E98" w:rsidP="008E0F4D">
            <w:pPr>
              <w:widowControl w:val="0"/>
              <w:shd w:val="clear" w:color="auto" w:fill="FFFFFF"/>
              <w:spacing w:line="233" w:lineRule="auto"/>
              <w:jc w:val="both"/>
              <w:rPr>
                <w:rFonts w:ascii="PT Astra Serif" w:eastAsia="Calibri" w:hAnsi="PT Astra Serif" w:cs="Calibri"/>
                <w:color w:val="000000"/>
                <w:sz w:val="24"/>
                <w:szCs w:val="24"/>
                <w:lang w:eastAsia="ru-RU"/>
              </w:rPr>
            </w:pPr>
          </w:p>
        </w:tc>
        <w:tc>
          <w:tcPr>
            <w:tcW w:w="284" w:type="dxa"/>
            <w:tcMar>
              <w:top w:w="0" w:type="dxa"/>
              <w:left w:w="108" w:type="dxa"/>
              <w:bottom w:w="0" w:type="dxa"/>
              <w:right w:w="108" w:type="dxa"/>
            </w:tcMar>
          </w:tcPr>
          <w:p w:rsidR="00973E98" w:rsidRPr="00F04D1F" w:rsidRDefault="00973E98" w:rsidP="008E0F4D">
            <w:pPr>
              <w:widowControl w:val="0"/>
              <w:spacing w:line="233" w:lineRule="auto"/>
              <w:jc w:val="both"/>
              <w:rPr>
                <w:rFonts w:ascii="PT Astra Serif" w:eastAsia="Calibri" w:hAnsi="PT Astra Serif" w:cs="Calibri"/>
                <w:color w:val="000000"/>
                <w:sz w:val="24"/>
                <w:szCs w:val="24"/>
                <w:lang w:eastAsia="ru-RU"/>
              </w:rPr>
            </w:pPr>
          </w:p>
        </w:tc>
        <w:tc>
          <w:tcPr>
            <w:tcW w:w="5953" w:type="dxa"/>
            <w:tcMar>
              <w:top w:w="0" w:type="dxa"/>
              <w:left w:w="108" w:type="dxa"/>
              <w:bottom w:w="0" w:type="dxa"/>
              <w:right w:w="108" w:type="dxa"/>
            </w:tcMar>
          </w:tcPr>
          <w:p w:rsidR="00973E98" w:rsidRPr="00F04D1F" w:rsidRDefault="00973E98" w:rsidP="008E0F4D">
            <w:pPr>
              <w:widowControl w:val="0"/>
              <w:shd w:val="clear" w:color="auto" w:fill="FFFFFF"/>
              <w:spacing w:line="233" w:lineRule="auto"/>
              <w:jc w:val="both"/>
              <w:rPr>
                <w:rFonts w:ascii="PT Astra Serif" w:eastAsia="Calibri" w:hAnsi="PT Astra Serif" w:cs="Calibri"/>
                <w:color w:val="000000"/>
                <w:sz w:val="24"/>
                <w:szCs w:val="24"/>
                <w:lang w:eastAsia="ru-RU"/>
              </w:rPr>
            </w:pPr>
            <w:r w:rsidRPr="00F04D1F">
              <w:rPr>
                <w:rFonts w:ascii="PT Astra Serif" w:eastAsia="PT Astra Serif" w:hAnsi="PT Astra Serif" w:cs="PT Astra Serif"/>
                <w:color w:val="000000"/>
                <w:sz w:val="24"/>
                <w:szCs w:val="24"/>
                <w:u w:val="single"/>
                <w:lang w:eastAsia="ru-RU"/>
              </w:rPr>
              <w:t>Докладчик:</w:t>
            </w:r>
          </w:p>
        </w:tc>
      </w:tr>
      <w:tr w:rsidR="00DD1DBD" w:rsidRPr="00F04D1F" w:rsidTr="00912994">
        <w:trPr>
          <w:gridBefore w:val="1"/>
          <w:gridAfter w:val="1"/>
          <w:wBefore w:w="567" w:type="dxa"/>
          <w:wAfter w:w="21" w:type="dxa"/>
          <w:trHeight w:val="415"/>
        </w:trPr>
        <w:tc>
          <w:tcPr>
            <w:tcW w:w="2977" w:type="dxa"/>
            <w:tcMar>
              <w:top w:w="0" w:type="dxa"/>
              <w:left w:w="108" w:type="dxa"/>
              <w:bottom w:w="0" w:type="dxa"/>
              <w:right w:w="108" w:type="dxa"/>
            </w:tcMar>
          </w:tcPr>
          <w:p w:rsidR="00DD1DBD" w:rsidRPr="00F04D1F" w:rsidRDefault="00340895" w:rsidP="008E0F4D">
            <w:pPr>
              <w:keepNext/>
              <w:keepLines/>
              <w:suppressAutoHyphens/>
              <w:spacing w:line="233" w:lineRule="auto"/>
              <w:jc w:val="both"/>
              <w:rPr>
                <w:rFonts w:ascii="PT Astra Serif" w:eastAsia="Times New Roman" w:hAnsi="PT Astra Serif" w:cs="Times New Roman"/>
                <w:sz w:val="24"/>
                <w:szCs w:val="24"/>
                <w:lang w:eastAsia="ar-SA"/>
              </w:rPr>
            </w:pPr>
            <w:proofErr w:type="spellStart"/>
            <w:r w:rsidRPr="00F04D1F">
              <w:rPr>
                <w:rFonts w:ascii="PT Astra Serif" w:eastAsia="Times New Roman" w:hAnsi="PT Astra Serif" w:cs="Times New Roman"/>
                <w:sz w:val="24"/>
                <w:szCs w:val="24"/>
                <w:lang w:eastAsia="ar-SA"/>
              </w:rPr>
              <w:t>Ягфаров</w:t>
            </w:r>
            <w:proofErr w:type="spellEnd"/>
          </w:p>
          <w:p w:rsidR="00340895" w:rsidRPr="00F04D1F" w:rsidRDefault="00340895" w:rsidP="008E0F4D">
            <w:pPr>
              <w:keepNext/>
              <w:keepLines/>
              <w:suppressAutoHyphens/>
              <w:spacing w:line="233" w:lineRule="auto"/>
              <w:jc w:val="both"/>
              <w:rPr>
                <w:rFonts w:ascii="PT Astra Serif" w:eastAsia="Times New Roman" w:hAnsi="PT Astra Serif" w:cs="Times New Roman"/>
                <w:sz w:val="24"/>
                <w:szCs w:val="24"/>
                <w:lang w:eastAsia="ar-SA"/>
              </w:rPr>
            </w:pPr>
            <w:r w:rsidRPr="00F04D1F">
              <w:rPr>
                <w:rFonts w:ascii="PT Astra Serif" w:eastAsia="Times New Roman" w:hAnsi="PT Astra Serif" w:cs="Times New Roman"/>
                <w:sz w:val="24"/>
                <w:szCs w:val="24"/>
                <w:lang w:eastAsia="ar-SA"/>
              </w:rPr>
              <w:t xml:space="preserve">Олег </w:t>
            </w:r>
            <w:proofErr w:type="spellStart"/>
            <w:r w:rsidRPr="00F04D1F">
              <w:rPr>
                <w:rFonts w:ascii="PT Astra Serif" w:eastAsia="Times New Roman" w:hAnsi="PT Astra Serif" w:cs="Times New Roman"/>
                <w:sz w:val="24"/>
                <w:szCs w:val="24"/>
                <w:lang w:eastAsia="ar-SA"/>
              </w:rPr>
              <w:t>Модорисович</w:t>
            </w:r>
            <w:proofErr w:type="spellEnd"/>
          </w:p>
        </w:tc>
        <w:tc>
          <w:tcPr>
            <w:tcW w:w="284" w:type="dxa"/>
            <w:tcMar>
              <w:top w:w="0" w:type="dxa"/>
              <w:left w:w="108" w:type="dxa"/>
              <w:bottom w:w="0" w:type="dxa"/>
              <w:right w:w="108" w:type="dxa"/>
            </w:tcMar>
          </w:tcPr>
          <w:p w:rsidR="00DD1DBD" w:rsidRPr="00F04D1F" w:rsidRDefault="00340895" w:rsidP="008E0F4D">
            <w:pPr>
              <w:keepNext/>
              <w:keepLines/>
              <w:suppressAutoHyphens/>
              <w:spacing w:line="233" w:lineRule="auto"/>
              <w:rPr>
                <w:rFonts w:ascii="PT Astra Serif" w:eastAsia="Times New Roman" w:hAnsi="PT Astra Serif" w:cs="Times New Roman"/>
                <w:sz w:val="24"/>
                <w:szCs w:val="24"/>
                <w:lang w:eastAsia="ar-SA"/>
              </w:rPr>
            </w:pPr>
            <w:r w:rsidRPr="00F04D1F">
              <w:rPr>
                <w:rFonts w:ascii="PT Astra Serif" w:eastAsia="Times New Roman" w:hAnsi="PT Astra Serif" w:cs="Times New Roman"/>
                <w:sz w:val="24"/>
                <w:szCs w:val="24"/>
                <w:lang w:eastAsia="ar-SA"/>
              </w:rPr>
              <w:t>-</w:t>
            </w:r>
          </w:p>
        </w:tc>
        <w:tc>
          <w:tcPr>
            <w:tcW w:w="5953" w:type="dxa"/>
            <w:tcMar>
              <w:top w:w="0" w:type="dxa"/>
              <w:left w:w="108" w:type="dxa"/>
              <w:bottom w:w="0" w:type="dxa"/>
              <w:right w:w="108" w:type="dxa"/>
            </w:tcMar>
          </w:tcPr>
          <w:p w:rsidR="00DD1DBD" w:rsidRPr="00F04D1F" w:rsidRDefault="00340895" w:rsidP="008E0F4D">
            <w:pPr>
              <w:keepNext/>
              <w:keepLines/>
              <w:shd w:val="clear" w:color="auto" w:fill="FFFFFF"/>
              <w:spacing w:line="233" w:lineRule="auto"/>
              <w:jc w:val="both"/>
              <w:rPr>
                <w:rFonts w:ascii="PT Astra Serif" w:eastAsia="Times New Roman" w:hAnsi="PT Astra Serif" w:cs="Times New Roman"/>
                <w:sz w:val="24"/>
                <w:szCs w:val="24"/>
                <w:lang w:eastAsia="ar-SA"/>
              </w:rPr>
            </w:pPr>
            <w:r w:rsidRPr="00F04D1F">
              <w:rPr>
                <w:rFonts w:ascii="PT Astra Serif" w:eastAsia="Times New Roman" w:hAnsi="PT Astra Serif" w:cs="Times New Roman"/>
                <w:sz w:val="24"/>
                <w:szCs w:val="24"/>
                <w:lang w:eastAsia="ar-SA"/>
              </w:rPr>
              <w:t>Министр имущественных отношений, градостроительной деятельности и цифрового развития Ульяновской области</w:t>
            </w:r>
          </w:p>
        </w:tc>
      </w:tr>
    </w:tbl>
    <w:p w:rsidR="00CA5E1A" w:rsidRPr="00F04D1F" w:rsidRDefault="00CA5E1A" w:rsidP="008E0F4D">
      <w:pPr>
        <w:widowControl w:val="0"/>
        <w:tabs>
          <w:tab w:val="left" w:pos="566"/>
        </w:tabs>
        <w:suppressAutoHyphens/>
        <w:overflowPunct w:val="0"/>
        <w:autoSpaceDE w:val="0"/>
        <w:autoSpaceDN w:val="0"/>
        <w:spacing w:line="233" w:lineRule="auto"/>
        <w:textAlignment w:val="baseline"/>
        <w:rPr>
          <w:rFonts w:ascii="PT Astra Serif" w:eastAsia="Calibri" w:hAnsi="PT Astra Serif" w:cs="Calibri"/>
          <w:color w:val="000000"/>
          <w:kern w:val="3"/>
          <w:sz w:val="24"/>
          <w:szCs w:val="24"/>
          <w:lang w:eastAsia="ru-RU"/>
        </w:rPr>
      </w:pPr>
    </w:p>
    <w:tbl>
      <w:tblPr>
        <w:tblW w:w="9802" w:type="dxa"/>
        <w:tblLayout w:type="fixed"/>
        <w:tblCellMar>
          <w:left w:w="10" w:type="dxa"/>
          <w:right w:w="10" w:type="dxa"/>
        </w:tblCellMar>
        <w:tblLook w:val="0000" w:firstRow="0" w:lastRow="0" w:firstColumn="0" w:lastColumn="0" w:noHBand="0" w:noVBand="0"/>
      </w:tblPr>
      <w:tblGrid>
        <w:gridCol w:w="567"/>
        <w:gridCol w:w="2977"/>
        <w:gridCol w:w="284"/>
        <w:gridCol w:w="5953"/>
        <w:gridCol w:w="21"/>
      </w:tblGrid>
      <w:tr w:rsidR="00973E98" w:rsidRPr="00F04D1F" w:rsidTr="005B5830">
        <w:trPr>
          <w:trHeight w:val="433"/>
        </w:trPr>
        <w:tc>
          <w:tcPr>
            <w:tcW w:w="9802" w:type="dxa"/>
            <w:gridSpan w:val="5"/>
            <w:tcMar>
              <w:top w:w="0" w:type="dxa"/>
              <w:left w:w="108" w:type="dxa"/>
              <w:bottom w:w="0" w:type="dxa"/>
              <w:right w:w="108" w:type="dxa"/>
            </w:tcMar>
          </w:tcPr>
          <w:p w:rsidR="007E3046" w:rsidRPr="00F04D1F" w:rsidRDefault="00A26923" w:rsidP="008E0F4D">
            <w:pPr>
              <w:suppressAutoHyphens/>
              <w:spacing w:line="233" w:lineRule="auto"/>
              <w:jc w:val="both"/>
              <w:rPr>
                <w:rFonts w:ascii="PT Astra Serif" w:hAnsi="PT Astra Serif" w:cs="PT Astra Serif"/>
                <w:b/>
                <w:color w:val="000000"/>
                <w:spacing w:val="-4"/>
                <w:sz w:val="24"/>
                <w:szCs w:val="24"/>
              </w:rPr>
            </w:pPr>
            <w:r>
              <w:rPr>
                <w:rFonts w:ascii="PT Astra Serif" w:hAnsi="PT Astra Serif" w:cs="PT Astra Serif"/>
                <w:b/>
                <w:color w:val="000000"/>
                <w:spacing w:val="-4"/>
                <w:sz w:val="24"/>
                <w:szCs w:val="24"/>
              </w:rPr>
              <w:t>17</w:t>
            </w:r>
            <w:r w:rsidR="00973E98" w:rsidRPr="00F04D1F">
              <w:rPr>
                <w:rFonts w:ascii="PT Astra Serif" w:hAnsi="PT Astra Serif" w:cs="PT Astra Serif"/>
                <w:b/>
                <w:color w:val="000000"/>
                <w:spacing w:val="-4"/>
                <w:sz w:val="24"/>
                <w:szCs w:val="24"/>
              </w:rPr>
              <w:t xml:space="preserve">. </w:t>
            </w:r>
            <w:r w:rsidR="007E3046" w:rsidRPr="00F04D1F">
              <w:rPr>
                <w:rFonts w:ascii="PT Astra Serif" w:hAnsi="PT Astra Serif" w:cs="PT Astra Serif"/>
                <w:b/>
                <w:color w:val="000000"/>
                <w:spacing w:val="-4"/>
                <w:sz w:val="24"/>
                <w:szCs w:val="24"/>
              </w:rPr>
              <w:t>Об исполнении подпункта «б» пункта 8 Перечня поручений Президента Российской Федерации от 16.08.2021 № Пр-1464</w:t>
            </w:r>
          </w:p>
          <w:p w:rsidR="00973E98" w:rsidRPr="00F04D1F" w:rsidRDefault="007E3046" w:rsidP="008E0F4D">
            <w:pPr>
              <w:suppressAutoHyphens/>
              <w:spacing w:line="233" w:lineRule="auto"/>
              <w:jc w:val="both"/>
              <w:rPr>
                <w:rFonts w:ascii="PT Astra Serif" w:hAnsi="PT Astra Serif" w:cs="PT Astra Serif"/>
                <w:i/>
                <w:color w:val="000000"/>
                <w:spacing w:val="-4"/>
                <w:sz w:val="24"/>
                <w:szCs w:val="24"/>
              </w:rPr>
            </w:pPr>
            <w:r w:rsidRPr="00F04D1F">
              <w:rPr>
                <w:rFonts w:ascii="PT Astra Serif" w:hAnsi="PT Astra Serif" w:cs="PT Astra Serif"/>
                <w:i/>
                <w:color w:val="000000"/>
                <w:spacing w:val="-4"/>
                <w:sz w:val="24"/>
                <w:szCs w:val="24"/>
              </w:rPr>
              <w:t>Доклад – до 01.06.2026, далее – ежегодно</w:t>
            </w:r>
          </w:p>
        </w:tc>
      </w:tr>
      <w:tr w:rsidR="00973E98" w:rsidRPr="00F04D1F" w:rsidTr="000B4734">
        <w:trPr>
          <w:gridBefore w:val="1"/>
          <w:gridAfter w:val="1"/>
          <w:wBefore w:w="567" w:type="dxa"/>
          <w:wAfter w:w="21" w:type="dxa"/>
          <w:trHeight w:val="281"/>
        </w:trPr>
        <w:tc>
          <w:tcPr>
            <w:tcW w:w="2977" w:type="dxa"/>
            <w:tcMar>
              <w:top w:w="0" w:type="dxa"/>
              <w:left w:w="108" w:type="dxa"/>
              <w:bottom w:w="0" w:type="dxa"/>
              <w:right w:w="108" w:type="dxa"/>
            </w:tcMar>
          </w:tcPr>
          <w:p w:rsidR="00973E98" w:rsidRPr="00F04D1F" w:rsidRDefault="00973E98" w:rsidP="008E0F4D">
            <w:pPr>
              <w:widowControl w:val="0"/>
              <w:shd w:val="clear" w:color="auto" w:fill="FFFFFF"/>
              <w:spacing w:line="233" w:lineRule="auto"/>
              <w:jc w:val="both"/>
              <w:rPr>
                <w:rFonts w:ascii="PT Astra Serif" w:eastAsia="Calibri" w:hAnsi="PT Astra Serif" w:cs="Calibri"/>
                <w:color w:val="000000"/>
                <w:sz w:val="24"/>
                <w:szCs w:val="24"/>
                <w:lang w:eastAsia="ru-RU"/>
              </w:rPr>
            </w:pPr>
          </w:p>
        </w:tc>
        <w:tc>
          <w:tcPr>
            <w:tcW w:w="284" w:type="dxa"/>
            <w:tcMar>
              <w:top w:w="0" w:type="dxa"/>
              <w:left w:w="108" w:type="dxa"/>
              <w:bottom w:w="0" w:type="dxa"/>
              <w:right w:w="108" w:type="dxa"/>
            </w:tcMar>
          </w:tcPr>
          <w:p w:rsidR="00973E98" w:rsidRPr="00F04D1F" w:rsidRDefault="00973E98" w:rsidP="008E0F4D">
            <w:pPr>
              <w:widowControl w:val="0"/>
              <w:spacing w:line="233" w:lineRule="auto"/>
              <w:jc w:val="both"/>
              <w:rPr>
                <w:rFonts w:ascii="PT Astra Serif" w:eastAsia="Calibri" w:hAnsi="PT Astra Serif" w:cs="Calibri"/>
                <w:color w:val="000000"/>
                <w:sz w:val="24"/>
                <w:szCs w:val="24"/>
                <w:lang w:eastAsia="ru-RU"/>
              </w:rPr>
            </w:pPr>
          </w:p>
        </w:tc>
        <w:tc>
          <w:tcPr>
            <w:tcW w:w="5953" w:type="dxa"/>
            <w:tcMar>
              <w:top w:w="0" w:type="dxa"/>
              <w:left w:w="108" w:type="dxa"/>
              <w:bottom w:w="0" w:type="dxa"/>
              <w:right w:w="108" w:type="dxa"/>
            </w:tcMar>
          </w:tcPr>
          <w:p w:rsidR="00973E98" w:rsidRPr="00F04D1F" w:rsidRDefault="00973E98" w:rsidP="008E0F4D">
            <w:pPr>
              <w:widowControl w:val="0"/>
              <w:shd w:val="clear" w:color="auto" w:fill="FFFFFF"/>
              <w:spacing w:line="233" w:lineRule="auto"/>
              <w:jc w:val="both"/>
              <w:rPr>
                <w:rFonts w:ascii="PT Astra Serif" w:eastAsia="Calibri" w:hAnsi="PT Astra Serif" w:cs="Calibri"/>
                <w:color w:val="000000"/>
                <w:sz w:val="24"/>
                <w:szCs w:val="24"/>
                <w:lang w:eastAsia="ru-RU"/>
              </w:rPr>
            </w:pPr>
            <w:r w:rsidRPr="00F04D1F">
              <w:rPr>
                <w:rFonts w:ascii="PT Astra Serif" w:eastAsia="PT Astra Serif" w:hAnsi="PT Astra Serif" w:cs="PT Astra Serif"/>
                <w:color w:val="000000"/>
                <w:sz w:val="24"/>
                <w:szCs w:val="24"/>
                <w:u w:val="single"/>
                <w:lang w:eastAsia="ru-RU"/>
              </w:rPr>
              <w:t>Докладчик:</w:t>
            </w:r>
          </w:p>
        </w:tc>
      </w:tr>
      <w:tr w:rsidR="00973E98" w:rsidRPr="00F04D1F" w:rsidTr="000B4734">
        <w:trPr>
          <w:gridBefore w:val="1"/>
          <w:gridAfter w:val="1"/>
          <w:wBefore w:w="567" w:type="dxa"/>
          <w:wAfter w:w="21" w:type="dxa"/>
          <w:trHeight w:val="415"/>
        </w:trPr>
        <w:tc>
          <w:tcPr>
            <w:tcW w:w="2977" w:type="dxa"/>
            <w:tcMar>
              <w:top w:w="0" w:type="dxa"/>
              <w:left w:w="108" w:type="dxa"/>
              <w:bottom w:w="0" w:type="dxa"/>
              <w:right w:w="108" w:type="dxa"/>
            </w:tcMar>
          </w:tcPr>
          <w:p w:rsidR="00D31F41" w:rsidRPr="00F04D1F" w:rsidRDefault="007E3046" w:rsidP="008E0F4D">
            <w:pPr>
              <w:keepNext/>
              <w:keepLines/>
              <w:suppressAutoHyphens/>
              <w:spacing w:line="233" w:lineRule="auto"/>
              <w:jc w:val="both"/>
              <w:rPr>
                <w:rFonts w:ascii="PT Astra Serif" w:eastAsia="Times New Roman" w:hAnsi="PT Astra Serif" w:cs="Times New Roman"/>
                <w:sz w:val="24"/>
                <w:szCs w:val="24"/>
                <w:lang w:eastAsia="ar-SA"/>
              </w:rPr>
            </w:pPr>
            <w:r w:rsidRPr="00F04D1F">
              <w:rPr>
                <w:rFonts w:ascii="PT Astra Serif" w:eastAsia="Times New Roman" w:hAnsi="PT Astra Serif" w:cs="Times New Roman"/>
                <w:sz w:val="24"/>
                <w:szCs w:val="24"/>
                <w:lang w:eastAsia="ar-SA"/>
              </w:rPr>
              <w:t xml:space="preserve">Черкасов </w:t>
            </w:r>
            <w:r w:rsidRPr="00F04D1F">
              <w:rPr>
                <w:rFonts w:ascii="PT Astra Serif" w:eastAsia="Times New Roman" w:hAnsi="PT Astra Serif" w:cs="Times New Roman"/>
                <w:sz w:val="24"/>
                <w:szCs w:val="24"/>
                <w:lang w:eastAsia="ar-SA"/>
              </w:rPr>
              <w:br/>
              <w:t>Евгений Андреевич</w:t>
            </w:r>
          </w:p>
        </w:tc>
        <w:tc>
          <w:tcPr>
            <w:tcW w:w="284" w:type="dxa"/>
            <w:tcMar>
              <w:top w:w="0" w:type="dxa"/>
              <w:left w:w="108" w:type="dxa"/>
              <w:bottom w:w="0" w:type="dxa"/>
              <w:right w:w="108" w:type="dxa"/>
            </w:tcMar>
          </w:tcPr>
          <w:p w:rsidR="00973E98" w:rsidRPr="00F04D1F" w:rsidRDefault="007E3046" w:rsidP="008E0F4D">
            <w:pPr>
              <w:keepNext/>
              <w:keepLines/>
              <w:suppressAutoHyphens/>
              <w:spacing w:line="233" w:lineRule="auto"/>
              <w:rPr>
                <w:rFonts w:ascii="PT Astra Serif" w:eastAsia="Times New Roman" w:hAnsi="PT Astra Serif" w:cs="Times New Roman"/>
                <w:sz w:val="24"/>
                <w:szCs w:val="24"/>
                <w:lang w:eastAsia="ar-SA"/>
              </w:rPr>
            </w:pPr>
            <w:r w:rsidRPr="00F04D1F">
              <w:rPr>
                <w:rFonts w:ascii="PT Astra Serif" w:eastAsia="Times New Roman" w:hAnsi="PT Astra Serif" w:cs="Times New Roman"/>
                <w:sz w:val="24"/>
                <w:szCs w:val="24"/>
                <w:lang w:eastAsia="ar-SA"/>
              </w:rPr>
              <w:t>-</w:t>
            </w:r>
          </w:p>
        </w:tc>
        <w:tc>
          <w:tcPr>
            <w:tcW w:w="5953" w:type="dxa"/>
            <w:tcMar>
              <w:top w:w="0" w:type="dxa"/>
              <w:left w:w="108" w:type="dxa"/>
              <w:bottom w:w="0" w:type="dxa"/>
              <w:right w:w="108" w:type="dxa"/>
            </w:tcMar>
          </w:tcPr>
          <w:p w:rsidR="00973E98" w:rsidRPr="00F04D1F" w:rsidRDefault="007E3046" w:rsidP="008E0F4D">
            <w:pPr>
              <w:keepNext/>
              <w:keepLines/>
              <w:shd w:val="clear" w:color="auto" w:fill="FFFFFF"/>
              <w:spacing w:line="233" w:lineRule="auto"/>
              <w:jc w:val="both"/>
              <w:rPr>
                <w:rFonts w:ascii="PT Astra Serif" w:eastAsia="Times New Roman" w:hAnsi="PT Astra Serif" w:cs="Times New Roman"/>
                <w:sz w:val="24"/>
                <w:szCs w:val="24"/>
                <w:lang w:eastAsia="ar-SA"/>
              </w:rPr>
            </w:pPr>
            <w:r w:rsidRPr="00F04D1F">
              <w:rPr>
                <w:rFonts w:ascii="PT Astra Serif" w:eastAsia="Times New Roman" w:hAnsi="PT Astra Serif" w:cs="Times New Roman"/>
                <w:sz w:val="24"/>
                <w:szCs w:val="24"/>
                <w:lang w:eastAsia="ar-SA"/>
              </w:rPr>
              <w:t>исполняющий обязанности Министра природных ресурсов и экологии Ульяновской области</w:t>
            </w:r>
          </w:p>
        </w:tc>
      </w:tr>
    </w:tbl>
    <w:p w:rsidR="00973E98" w:rsidRDefault="00973E98" w:rsidP="008E0F4D">
      <w:pPr>
        <w:widowControl w:val="0"/>
        <w:tabs>
          <w:tab w:val="left" w:pos="566"/>
        </w:tabs>
        <w:suppressAutoHyphens/>
        <w:overflowPunct w:val="0"/>
        <w:autoSpaceDE w:val="0"/>
        <w:autoSpaceDN w:val="0"/>
        <w:spacing w:line="233" w:lineRule="auto"/>
        <w:textAlignment w:val="baseline"/>
        <w:rPr>
          <w:rFonts w:ascii="PT Astra Serif" w:eastAsia="Calibri" w:hAnsi="PT Astra Serif" w:cs="Calibri"/>
          <w:color w:val="000000"/>
          <w:kern w:val="3"/>
          <w:sz w:val="24"/>
          <w:szCs w:val="24"/>
          <w:lang w:eastAsia="ru-RU"/>
        </w:rPr>
      </w:pPr>
    </w:p>
    <w:tbl>
      <w:tblPr>
        <w:tblW w:w="9781" w:type="dxa"/>
        <w:tblLayout w:type="fixed"/>
        <w:tblCellMar>
          <w:left w:w="10" w:type="dxa"/>
          <w:right w:w="10" w:type="dxa"/>
        </w:tblCellMar>
        <w:tblLook w:val="0000" w:firstRow="0" w:lastRow="0" w:firstColumn="0" w:lastColumn="0" w:noHBand="0" w:noVBand="0"/>
      </w:tblPr>
      <w:tblGrid>
        <w:gridCol w:w="567"/>
        <w:gridCol w:w="2942"/>
        <w:gridCol w:w="336"/>
        <w:gridCol w:w="5936"/>
      </w:tblGrid>
      <w:tr w:rsidR="000A3920" w:rsidRPr="00F04D1F" w:rsidTr="000A3920">
        <w:trPr>
          <w:trHeight w:val="433"/>
        </w:trPr>
        <w:tc>
          <w:tcPr>
            <w:tcW w:w="9781" w:type="dxa"/>
            <w:gridSpan w:val="4"/>
            <w:tcMar>
              <w:top w:w="0" w:type="dxa"/>
              <w:left w:w="108" w:type="dxa"/>
              <w:bottom w:w="0" w:type="dxa"/>
              <w:right w:w="108" w:type="dxa"/>
            </w:tcMar>
          </w:tcPr>
          <w:p w:rsidR="000A3920" w:rsidRPr="00F04D1F" w:rsidRDefault="00DD0D7B" w:rsidP="008E0F4D">
            <w:pPr>
              <w:keepNext/>
              <w:keepLines/>
              <w:spacing w:line="233" w:lineRule="auto"/>
              <w:jc w:val="both"/>
              <w:rPr>
                <w:rFonts w:ascii="PT Astra Serif" w:eastAsia="Arial" w:hAnsi="PT Astra Serif" w:cs="PT Astra Serif"/>
                <w:color w:val="000000"/>
                <w:sz w:val="24"/>
                <w:szCs w:val="24"/>
              </w:rPr>
            </w:pPr>
            <w:r w:rsidRPr="00F04D1F">
              <w:rPr>
                <w:rFonts w:ascii="PT Astra Serif" w:eastAsia="PT Astra Serif" w:hAnsi="PT Astra Serif" w:cs="PT Astra Serif"/>
                <w:b/>
                <w:color w:val="000000"/>
                <w:sz w:val="24"/>
                <w:szCs w:val="24"/>
                <w:lang w:eastAsia="ru-RU"/>
              </w:rPr>
              <w:t>1</w:t>
            </w:r>
            <w:r w:rsidR="00A26923">
              <w:rPr>
                <w:rFonts w:ascii="PT Astra Serif" w:eastAsia="PT Astra Serif" w:hAnsi="PT Astra Serif" w:cs="PT Astra Serif"/>
                <w:b/>
                <w:color w:val="000000"/>
                <w:sz w:val="24"/>
                <w:szCs w:val="24"/>
                <w:lang w:eastAsia="ru-RU"/>
              </w:rPr>
              <w:t>8</w:t>
            </w:r>
            <w:r w:rsidR="000A3920" w:rsidRPr="00F04D1F">
              <w:rPr>
                <w:rFonts w:ascii="PT Astra Serif" w:eastAsia="PT Astra Serif" w:hAnsi="PT Astra Serif" w:cs="PT Astra Serif"/>
                <w:b/>
                <w:color w:val="000000"/>
                <w:sz w:val="24"/>
                <w:szCs w:val="24"/>
                <w:lang w:eastAsia="ru-RU"/>
              </w:rPr>
              <w:t xml:space="preserve">. </w:t>
            </w:r>
            <w:r w:rsidR="000A5F52">
              <w:rPr>
                <w:rFonts w:ascii="PT Astra Serif" w:eastAsia="Arial" w:hAnsi="PT Astra Serif" w:cs="PT Astra Serif"/>
                <w:b/>
                <w:color w:val="000000"/>
                <w:sz w:val="24"/>
                <w:szCs w:val="24"/>
              </w:rPr>
              <w:t>Об исполнении П</w:t>
            </w:r>
            <w:r w:rsidR="000A3920" w:rsidRPr="00F04D1F">
              <w:rPr>
                <w:rFonts w:ascii="PT Astra Serif" w:eastAsia="Arial" w:hAnsi="PT Astra Serif" w:cs="PT Astra Serif"/>
                <w:b/>
                <w:color w:val="000000"/>
                <w:sz w:val="24"/>
                <w:szCs w:val="24"/>
              </w:rPr>
              <w:t xml:space="preserve">еречня поручений Президента Российской Федерации от 03.01.2026 № Пр-20 по механизму предварительной проработки обращений к Президенту Российской Федерации, определенному указанием Главы государства от 01.09.2024 </w:t>
            </w:r>
            <w:r w:rsidR="000A3920" w:rsidRPr="00F04D1F">
              <w:rPr>
                <w:rFonts w:ascii="PT Astra Serif" w:eastAsia="Arial" w:hAnsi="PT Astra Serif" w:cs="PT Astra Serif"/>
                <w:b/>
                <w:color w:val="000000"/>
                <w:sz w:val="24"/>
                <w:szCs w:val="24"/>
              </w:rPr>
              <w:br/>
              <w:t>№ Пр-1709</w:t>
            </w:r>
          </w:p>
          <w:p w:rsidR="000A3920" w:rsidRPr="00F04D1F" w:rsidRDefault="000A3920" w:rsidP="008E0F4D">
            <w:pPr>
              <w:keepLines/>
              <w:widowControl w:val="0"/>
              <w:spacing w:line="233" w:lineRule="auto"/>
              <w:jc w:val="both"/>
              <w:rPr>
                <w:rFonts w:ascii="PT Astra Serif" w:eastAsia="Arial" w:hAnsi="PT Astra Serif" w:cs="PT Astra Serif"/>
                <w:color w:val="000000"/>
                <w:sz w:val="24"/>
                <w:szCs w:val="24"/>
              </w:rPr>
            </w:pPr>
            <w:r w:rsidRPr="00F04D1F">
              <w:rPr>
                <w:rFonts w:ascii="PT Astra Serif" w:eastAsia="Arial" w:hAnsi="PT Astra Serif" w:cs="PT Astra Serif"/>
                <w:i/>
                <w:color w:val="000000"/>
                <w:sz w:val="24"/>
                <w:szCs w:val="24"/>
              </w:rPr>
              <w:t>Доклад – 01.06.2026</w:t>
            </w:r>
          </w:p>
        </w:tc>
      </w:tr>
      <w:tr w:rsidR="000A3920" w:rsidRPr="00F04D1F" w:rsidTr="004B639E">
        <w:trPr>
          <w:trHeight w:val="369"/>
        </w:trPr>
        <w:tc>
          <w:tcPr>
            <w:tcW w:w="567" w:type="dxa"/>
            <w:tcMar>
              <w:top w:w="0" w:type="dxa"/>
              <w:left w:w="108" w:type="dxa"/>
              <w:bottom w:w="0" w:type="dxa"/>
              <w:right w:w="108" w:type="dxa"/>
            </w:tcMar>
          </w:tcPr>
          <w:p w:rsidR="000A3920" w:rsidRPr="00F04D1F" w:rsidRDefault="000A3920" w:rsidP="008E0F4D">
            <w:pPr>
              <w:keepLines/>
              <w:widowControl w:val="0"/>
              <w:shd w:val="clear" w:color="auto" w:fill="FFFFFF"/>
              <w:spacing w:after="200" w:line="233" w:lineRule="auto"/>
              <w:jc w:val="both"/>
              <w:rPr>
                <w:rFonts w:ascii="PT Astra Serif" w:eastAsia="Times New Roman" w:hAnsi="PT Astra Serif" w:cs="Times New Roman"/>
                <w:sz w:val="24"/>
                <w:szCs w:val="24"/>
                <w:lang w:eastAsia="ru-RU"/>
              </w:rPr>
            </w:pPr>
          </w:p>
        </w:tc>
        <w:tc>
          <w:tcPr>
            <w:tcW w:w="2942" w:type="dxa"/>
            <w:tcMar>
              <w:top w:w="0" w:type="dxa"/>
              <w:left w:w="108" w:type="dxa"/>
              <w:bottom w:w="0" w:type="dxa"/>
              <w:right w:w="108" w:type="dxa"/>
            </w:tcMar>
          </w:tcPr>
          <w:p w:rsidR="000A3920" w:rsidRPr="00F04D1F" w:rsidRDefault="000A3920" w:rsidP="008E0F4D">
            <w:pPr>
              <w:keepLines/>
              <w:widowControl w:val="0"/>
              <w:shd w:val="clear" w:color="auto" w:fill="FFFFFF"/>
              <w:spacing w:line="233" w:lineRule="auto"/>
              <w:jc w:val="both"/>
              <w:rPr>
                <w:rFonts w:ascii="PT Astra Serif" w:eastAsia="Times New Roman" w:hAnsi="PT Astra Serif" w:cs="Times New Roman"/>
                <w:sz w:val="24"/>
                <w:szCs w:val="24"/>
                <w:lang w:eastAsia="ru-RU"/>
              </w:rPr>
            </w:pPr>
          </w:p>
        </w:tc>
        <w:tc>
          <w:tcPr>
            <w:tcW w:w="336" w:type="dxa"/>
            <w:tcMar>
              <w:top w:w="0" w:type="dxa"/>
              <w:left w:w="108" w:type="dxa"/>
              <w:bottom w:w="0" w:type="dxa"/>
              <w:right w:w="108" w:type="dxa"/>
            </w:tcMar>
          </w:tcPr>
          <w:p w:rsidR="000A3920" w:rsidRPr="00F04D1F" w:rsidRDefault="000A3920" w:rsidP="008E0F4D">
            <w:pPr>
              <w:keepLines/>
              <w:widowControl w:val="0"/>
              <w:spacing w:line="233" w:lineRule="auto"/>
              <w:jc w:val="both"/>
              <w:rPr>
                <w:rFonts w:ascii="PT Astra Serif" w:eastAsia="Calibri" w:hAnsi="PT Astra Serif" w:cs="Calibri"/>
                <w:color w:val="000000"/>
                <w:sz w:val="24"/>
                <w:szCs w:val="24"/>
                <w:lang w:eastAsia="ru-RU"/>
              </w:rPr>
            </w:pPr>
          </w:p>
        </w:tc>
        <w:tc>
          <w:tcPr>
            <w:tcW w:w="5936" w:type="dxa"/>
            <w:tcMar>
              <w:top w:w="0" w:type="dxa"/>
              <w:left w:w="108" w:type="dxa"/>
              <w:bottom w:w="0" w:type="dxa"/>
              <w:right w:w="108" w:type="dxa"/>
            </w:tcMar>
          </w:tcPr>
          <w:p w:rsidR="000A3920" w:rsidRPr="00081D32" w:rsidRDefault="000A3920" w:rsidP="00081D32">
            <w:pPr>
              <w:widowControl w:val="0"/>
              <w:shd w:val="clear" w:color="auto" w:fill="FFFFFF"/>
              <w:spacing w:line="233" w:lineRule="auto"/>
              <w:jc w:val="both"/>
              <w:rPr>
                <w:rFonts w:ascii="PT Astra Serif" w:eastAsia="PT Astra Serif" w:hAnsi="PT Astra Serif" w:cs="PT Astra Serif"/>
                <w:color w:val="000000"/>
                <w:sz w:val="24"/>
                <w:szCs w:val="24"/>
                <w:u w:val="single"/>
                <w:lang w:eastAsia="ru-RU"/>
              </w:rPr>
            </w:pPr>
            <w:r w:rsidRPr="00F04D1F">
              <w:rPr>
                <w:rFonts w:ascii="PT Astra Serif" w:eastAsia="PT Astra Serif" w:hAnsi="PT Astra Serif" w:cs="PT Astra Serif"/>
                <w:color w:val="000000"/>
                <w:sz w:val="24"/>
                <w:szCs w:val="24"/>
                <w:u w:val="single"/>
                <w:lang w:eastAsia="ru-RU"/>
              </w:rPr>
              <w:t>Докладчик:</w:t>
            </w:r>
          </w:p>
        </w:tc>
      </w:tr>
      <w:tr w:rsidR="000A3920" w:rsidRPr="00F04D1F" w:rsidTr="00625743">
        <w:trPr>
          <w:trHeight w:val="415"/>
        </w:trPr>
        <w:tc>
          <w:tcPr>
            <w:tcW w:w="567" w:type="dxa"/>
            <w:tcMar>
              <w:top w:w="0" w:type="dxa"/>
              <w:left w:w="108" w:type="dxa"/>
              <w:bottom w:w="0" w:type="dxa"/>
              <w:right w:w="108" w:type="dxa"/>
            </w:tcMar>
          </w:tcPr>
          <w:p w:rsidR="000A3920" w:rsidRPr="00F04D1F" w:rsidRDefault="000A3920" w:rsidP="008E0F4D">
            <w:pPr>
              <w:keepLines/>
              <w:widowControl w:val="0"/>
              <w:shd w:val="clear" w:color="auto" w:fill="FFFFFF"/>
              <w:spacing w:after="200" w:line="233" w:lineRule="auto"/>
              <w:jc w:val="both"/>
              <w:rPr>
                <w:rFonts w:ascii="PT Astra Serif" w:eastAsia="Times New Roman" w:hAnsi="PT Astra Serif" w:cs="Times New Roman"/>
                <w:sz w:val="24"/>
                <w:szCs w:val="24"/>
                <w:lang w:eastAsia="ru-RU"/>
              </w:rPr>
            </w:pPr>
          </w:p>
        </w:tc>
        <w:tc>
          <w:tcPr>
            <w:tcW w:w="2942" w:type="dxa"/>
            <w:tcMar>
              <w:top w:w="0" w:type="dxa"/>
              <w:left w:w="108" w:type="dxa"/>
              <w:bottom w:w="0" w:type="dxa"/>
              <w:right w:w="108" w:type="dxa"/>
            </w:tcMar>
          </w:tcPr>
          <w:p w:rsidR="000A3920" w:rsidRPr="00F04D1F" w:rsidRDefault="000A3920" w:rsidP="008E0F4D">
            <w:pPr>
              <w:keepLines/>
              <w:widowControl w:val="0"/>
              <w:shd w:val="clear" w:color="auto" w:fill="FFFFFF"/>
              <w:spacing w:line="233" w:lineRule="auto"/>
              <w:jc w:val="both"/>
              <w:rPr>
                <w:rFonts w:ascii="PT Astra Serif" w:eastAsia="Times New Roman" w:hAnsi="PT Astra Serif" w:cs="Times New Roman"/>
                <w:sz w:val="24"/>
                <w:szCs w:val="24"/>
                <w:lang w:eastAsia="ru-RU"/>
              </w:rPr>
            </w:pPr>
            <w:proofErr w:type="spellStart"/>
            <w:r w:rsidRPr="00F04D1F">
              <w:rPr>
                <w:rFonts w:ascii="PT Astra Serif" w:eastAsia="Times New Roman" w:hAnsi="PT Astra Serif" w:cs="Times New Roman"/>
                <w:sz w:val="24"/>
                <w:szCs w:val="24"/>
                <w:lang w:eastAsia="ru-RU"/>
              </w:rPr>
              <w:t>Тверскова</w:t>
            </w:r>
            <w:proofErr w:type="spellEnd"/>
            <w:r w:rsidRPr="00F04D1F">
              <w:rPr>
                <w:rFonts w:ascii="PT Astra Serif" w:eastAsia="Times New Roman" w:hAnsi="PT Astra Serif" w:cs="Times New Roman"/>
                <w:sz w:val="24"/>
                <w:szCs w:val="24"/>
                <w:lang w:eastAsia="ru-RU"/>
              </w:rPr>
              <w:t xml:space="preserve"> </w:t>
            </w:r>
            <w:r w:rsidRPr="00F04D1F">
              <w:rPr>
                <w:rFonts w:ascii="PT Astra Serif" w:eastAsia="Times New Roman" w:hAnsi="PT Astra Serif" w:cs="Times New Roman"/>
                <w:sz w:val="24"/>
                <w:szCs w:val="24"/>
                <w:lang w:eastAsia="ru-RU"/>
              </w:rPr>
              <w:br/>
              <w:t>Анна Александровна</w:t>
            </w:r>
          </w:p>
        </w:tc>
        <w:tc>
          <w:tcPr>
            <w:tcW w:w="336" w:type="dxa"/>
            <w:tcMar>
              <w:top w:w="0" w:type="dxa"/>
              <w:left w:w="108" w:type="dxa"/>
              <w:bottom w:w="0" w:type="dxa"/>
              <w:right w:w="108" w:type="dxa"/>
            </w:tcMar>
          </w:tcPr>
          <w:p w:rsidR="000A3920" w:rsidRPr="00F04D1F" w:rsidRDefault="000A3920" w:rsidP="008E0F4D">
            <w:pPr>
              <w:keepLines/>
              <w:widowControl w:val="0"/>
              <w:spacing w:line="233" w:lineRule="auto"/>
              <w:jc w:val="both"/>
              <w:rPr>
                <w:rFonts w:ascii="PT Astra Serif" w:eastAsia="Calibri" w:hAnsi="PT Astra Serif" w:cs="Calibri"/>
                <w:color w:val="000000"/>
                <w:sz w:val="24"/>
                <w:szCs w:val="24"/>
                <w:lang w:eastAsia="ru-RU"/>
              </w:rPr>
            </w:pPr>
            <w:r w:rsidRPr="00F04D1F">
              <w:rPr>
                <w:rFonts w:ascii="PT Astra Serif" w:eastAsia="Calibri" w:hAnsi="PT Astra Serif" w:cs="Calibri"/>
                <w:color w:val="000000"/>
                <w:sz w:val="24"/>
                <w:szCs w:val="24"/>
                <w:lang w:eastAsia="ru-RU"/>
              </w:rPr>
              <w:t>-</w:t>
            </w:r>
          </w:p>
        </w:tc>
        <w:tc>
          <w:tcPr>
            <w:tcW w:w="5936" w:type="dxa"/>
            <w:tcMar>
              <w:top w:w="0" w:type="dxa"/>
              <w:left w:w="108" w:type="dxa"/>
              <w:bottom w:w="0" w:type="dxa"/>
              <w:right w:w="108" w:type="dxa"/>
            </w:tcMar>
          </w:tcPr>
          <w:p w:rsidR="000A3920" w:rsidRPr="00F04D1F" w:rsidRDefault="000A3920" w:rsidP="008E0F4D">
            <w:pPr>
              <w:keepLines/>
              <w:widowControl w:val="0"/>
              <w:shd w:val="clear" w:color="auto" w:fill="FFFFFF"/>
              <w:spacing w:line="233" w:lineRule="auto"/>
              <w:jc w:val="both"/>
              <w:rPr>
                <w:rFonts w:ascii="PT Astra Serif" w:eastAsia="Calibri" w:hAnsi="PT Astra Serif" w:cs="Calibri"/>
                <w:color w:val="000000"/>
                <w:sz w:val="24"/>
                <w:szCs w:val="24"/>
              </w:rPr>
            </w:pPr>
            <w:r w:rsidRPr="00F04D1F">
              <w:rPr>
                <w:rFonts w:ascii="PT Astra Serif" w:eastAsia="Times New Roman" w:hAnsi="PT Astra Serif" w:cs="Times New Roman"/>
                <w:sz w:val="24"/>
                <w:szCs w:val="24"/>
                <w:lang w:eastAsia="ru-RU"/>
              </w:rPr>
              <w:t>заместитель Председателя Правительства Ульяновской области</w:t>
            </w:r>
          </w:p>
        </w:tc>
      </w:tr>
    </w:tbl>
    <w:p w:rsidR="005A7614" w:rsidRDefault="005A7614" w:rsidP="008E0F4D">
      <w:pPr>
        <w:widowControl w:val="0"/>
        <w:tabs>
          <w:tab w:val="left" w:pos="566"/>
        </w:tabs>
        <w:suppressAutoHyphens/>
        <w:overflowPunct w:val="0"/>
        <w:autoSpaceDE w:val="0"/>
        <w:autoSpaceDN w:val="0"/>
        <w:spacing w:line="233" w:lineRule="auto"/>
        <w:textAlignment w:val="baseline"/>
        <w:rPr>
          <w:rFonts w:ascii="PT Astra Serif" w:eastAsia="Calibri" w:hAnsi="PT Astra Serif" w:cs="Calibri"/>
          <w:color w:val="000000"/>
          <w:kern w:val="3"/>
          <w:sz w:val="28"/>
          <w:szCs w:val="28"/>
          <w:lang w:eastAsia="ru-RU"/>
        </w:rPr>
      </w:pPr>
    </w:p>
    <w:p w:rsidR="00A26923" w:rsidRDefault="00A26923" w:rsidP="008E0F4D">
      <w:pPr>
        <w:widowControl w:val="0"/>
        <w:tabs>
          <w:tab w:val="left" w:pos="566"/>
        </w:tabs>
        <w:suppressAutoHyphens/>
        <w:overflowPunct w:val="0"/>
        <w:autoSpaceDE w:val="0"/>
        <w:autoSpaceDN w:val="0"/>
        <w:spacing w:line="233" w:lineRule="auto"/>
        <w:textAlignment w:val="baseline"/>
        <w:rPr>
          <w:rFonts w:ascii="PT Astra Serif" w:eastAsia="Calibri" w:hAnsi="PT Astra Serif" w:cs="Calibri"/>
          <w:color w:val="000000"/>
          <w:kern w:val="3"/>
          <w:sz w:val="28"/>
          <w:szCs w:val="28"/>
          <w:lang w:eastAsia="ru-RU"/>
        </w:rPr>
      </w:pPr>
    </w:p>
    <w:p w:rsidR="00A26923" w:rsidRDefault="00A26923" w:rsidP="008E0F4D">
      <w:pPr>
        <w:widowControl w:val="0"/>
        <w:tabs>
          <w:tab w:val="left" w:pos="566"/>
        </w:tabs>
        <w:suppressAutoHyphens/>
        <w:overflowPunct w:val="0"/>
        <w:autoSpaceDE w:val="0"/>
        <w:autoSpaceDN w:val="0"/>
        <w:spacing w:line="233" w:lineRule="auto"/>
        <w:textAlignment w:val="baseline"/>
        <w:rPr>
          <w:rFonts w:ascii="PT Astra Serif" w:eastAsia="Calibri" w:hAnsi="PT Astra Serif" w:cs="Calibri"/>
          <w:color w:val="000000"/>
          <w:kern w:val="3"/>
          <w:sz w:val="28"/>
          <w:szCs w:val="28"/>
          <w:lang w:eastAsia="ru-RU"/>
        </w:rPr>
      </w:pPr>
    </w:p>
    <w:p w:rsidR="00A26923" w:rsidRDefault="00A26923" w:rsidP="008E0F4D">
      <w:pPr>
        <w:widowControl w:val="0"/>
        <w:tabs>
          <w:tab w:val="left" w:pos="566"/>
        </w:tabs>
        <w:suppressAutoHyphens/>
        <w:overflowPunct w:val="0"/>
        <w:autoSpaceDE w:val="0"/>
        <w:autoSpaceDN w:val="0"/>
        <w:spacing w:line="233" w:lineRule="auto"/>
        <w:textAlignment w:val="baseline"/>
        <w:rPr>
          <w:rFonts w:ascii="PT Astra Serif" w:eastAsia="Calibri" w:hAnsi="PT Astra Serif" w:cs="Calibri"/>
          <w:color w:val="000000"/>
          <w:kern w:val="3"/>
          <w:sz w:val="28"/>
          <w:szCs w:val="28"/>
          <w:lang w:eastAsia="ru-RU"/>
        </w:rPr>
      </w:pPr>
    </w:p>
    <w:p w:rsidR="00A26923" w:rsidRDefault="00A26923" w:rsidP="008E0F4D">
      <w:pPr>
        <w:widowControl w:val="0"/>
        <w:tabs>
          <w:tab w:val="left" w:pos="566"/>
        </w:tabs>
        <w:suppressAutoHyphens/>
        <w:overflowPunct w:val="0"/>
        <w:autoSpaceDE w:val="0"/>
        <w:autoSpaceDN w:val="0"/>
        <w:spacing w:line="233" w:lineRule="auto"/>
        <w:textAlignment w:val="baseline"/>
        <w:rPr>
          <w:rFonts w:ascii="PT Astra Serif" w:eastAsia="Calibri" w:hAnsi="PT Astra Serif" w:cs="Calibri"/>
          <w:color w:val="000000"/>
          <w:kern w:val="3"/>
          <w:sz w:val="28"/>
          <w:szCs w:val="28"/>
          <w:lang w:eastAsia="ru-RU"/>
        </w:rPr>
      </w:pPr>
    </w:p>
    <w:p w:rsidR="00A26923" w:rsidRDefault="00A26923" w:rsidP="008E0F4D">
      <w:pPr>
        <w:widowControl w:val="0"/>
        <w:tabs>
          <w:tab w:val="left" w:pos="566"/>
        </w:tabs>
        <w:suppressAutoHyphens/>
        <w:overflowPunct w:val="0"/>
        <w:autoSpaceDE w:val="0"/>
        <w:autoSpaceDN w:val="0"/>
        <w:spacing w:line="233" w:lineRule="auto"/>
        <w:textAlignment w:val="baseline"/>
        <w:rPr>
          <w:rFonts w:ascii="PT Astra Serif" w:eastAsia="Calibri" w:hAnsi="PT Astra Serif" w:cs="Calibri"/>
          <w:color w:val="000000"/>
          <w:kern w:val="3"/>
          <w:sz w:val="28"/>
          <w:szCs w:val="28"/>
          <w:lang w:eastAsia="ru-RU"/>
        </w:rPr>
      </w:pPr>
    </w:p>
    <w:tbl>
      <w:tblPr>
        <w:tblW w:w="9781" w:type="dxa"/>
        <w:tblLayout w:type="fixed"/>
        <w:tblCellMar>
          <w:left w:w="10" w:type="dxa"/>
          <w:right w:w="10" w:type="dxa"/>
        </w:tblCellMar>
        <w:tblLook w:val="0000" w:firstRow="0" w:lastRow="0" w:firstColumn="0" w:lastColumn="0" w:noHBand="0" w:noVBand="0"/>
      </w:tblPr>
      <w:tblGrid>
        <w:gridCol w:w="567"/>
        <w:gridCol w:w="2942"/>
        <w:gridCol w:w="336"/>
        <w:gridCol w:w="5936"/>
      </w:tblGrid>
      <w:tr w:rsidR="007122D0" w:rsidRPr="007122D0" w:rsidTr="00263B13">
        <w:trPr>
          <w:trHeight w:val="433"/>
        </w:trPr>
        <w:tc>
          <w:tcPr>
            <w:tcW w:w="9781" w:type="dxa"/>
            <w:gridSpan w:val="4"/>
            <w:tcMar>
              <w:top w:w="0" w:type="dxa"/>
              <w:left w:w="108" w:type="dxa"/>
              <w:bottom w:w="0" w:type="dxa"/>
              <w:right w:w="108" w:type="dxa"/>
            </w:tcMar>
          </w:tcPr>
          <w:p w:rsidR="007122D0" w:rsidRPr="007122D0" w:rsidRDefault="00A26923" w:rsidP="00524E75">
            <w:pPr>
              <w:widowControl w:val="0"/>
              <w:tabs>
                <w:tab w:val="left" w:pos="566"/>
              </w:tabs>
              <w:suppressAutoHyphens/>
              <w:overflowPunct w:val="0"/>
              <w:autoSpaceDE w:val="0"/>
              <w:autoSpaceDN w:val="0"/>
              <w:spacing w:line="233" w:lineRule="auto"/>
              <w:jc w:val="both"/>
              <w:textAlignment w:val="baseline"/>
              <w:rPr>
                <w:rFonts w:ascii="PT Astra Serif" w:eastAsia="Calibri" w:hAnsi="PT Astra Serif" w:cs="Calibri"/>
                <w:b/>
                <w:color w:val="000000"/>
                <w:kern w:val="3"/>
                <w:sz w:val="24"/>
                <w:szCs w:val="24"/>
                <w:lang w:eastAsia="ru-RU"/>
              </w:rPr>
            </w:pPr>
            <w:r>
              <w:rPr>
                <w:rFonts w:ascii="PT Astra Serif" w:eastAsia="Calibri" w:hAnsi="PT Astra Serif" w:cs="Calibri"/>
                <w:b/>
                <w:color w:val="000000"/>
                <w:kern w:val="3"/>
                <w:sz w:val="24"/>
                <w:szCs w:val="24"/>
                <w:lang w:eastAsia="ru-RU"/>
              </w:rPr>
              <w:lastRenderedPageBreak/>
              <w:t>19</w:t>
            </w:r>
            <w:r w:rsidR="007122D0" w:rsidRPr="007122D0">
              <w:rPr>
                <w:rFonts w:ascii="PT Astra Serif" w:eastAsia="Calibri" w:hAnsi="PT Astra Serif" w:cs="Calibri"/>
                <w:b/>
                <w:color w:val="000000"/>
                <w:kern w:val="3"/>
                <w:sz w:val="24"/>
                <w:szCs w:val="24"/>
                <w:lang w:eastAsia="ru-RU"/>
              </w:rPr>
              <w:t xml:space="preserve">. Об исполнении части 2 указания </w:t>
            </w:r>
            <w:r w:rsidR="00524E75" w:rsidRPr="00F04D1F">
              <w:rPr>
                <w:rFonts w:ascii="PT Astra Serif" w:eastAsia="Arial" w:hAnsi="PT Astra Serif" w:cs="PT Astra Serif"/>
                <w:b/>
                <w:color w:val="000000"/>
                <w:sz w:val="24"/>
                <w:szCs w:val="24"/>
              </w:rPr>
              <w:t xml:space="preserve">Президента Российской Федерации </w:t>
            </w:r>
            <w:r w:rsidR="007122D0" w:rsidRPr="007122D0">
              <w:rPr>
                <w:rFonts w:ascii="PT Astra Serif" w:eastAsia="Calibri" w:hAnsi="PT Astra Serif" w:cs="Calibri"/>
                <w:b/>
                <w:color w:val="000000"/>
                <w:kern w:val="3"/>
                <w:sz w:val="24"/>
                <w:szCs w:val="24"/>
                <w:lang w:eastAsia="ru-RU"/>
              </w:rPr>
              <w:t xml:space="preserve">от 13.09.2025 </w:t>
            </w:r>
            <w:r w:rsidR="00524E75">
              <w:rPr>
                <w:rFonts w:ascii="PT Astra Serif" w:eastAsia="Calibri" w:hAnsi="PT Astra Serif" w:cs="Calibri"/>
                <w:b/>
                <w:color w:val="000000"/>
                <w:kern w:val="3"/>
                <w:sz w:val="24"/>
                <w:szCs w:val="24"/>
                <w:lang w:eastAsia="ru-RU"/>
              </w:rPr>
              <w:br/>
            </w:r>
            <w:r w:rsidR="007122D0" w:rsidRPr="007122D0">
              <w:rPr>
                <w:rFonts w:ascii="PT Astra Serif" w:eastAsia="Calibri" w:hAnsi="PT Astra Serif" w:cs="Calibri"/>
                <w:b/>
                <w:color w:val="000000"/>
                <w:kern w:val="3"/>
                <w:sz w:val="24"/>
                <w:szCs w:val="24"/>
                <w:lang w:eastAsia="ru-RU"/>
              </w:rPr>
              <w:t>№ Пр-2181</w:t>
            </w:r>
            <w:r w:rsidR="007122D0">
              <w:rPr>
                <w:rFonts w:ascii="PT Astra Serif" w:eastAsia="Calibri" w:hAnsi="PT Astra Serif" w:cs="Calibri"/>
                <w:b/>
                <w:color w:val="000000"/>
                <w:kern w:val="3"/>
                <w:sz w:val="24"/>
                <w:szCs w:val="24"/>
                <w:lang w:eastAsia="ru-RU"/>
              </w:rPr>
              <w:t>:</w:t>
            </w:r>
          </w:p>
          <w:p w:rsidR="007122D0" w:rsidRPr="007122D0" w:rsidRDefault="007122D0" w:rsidP="007122D0">
            <w:pPr>
              <w:widowControl w:val="0"/>
              <w:tabs>
                <w:tab w:val="left" w:pos="566"/>
              </w:tabs>
              <w:suppressAutoHyphens/>
              <w:overflowPunct w:val="0"/>
              <w:autoSpaceDE w:val="0"/>
              <w:autoSpaceDN w:val="0"/>
              <w:spacing w:line="233" w:lineRule="auto"/>
              <w:jc w:val="both"/>
              <w:textAlignment w:val="baseline"/>
              <w:rPr>
                <w:rFonts w:ascii="PT Astra Serif" w:eastAsia="Calibri" w:hAnsi="PT Astra Serif" w:cs="Calibri"/>
                <w:i/>
                <w:color w:val="000000"/>
                <w:kern w:val="3"/>
                <w:sz w:val="24"/>
                <w:szCs w:val="24"/>
                <w:lang w:eastAsia="ru-RU"/>
              </w:rPr>
            </w:pPr>
            <w:r w:rsidRPr="007122D0">
              <w:rPr>
                <w:rFonts w:ascii="PT Astra Serif" w:eastAsia="Calibri" w:hAnsi="PT Astra Serif" w:cs="Calibri"/>
                <w:i/>
                <w:color w:val="000000"/>
                <w:kern w:val="3"/>
                <w:sz w:val="24"/>
                <w:szCs w:val="24"/>
                <w:lang w:eastAsia="ru-RU"/>
              </w:rPr>
              <w:t>«Рекомендовать исполнительным органам субъектов Российской Федерации:</w:t>
            </w:r>
          </w:p>
          <w:p w:rsidR="007122D0" w:rsidRPr="007122D0" w:rsidRDefault="007122D0" w:rsidP="007122D0">
            <w:pPr>
              <w:widowControl w:val="0"/>
              <w:tabs>
                <w:tab w:val="left" w:pos="566"/>
              </w:tabs>
              <w:suppressAutoHyphens/>
              <w:overflowPunct w:val="0"/>
              <w:autoSpaceDE w:val="0"/>
              <w:autoSpaceDN w:val="0"/>
              <w:spacing w:line="233" w:lineRule="auto"/>
              <w:jc w:val="both"/>
              <w:textAlignment w:val="baseline"/>
              <w:rPr>
                <w:rFonts w:ascii="PT Astra Serif" w:eastAsia="Calibri" w:hAnsi="PT Astra Serif" w:cs="Calibri"/>
                <w:i/>
                <w:color w:val="000000"/>
                <w:kern w:val="3"/>
                <w:sz w:val="24"/>
                <w:szCs w:val="24"/>
                <w:lang w:eastAsia="ru-RU"/>
              </w:rPr>
            </w:pPr>
            <w:r w:rsidRPr="007122D0">
              <w:rPr>
                <w:rFonts w:ascii="PT Astra Serif" w:eastAsia="Calibri" w:hAnsi="PT Astra Serif" w:cs="Calibri"/>
                <w:i/>
                <w:color w:val="000000"/>
                <w:kern w:val="3"/>
                <w:sz w:val="24"/>
                <w:szCs w:val="24"/>
                <w:lang w:eastAsia="ru-RU"/>
              </w:rPr>
              <w:t>в обязательном порядке предусмотреть в нормативах расходы на оплату услуг по доступу школ и колледжей к сети «Интернет» за счёт средств собственных бюджетов»</w:t>
            </w:r>
          </w:p>
          <w:p w:rsidR="007122D0" w:rsidRPr="007122D0" w:rsidRDefault="007122D0" w:rsidP="007122D0">
            <w:pPr>
              <w:widowControl w:val="0"/>
              <w:tabs>
                <w:tab w:val="left" w:pos="566"/>
              </w:tabs>
              <w:suppressAutoHyphens/>
              <w:overflowPunct w:val="0"/>
              <w:autoSpaceDE w:val="0"/>
              <w:autoSpaceDN w:val="0"/>
              <w:spacing w:line="233" w:lineRule="auto"/>
              <w:textAlignment w:val="baseline"/>
              <w:rPr>
                <w:rFonts w:ascii="PT Astra Serif" w:eastAsia="Calibri" w:hAnsi="PT Astra Serif" w:cs="Calibri"/>
                <w:color w:val="000000"/>
                <w:kern w:val="3"/>
                <w:sz w:val="24"/>
                <w:szCs w:val="24"/>
                <w:lang w:eastAsia="ru-RU"/>
              </w:rPr>
            </w:pPr>
            <w:r w:rsidRPr="007122D0">
              <w:rPr>
                <w:rFonts w:ascii="PT Astra Serif" w:eastAsia="Calibri" w:hAnsi="PT Astra Serif" w:cs="Calibri"/>
                <w:i/>
                <w:color w:val="000000"/>
                <w:kern w:val="3"/>
                <w:sz w:val="24"/>
                <w:szCs w:val="24"/>
                <w:lang w:eastAsia="ru-RU"/>
              </w:rPr>
              <w:t>Доклад – 01.06.2026</w:t>
            </w:r>
          </w:p>
        </w:tc>
      </w:tr>
      <w:tr w:rsidR="007122D0" w:rsidRPr="007122D0" w:rsidTr="00263B13">
        <w:trPr>
          <w:trHeight w:val="281"/>
        </w:trPr>
        <w:tc>
          <w:tcPr>
            <w:tcW w:w="567" w:type="dxa"/>
            <w:tcMar>
              <w:top w:w="0" w:type="dxa"/>
              <w:left w:w="108" w:type="dxa"/>
              <w:bottom w:w="0" w:type="dxa"/>
              <w:right w:w="108" w:type="dxa"/>
            </w:tcMar>
          </w:tcPr>
          <w:p w:rsidR="007122D0" w:rsidRPr="007122D0" w:rsidRDefault="007122D0" w:rsidP="007122D0">
            <w:pPr>
              <w:widowControl w:val="0"/>
              <w:tabs>
                <w:tab w:val="left" w:pos="566"/>
              </w:tabs>
              <w:suppressAutoHyphens/>
              <w:overflowPunct w:val="0"/>
              <w:autoSpaceDE w:val="0"/>
              <w:autoSpaceDN w:val="0"/>
              <w:spacing w:line="233" w:lineRule="auto"/>
              <w:textAlignment w:val="baseline"/>
              <w:rPr>
                <w:rFonts w:ascii="PT Astra Serif" w:eastAsia="Calibri" w:hAnsi="PT Astra Serif" w:cs="Calibri"/>
                <w:color w:val="000000"/>
                <w:kern w:val="3"/>
                <w:sz w:val="24"/>
                <w:szCs w:val="24"/>
                <w:lang w:eastAsia="ru-RU"/>
              </w:rPr>
            </w:pPr>
          </w:p>
        </w:tc>
        <w:tc>
          <w:tcPr>
            <w:tcW w:w="2942" w:type="dxa"/>
            <w:tcMar>
              <w:top w:w="0" w:type="dxa"/>
              <w:left w:w="108" w:type="dxa"/>
              <w:bottom w:w="0" w:type="dxa"/>
              <w:right w:w="108" w:type="dxa"/>
            </w:tcMar>
          </w:tcPr>
          <w:p w:rsidR="007122D0" w:rsidRPr="007122D0" w:rsidRDefault="007122D0" w:rsidP="007122D0">
            <w:pPr>
              <w:widowControl w:val="0"/>
              <w:tabs>
                <w:tab w:val="left" w:pos="566"/>
              </w:tabs>
              <w:suppressAutoHyphens/>
              <w:overflowPunct w:val="0"/>
              <w:autoSpaceDE w:val="0"/>
              <w:autoSpaceDN w:val="0"/>
              <w:spacing w:line="233" w:lineRule="auto"/>
              <w:textAlignment w:val="baseline"/>
              <w:rPr>
                <w:rFonts w:ascii="PT Astra Serif" w:eastAsia="Calibri" w:hAnsi="PT Astra Serif" w:cs="Calibri"/>
                <w:color w:val="000000"/>
                <w:kern w:val="3"/>
                <w:sz w:val="24"/>
                <w:szCs w:val="24"/>
                <w:lang w:eastAsia="ru-RU"/>
              </w:rPr>
            </w:pPr>
          </w:p>
        </w:tc>
        <w:tc>
          <w:tcPr>
            <w:tcW w:w="336" w:type="dxa"/>
            <w:tcMar>
              <w:top w:w="0" w:type="dxa"/>
              <w:left w:w="108" w:type="dxa"/>
              <w:bottom w:w="0" w:type="dxa"/>
              <w:right w:w="108" w:type="dxa"/>
            </w:tcMar>
          </w:tcPr>
          <w:p w:rsidR="007122D0" w:rsidRPr="007122D0" w:rsidRDefault="007122D0" w:rsidP="007122D0">
            <w:pPr>
              <w:widowControl w:val="0"/>
              <w:tabs>
                <w:tab w:val="left" w:pos="566"/>
              </w:tabs>
              <w:suppressAutoHyphens/>
              <w:overflowPunct w:val="0"/>
              <w:autoSpaceDE w:val="0"/>
              <w:autoSpaceDN w:val="0"/>
              <w:spacing w:line="233" w:lineRule="auto"/>
              <w:textAlignment w:val="baseline"/>
              <w:rPr>
                <w:rFonts w:ascii="PT Astra Serif" w:eastAsia="Calibri" w:hAnsi="PT Astra Serif" w:cs="Calibri"/>
                <w:color w:val="000000"/>
                <w:kern w:val="3"/>
                <w:sz w:val="24"/>
                <w:szCs w:val="24"/>
                <w:lang w:eastAsia="ru-RU"/>
              </w:rPr>
            </w:pPr>
          </w:p>
        </w:tc>
        <w:tc>
          <w:tcPr>
            <w:tcW w:w="5936" w:type="dxa"/>
            <w:tcMar>
              <w:top w:w="0" w:type="dxa"/>
              <w:left w:w="108" w:type="dxa"/>
              <w:bottom w:w="0" w:type="dxa"/>
              <w:right w:w="108" w:type="dxa"/>
            </w:tcMar>
          </w:tcPr>
          <w:p w:rsidR="007122D0" w:rsidRPr="007122D0" w:rsidRDefault="007122D0" w:rsidP="007122D0">
            <w:pPr>
              <w:widowControl w:val="0"/>
              <w:tabs>
                <w:tab w:val="left" w:pos="566"/>
              </w:tabs>
              <w:suppressAutoHyphens/>
              <w:overflowPunct w:val="0"/>
              <w:autoSpaceDE w:val="0"/>
              <w:autoSpaceDN w:val="0"/>
              <w:spacing w:line="233" w:lineRule="auto"/>
              <w:textAlignment w:val="baseline"/>
              <w:rPr>
                <w:rFonts w:ascii="PT Astra Serif" w:eastAsia="Calibri" w:hAnsi="PT Astra Serif" w:cs="Calibri"/>
                <w:color w:val="000000"/>
                <w:kern w:val="3"/>
                <w:sz w:val="24"/>
                <w:szCs w:val="24"/>
                <w:lang w:eastAsia="ru-RU"/>
              </w:rPr>
            </w:pPr>
            <w:r w:rsidRPr="007122D0">
              <w:rPr>
                <w:rFonts w:ascii="PT Astra Serif" w:eastAsia="Calibri" w:hAnsi="PT Astra Serif" w:cs="Calibri"/>
                <w:color w:val="000000"/>
                <w:kern w:val="3"/>
                <w:sz w:val="24"/>
                <w:szCs w:val="24"/>
                <w:u w:val="single"/>
                <w:lang w:eastAsia="ru-RU"/>
              </w:rPr>
              <w:t>Докладчик:</w:t>
            </w:r>
          </w:p>
        </w:tc>
      </w:tr>
      <w:tr w:rsidR="007122D0" w:rsidRPr="007122D0" w:rsidTr="00263B13">
        <w:trPr>
          <w:trHeight w:val="415"/>
        </w:trPr>
        <w:tc>
          <w:tcPr>
            <w:tcW w:w="567" w:type="dxa"/>
            <w:tcMar>
              <w:top w:w="0" w:type="dxa"/>
              <w:left w:w="108" w:type="dxa"/>
              <w:bottom w:w="0" w:type="dxa"/>
              <w:right w:w="108" w:type="dxa"/>
            </w:tcMar>
          </w:tcPr>
          <w:p w:rsidR="007122D0" w:rsidRPr="007122D0" w:rsidRDefault="007122D0" w:rsidP="007122D0">
            <w:pPr>
              <w:widowControl w:val="0"/>
              <w:tabs>
                <w:tab w:val="left" w:pos="566"/>
              </w:tabs>
              <w:suppressAutoHyphens/>
              <w:overflowPunct w:val="0"/>
              <w:autoSpaceDE w:val="0"/>
              <w:autoSpaceDN w:val="0"/>
              <w:spacing w:line="233" w:lineRule="auto"/>
              <w:textAlignment w:val="baseline"/>
              <w:rPr>
                <w:rFonts w:ascii="PT Astra Serif" w:eastAsia="Calibri" w:hAnsi="PT Astra Serif" w:cs="Calibri"/>
                <w:color w:val="000000"/>
                <w:kern w:val="3"/>
                <w:sz w:val="24"/>
                <w:szCs w:val="24"/>
                <w:lang w:eastAsia="ru-RU"/>
              </w:rPr>
            </w:pPr>
          </w:p>
        </w:tc>
        <w:tc>
          <w:tcPr>
            <w:tcW w:w="2942" w:type="dxa"/>
            <w:tcMar>
              <w:top w:w="0" w:type="dxa"/>
              <w:left w:w="108" w:type="dxa"/>
              <w:bottom w:w="0" w:type="dxa"/>
              <w:right w:w="108" w:type="dxa"/>
            </w:tcMar>
          </w:tcPr>
          <w:p w:rsidR="007122D0" w:rsidRPr="007122D0" w:rsidRDefault="007122D0" w:rsidP="007122D0">
            <w:pPr>
              <w:widowControl w:val="0"/>
              <w:tabs>
                <w:tab w:val="left" w:pos="566"/>
              </w:tabs>
              <w:suppressAutoHyphens/>
              <w:overflowPunct w:val="0"/>
              <w:autoSpaceDE w:val="0"/>
              <w:autoSpaceDN w:val="0"/>
              <w:spacing w:line="233" w:lineRule="auto"/>
              <w:textAlignment w:val="baseline"/>
              <w:rPr>
                <w:rFonts w:ascii="PT Astra Serif" w:eastAsia="Calibri" w:hAnsi="PT Astra Serif" w:cs="Calibri"/>
                <w:color w:val="000000"/>
                <w:kern w:val="3"/>
                <w:sz w:val="24"/>
                <w:szCs w:val="24"/>
                <w:lang w:eastAsia="ru-RU"/>
              </w:rPr>
            </w:pPr>
            <w:r w:rsidRPr="007122D0">
              <w:rPr>
                <w:rFonts w:ascii="PT Astra Serif" w:eastAsia="Calibri" w:hAnsi="PT Astra Serif" w:cs="Calibri"/>
                <w:color w:val="000000"/>
                <w:kern w:val="3"/>
                <w:sz w:val="24"/>
                <w:szCs w:val="24"/>
                <w:lang w:eastAsia="ru-RU"/>
              </w:rPr>
              <w:t>Семенова</w:t>
            </w:r>
          </w:p>
          <w:p w:rsidR="007122D0" w:rsidRPr="007122D0" w:rsidRDefault="007122D0" w:rsidP="007122D0">
            <w:pPr>
              <w:widowControl w:val="0"/>
              <w:tabs>
                <w:tab w:val="left" w:pos="566"/>
              </w:tabs>
              <w:suppressAutoHyphens/>
              <w:overflowPunct w:val="0"/>
              <w:autoSpaceDE w:val="0"/>
              <w:autoSpaceDN w:val="0"/>
              <w:spacing w:line="233" w:lineRule="auto"/>
              <w:textAlignment w:val="baseline"/>
              <w:rPr>
                <w:rFonts w:ascii="PT Astra Serif" w:eastAsia="Calibri" w:hAnsi="PT Astra Serif" w:cs="Calibri"/>
                <w:color w:val="000000"/>
                <w:kern w:val="3"/>
                <w:sz w:val="24"/>
                <w:szCs w:val="24"/>
                <w:lang w:eastAsia="ru-RU"/>
              </w:rPr>
            </w:pPr>
            <w:r w:rsidRPr="007122D0">
              <w:rPr>
                <w:rFonts w:ascii="PT Astra Serif" w:eastAsia="Calibri" w:hAnsi="PT Astra Serif" w:cs="Calibri"/>
                <w:color w:val="000000"/>
                <w:kern w:val="3"/>
                <w:sz w:val="24"/>
                <w:szCs w:val="24"/>
                <w:lang w:eastAsia="ru-RU"/>
              </w:rPr>
              <w:t>Наталья Владимировна</w:t>
            </w:r>
          </w:p>
        </w:tc>
        <w:tc>
          <w:tcPr>
            <w:tcW w:w="336" w:type="dxa"/>
            <w:tcMar>
              <w:top w:w="0" w:type="dxa"/>
              <w:left w:w="108" w:type="dxa"/>
              <w:bottom w:w="0" w:type="dxa"/>
              <w:right w:w="108" w:type="dxa"/>
            </w:tcMar>
          </w:tcPr>
          <w:p w:rsidR="007122D0" w:rsidRPr="007122D0" w:rsidRDefault="007122D0" w:rsidP="007122D0">
            <w:pPr>
              <w:widowControl w:val="0"/>
              <w:tabs>
                <w:tab w:val="left" w:pos="566"/>
              </w:tabs>
              <w:suppressAutoHyphens/>
              <w:overflowPunct w:val="0"/>
              <w:autoSpaceDE w:val="0"/>
              <w:autoSpaceDN w:val="0"/>
              <w:spacing w:line="233" w:lineRule="auto"/>
              <w:textAlignment w:val="baseline"/>
              <w:rPr>
                <w:rFonts w:ascii="PT Astra Serif" w:eastAsia="Calibri" w:hAnsi="PT Astra Serif" w:cs="Calibri"/>
                <w:color w:val="000000"/>
                <w:kern w:val="3"/>
                <w:sz w:val="24"/>
                <w:szCs w:val="24"/>
                <w:lang w:eastAsia="ru-RU"/>
              </w:rPr>
            </w:pPr>
            <w:r w:rsidRPr="007122D0">
              <w:rPr>
                <w:rFonts w:ascii="PT Astra Serif" w:eastAsia="Calibri" w:hAnsi="PT Astra Serif" w:cs="Calibri"/>
                <w:color w:val="000000"/>
                <w:kern w:val="3"/>
                <w:sz w:val="24"/>
                <w:szCs w:val="24"/>
                <w:lang w:eastAsia="ru-RU"/>
              </w:rPr>
              <w:t>-</w:t>
            </w:r>
          </w:p>
        </w:tc>
        <w:tc>
          <w:tcPr>
            <w:tcW w:w="5936" w:type="dxa"/>
            <w:tcMar>
              <w:top w:w="0" w:type="dxa"/>
              <w:left w:w="108" w:type="dxa"/>
              <w:bottom w:w="0" w:type="dxa"/>
              <w:right w:w="108" w:type="dxa"/>
            </w:tcMar>
          </w:tcPr>
          <w:p w:rsidR="007122D0" w:rsidRPr="007122D0" w:rsidRDefault="007122D0" w:rsidP="007122D0">
            <w:pPr>
              <w:widowControl w:val="0"/>
              <w:tabs>
                <w:tab w:val="left" w:pos="566"/>
              </w:tabs>
              <w:suppressAutoHyphens/>
              <w:overflowPunct w:val="0"/>
              <w:autoSpaceDE w:val="0"/>
              <w:autoSpaceDN w:val="0"/>
              <w:spacing w:line="233" w:lineRule="auto"/>
              <w:textAlignment w:val="baseline"/>
              <w:rPr>
                <w:rFonts w:ascii="PT Astra Serif" w:eastAsia="Calibri" w:hAnsi="PT Astra Serif" w:cs="Calibri"/>
                <w:color w:val="000000"/>
                <w:kern w:val="3"/>
                <w:sz w:val="24"/>
                <w:szCs w:val="24"/>
                <w:lang w:eastAsia="ru-RU"/>
              </w:rPr>
            </w:pPr>
            <w:r w:rsidRPr="007122D0">
              <w:rPr>
                <w:rFonts w:ascii="PT Astra Serif" w:eastAsia="Calibri" w:hAnsi="PT Astra Serif" w:cs="Calibri"/>
                <w:color w:val="000000"/>
                <w:kern w:val="3"/>
                <w:sz w:val="24"/>
                <w:szCs w:val="24"/>
                <w:lang w:eastAsia="ru-RU"/>
              </w:rPr>
              <w:t>Министр просвещения и воспитания Ульяновской области</w:t>
            </w:r>
          </w:p>
        </w:tc>
      </w:tr>
    </w:tbl>
    <w:p w:rsidR="007122D0" w:rsidRDefault="007122D0" w:rsidP="008E0F4D">
      <w:pPr>
        <w:widowControl w:val="0"/>
        <w:tabs>
          <w:tab w:val="left" w:pos="566"/>
        </w:tabs>
        <w:suppressAutoHyphens/>
        <w:overflowPunct w:val="0"/>
        <w:autoSpaceDE w:val="0"/>
        <w:autoSpaceDN w:val="0"/>
        <w:spacing w:line="233" w:lineRule="auto"/>
        <w:textAlignment w:val="baseline"/>
        <w:rPr>
          <w:rFonts w:ascii="PT Astra Serif" w:eastAsia="Calibri" w:hAnsi="PT Astra Serif" w:cs="Calibri"/>
          <w:color w:val="000000"/>
          <w:kern w:val="3"/>
          <w:sz w:val="28"/>
          <w:szCs w:val="28"/>
          <w:lang w:eastAsia="ru-RU"/>
        </w:rPr>
      </w:pPr>
    </w:p>
    <w:p w:rsidR="007122D0" w:rsidRDefault="007122D0" w:rsidP="008E0F4D">
      <w:pPr>
        <w:widowControl w:val="0"/>
        <w:tabs>
          <w:tab w:val="left" w:pos="566"/>
        </w:tabs>
        <w:suppressAutoHyphens/>
        <w:overflowPunct w:val="0"/>
        <w:autoSpaceDE w:val="0"/>
        <w:autoSpaceDN w:val="0"/>
        <w:spacing w:line="233" w:lineRule="auto"/>
        <w:textAlignment w:val="baseline"/>
        <w:rPr>
          <w:rFonts w:ascii="PT Astra Serif" w:eastAsia="Calibri" w:hAnsi="PT Astra Serif" w:cs="Calibri"/>
          <w:color w:val="000000"/>
          <w:kern w:val="3"/>
          <w:sz w:val="28"/>
          <w:szCs w:val="28"/>
          <w:lang w:eastAsia="ru-RU"/>
        </w:rPr>
      </w:pPr>
    </w:p>
    <w:p w:rsidR="008E0F4D" w:rsidRPr="00F04D1F" w:rsidRDefault="008E0F4D" w:rsidP="008E0F4D">
      <w:pPr>
        <w:widowControl w:val="0"/>
        <w:tabs>
          <w:tab w:val="left" w:pos="566"/>
        </w:tabs>
        <w:suppressAutoHyphens/>
        <w:overflowPunct w:val="0"/>
        <w:autoSpaceDE w:val="0"/>
        <w:autoSpaceDN w:val="0"/>
        <w:spacing w:line="233" w:lineRule="auto"/>
        <w:textAlignment w:val="baseline"/>
        <w:rPr>
          <w:rFonts w:ascii="PT Astra Serif" w:eastAsia="Calibri" w:hAnsi="PT Astra Serif" w:cs="Calibri"/>
          <w:color w:val="000000"/>
          <w:kern w:val="3"/>
          <w:sz w:val="28"/>
          <w:szCs w:val="28"/>
          <w:lang w:eastAsia="ru-RU"/>
        </w:rPr>
      </w:pPr>
    </w:p>
    <w:p w:rsidR="00012862" w:rsidRPr="00F04D1F" w:rsidRDefault="00012862" w:rsidP="008E0F4D">
      <w:pPr>
        <w:widowControl w:val="0"/>
        <w:tabs>
          <w:tab w:val="left" w:pos="566"/>
        </w:tabs>
        <w:suppressAutoHyphens/>
        <w:overflowPunct w:val="0"/>
        <w:autoSpaceDE w:val="0"/>
        <w:autoSpaceDN w:val="0"/>
        <w:spacing w:line="233" w:lineRule="auto"/>
        <w:textAlignment w:val="baseline"/>
        <w:rPr>
          <w:rFonts w:ascii="PT Astra Serif" w:eastAsia="Calibri" w:hAnsi="PT Astra Serif" w:cs="Calibri"/>
          <w:color w:val="000000"/>
          <w:kern w:val="3"/>
          <w:lang w:eastAsia="ru-RU"/>
        </w:rPr>
      </w:pPr>
      <w:r w:rsidRPr="00F04D1F">
        <w:rPr>
          <w:rFonts w:ascii="PT Astra Serif" w:eastAsia="Times New Roman" w:hAnsi="PT Astra Serif" w:cs="Times New Roman"/>
          <w:color w:val="000000"/>
          <w:kern w:val="3"/>
          <w:sz w:val="28"/>
          <w:lang w:eastAsia="ru-RU"/>
        </w:rPr>
        <w:t>Председатель Правительства</w:t>
      </w:r>
    </w:p>
    <w:p w:rsidR="00012862" w:rsidRPr="00F04D1F" w:rsidRDefault="00012862" w:rsidP="008E0F4D">
      <w:pPr>
        <w:widowControl w:val="0"/>
        <w:tabs>
          <w:tab w:val="left" w:pos="566"/>
        </w:tabs>
        <w:suppressAutoHyphens/>
        <w:overflowPunct w:val="0"/>
        <w:autoSpaceDE w:val="0"/>
        <w:autoSpaceDN w:val="0"/>
        <w:spacing w:line="233" w:lineRule="auto"/>
        <w:ind w:right="-427"/>
        <w:textAlignment w:val="baseline"/>
        <w:rPr>
          <w:rFonts w:ascii="PT Astra Serif" w:eastAsia="Calibri" w:hAnsi="PT Astra Serif" w:cs="Calibri"/>
          <w:color w:val="000000"/>
          <w:kern w:val="3"/>
          <w:lang w:eastAsia="ru-RU"/>
        </w:rPr>
      </w:pPr>
      <w:r w:rsidRPr="00F04D1F">
        <w:rPr>
          <w:rFonts w:ascii="PT Astra Serif" w:eastAsia="Times New Roman" w:hAnsi="PT Astra Serif" w:cs="Times New Roman"/>
          <w:color w:val="000000"/>
          <w:kern w:val="3"/>
          <w:sz w:val="28"/>
          <w:lang w:eastAsia="ru-RU"/>
        </w:rPr>
        <w:t xml:space="preserve">Ульяновской области                        </w:t>
      </w:r>
      <w:bookmarkStart w:id="0" w:name="_GoBack"/>
      <w:bookmarkEnd w:id="0"/>
      <w:r w:rsidRPr="00F04D1F">
        <w:rPr>
          <w:rFonts w:ascii="PT Astra Serif" w:eastAsia="Times New Roman" w:hAnsi="PT Astra Serif" w:cs="Times New Roman"/>
          <w:color w:val="000000"/>
          <w:kern w:val="3"/>
          <w:sz w:val="28"/>
          <w:lang w:eastAsia="ru-RU"/>
        </w:rPr>
        <w:t xml:space="preserve">                         </w:t>
      </w:r>
      <w:r w:rsidR="003E71F5" w:rsidRPr="00F04D1F">
        <w:rPr>
          <w:rFonts w:ascii="PT Astra Serif" w:eastAsia="Times New Roman" w:hAnsi="PT Astra Serif" w:cs="Times New Roman"/>
          <w:color w:val="000000"/>
          <w:kern w:val="3"/>
          <w:sz w:val="28"/>
          <w:lang w:eastAsia="ru-RU"/>
        </w:rPr>
        <w:t xml:space="preserve">    </w:t>
      </w:r>
      <w:r w:rsidRPr="00F04D1F">
        <w:rPr>
          <w:rFonts w:ascii="PT Astra Serif" w:eastAsia="Times New Roman" w:hAnsi="PT Astra Serif" w:cs="Times New Roman"/>
          <w:color w:val="000000"/>
          <w:kern w:val="3"/>
          <w:sz w:val="28"/>
          <w:lang w:eastAsia="ru-RU"/>
        </w:rPr>
        <w:t xml:space="preserve">           </w:t>
      </w:r>
      <w:r w:rsidR="006368DD" w:rsidRPr="00F04D1F">
        <w:rPr>
          <w:rFonts w:ascii="PT Astra Serif" w:eastAsia="Times New Roman" w:hAnsi="PT Astra Serif" w:cs="Times New Roman"/>
          <w:color w:val="000000"/>
          <w:kern w:val="3"/>
          <w:sz w:val="28"/>
          <w:lang w:eastAsia="ru-RU"/>
        </w:rPr>
        <w:t xml:space="preserve">  </w:t>
      </w:r>
      <w:r w:rsidRPr="00F04D1F">
        <w:rPr>
          <w:rFonts w:ascii="PT Astra Serif" w:eastAsia="Times New Roman" w:hAnsi="PT Astra Serif" w:cs="Times New Roman"/>
          <w:color w:val="000000"/>
          <w:kern w:val="3"/>
          <w:sz w:val="28"/>
          <w:lang w:eastAsia="ru-RU"/>
        </w:rPr>
        <w:t xml:space="preserve">           Г.С. </w:t>
      </w:r>
      <w:proofErr w:type="spellStart"/>
      <w:r w:rsidRPr="00F04D1F">
        <w:rPr>
          <w:rFonts w:ascii="PT Astra Serif" w:eastAsia="Times New Roman" w:hAnsi="PT Astra Serif" w:cs="Times New Roman"/>
          <w:color w:val="000000"/>
          <w:kern w:val="3"/>
          <w:sz w:val="28"/>
          <w:lang w:eastAsia="ru-RU"/>
        </w:rPr>
        <w:t>Спирчагов</w:t>
      </w:r>
      <w:proofErr w:type="spellEnd"/>
    </w:p>
    <w:sectPr w:rsidR="00012862" w:rsidRPr="00F04D1F" w:rsidSect="00283168">
      <w:headerReference w:type="even" r:id="rId8"/>
      <w:headerReference w:type="default" r:id="rId9"/>
      <w:pgSz w:w="11906" w:h="16838"/>
      <w:pgMar w:top="851" w:right="851" w:bottom="426"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6FB7" w:rsidRDefault="005C6FB7">
      <w:r>
        <w:separator/>
      </w:r>
    </w:p>
  </w:endnote>
  <w:endnote w:type="continuationSeparator" w:id="0">
    <w:p w:rsidR="005C6FB7" w:rsidRDefault="005C6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6FB7" w:rsidRDefault="005C6FB7">
      <w:r>
        <w:separator/>
      </w:r>
    </w:p>
  </w:footnote>
  <w:footnote w:type="continuationSeparator" w:id="0">
    <w:p w:rsidR="005C6FB7" w:rsidRDefault="005C6F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0922" w:rsidRDefault="005F0922" w:rsidP="005F0922">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5F0922" w:rsidRDefault="005F0922">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0922" w:rsidRPr="00646708" w:rsidRDefault="005F0922" w:rsidP="005F0922">
    <w:pPr>
      <w:pStyle w:val="a3"/>
      <w:framePr w:wrap="around" w:vAnchor="text" w:hAnchor="margin" w:xAlign="center" w:y="1"/>
      <w:rPr>
        <w:rStyle w:val="a5"/>
        <w:rFonts w:ascii="PT Astra Serif" w:hAnsi="PT Astra Serif"/>
        <w:sz w:val="24"/>
        <w:szCs w:val="24"/>
      </w:rPr>
    </w:pPr>
    <w:r w:rsidRPr="00646708">
      <w:rPr>
        <w:rStyle w:val="a5"/>
        <w:rFonts w:ascii="PT Astra Serif" w:hAnsi="PT Astra Serif"/>
        <w:sz w:val="24"/>
        <w:szCs w:val="24"/>
      </w:rPr>
      <w:fldChar w:fldCharType="begin"/>
    </w:r>
    <w:r w:rsidRPr="00646708">
      <w:rPr>
        <w:rStyle w:val="a5"/>
        <w:rFonts w:ascii="PT Astra Serif" w:hAnsi="PT Astra Serif"/>
        <w:sz w:val="24"/>
        <w:szCs w:val="24"/>
      </w:rPr>
      <w:instrText xml:space="preserve">PAGE  </w:instrText>
    </w:r>
    <w:r w:rsidRPr="00646708">
      <w:rPr>
        <w:rStyle w:val="a5"/>
        <w:rFonts w:ascii="PT Astra Serif" w:hAnsi="PT Astra Serif"/>
        <w:sz w:val="24"/>
        <w:szCs w:val="24"/>
      </w:rPr>
      <w:fldChar w:fldCharType="separate"/>
    </w:r>
    <w:r w:rsidR="00A26923">
      <w:rPr>
        <w:rStyle w:val="a5"/>
        <w:rFonts w:ascii="PT Astra Serif" w:hAnsi="PT Astra Serif"/>
        <w:noProof/>
        <w:sz w:val="24"/>
        <w:szCs w:val="24"/>
      </w:rPr>
      <w:t>6</w:t>
    </w:r>
    <w:r w:rsidRPr="00646708">
      <w:rPr>
        <w:rStyle w:val="a5"/>
        <w:rFonts w:ascii="PT Astra Serif" w:hAnsi="PT Astra Serif"/>
        <w:sz w:val="24"/>
        <w:szCs w:val="24"/>
      </w:rPr>
      <w:fldChar w:fldCharType="end"/>
    </w:r>
  </w:p>
  <w:p w:rsidR="005F0922" w:rsidRPr="00646708" w:rsidRDefault="005F0922" w:rsidP="004D3E20">
    <w:pPr>
      <w:pStyle w:val="a3"/>
      <w:rPr>
        <w:rFonts w:ascii="PT Astra Serif" w:hAnsi="PT Astra Serif"/>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6B4AEB"/>
    <w:multiLevelType w:val="hybridMultilevel"/>
    <w:tmpl w:val="B74C6046"/>
    <w:lvl w:ilvl="0" w:tplc="8B9C7D6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967630"/>
    <w:multiLevelType w:val="hybridMultilevel"/>
    <w:tmpl w:val="B74C6046"/>
    <w:lvl w:ilvl="0" w:tplc="8B9C7D6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A26994"/>
    <w:multiLevelType w:val="hybridMultilevel"/>
    <w:tmpl w:val="D52EE47E"/>
    <w:lvl w:ilvl="0" w:tplc="8B9C7D6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8A03617"/>
    <w:multiLevelType w:val="hybridMultilevel"/>
    <w:tmpl w:val="6526F800"/>
    <w:lvl w:ilvl="0" w:tplc="C4768B1E">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2C1A1995"/>
    <w:multiLevelType w:val="hybridMultilevel"/>
    <w:tmpl w:val="B5AAC594"/>
    <w:lvl w:ilvl="0" w:tplc="8B9C7D6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68F29A7"/>
    <w:multiLevelType w:val="hybridMultilevel"/>
    <w:tmpl w:val="42482078"/>
    <w:lvl w:ilvl="0" w:tplc="8B9C7D6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87554C8"/>
    <w:multiLevelType w:val="multilevel"/>
    <w:tmpl w:val="62A4CD78"/>
    <w:styleLink w:val="WWNum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1"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7" w15:restartNumberingAfterBreak="0">
    <w:nsid w:val="681373CD"/>
    <w:multiLevelType w:val="hybridMultilevel"/>
    <w:tmpl w:val="F3349F5E"/>
    <w:lvl w:ilvl="0" w:tplc="419EA3A2">
      <w:start w:val="3"/>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6AF86DF0"/>
    <w:multiLevelType w:val="hybridMultilevel"/>
    <w:tmpl w:val="FDEE198E"/>
    <w:lvl w:ilvl="0" w:tplc="98C403FA">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D142B14"/>
    <w:multiLevelType w:val="hybridMultilevel"/>
    <w:tmpl w:val="320C4C36"/>
    <w:lvl w:ilvl="0" w:tplc="8B9C7D6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0"/>
  </w:num>
  <w:num w:numId="3">
    <w:abstractNumId w:val="1"/>
  </w:num>
  <w:num w:numId="4">
    <w:abstractNumId w:val="4"/>
  </w:num>
  <w:num w:numId="5">
    <w:abstractNumId w:val="9"/>
  </w:num>
  <w:num w:numId="6">
    <w:abstractNumId w:val="2"/>
  </w:num>
  <w:num w:numId="7">
    <w:abstractNumId w:val="7"/>
  </w:num>
  <w:num w:numId="8">
    <w:abstractNumId w:val="8"/>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90F"/>
    <w:rsid w:val="00002A96"/>
    <w:rsid w:val="00003702"/>
    <w:rsid w:val="00004C7D"/>
    <w:rsid w:val="00005310"/>
    <w:rsid w:val="00005461"/>
    <w:rsid w:val="0000786D"/>
    <w:rsid w:val="00011ABD"/>
    <w:rsid w:val="00011E73"/>
    <w:rsid w:val="000121B7"/>
    <w:rsid w:val="00012862"/>
    <w:rsid w:val="0001376E"/>
    <w:rsid w:val="0001454C"/>
    <w:rsid w:val="00015C1F"/>
    <w:rsid w:val="00015EA5"/>
    <w:rsid w:val="000203CF"/>
    <w:rsid w:val="0002053E"/>
    <w:rsid w:val="00021411"/>
    <w:rsid w:val="00023708"/>
    <w:rsid w:val="00023917"/>
    <w:rsid w:val="000240D0"/>
    <w:rsid w:val="0002529C"/>
    <w:rsid w:val="00026C59"/>
    <w:rsid w:val="000311DF"/>
    <w:rsid w:val="0003138F"/>
    <w:rsid w:val="00031E8A"/>
    <w:rsid w:val="00031F75"/>
    <w:rsid w:val="0003650F"/>
    <w:rsid w:val="00040F02"/>
    <w:rsid w:val="0004269C"/>
    <w:rsid w:val="00042F89"/>
    <w:rsid w:val="00045374"/>
    <w:rsid w:val="00045D9E"/>
    <w:rsid w:val="000502CF"/>
    <w:rsid w:val="000515A0"/>
    <w:rsid w:val="00051F3E"/>
    <w:rsid w:val="000540EC"/>
    <w:rsid w:val="00054276"/>
    <w:rsid w:val="00055070"/>
    <w:rsid w:val="00055573"/>
    <w:rsid w:val="00061189"/>
    <w:rsid w:val="00061F9E"/>
    <w:rsid w:val="000635D1"/>
    <w:rsid w:val="00063A50"/>
    <w:rsid w:val="00063D6F"/>
    <w:rsid w:val="00065382"/>
    <w:rsid w:val="0006557D"/>
    <w:rsid w:val="00067BEA"/>
    <w:rsid w:val="00067D42"/>
    <w:rsid w:val="00070E75"/>
    <w:rsid w:val="000711DF"/>
    <w:rsid w:val="0007123A"/>
    <w:rsid w:val="00071930"/>
    <w:rsid w:val="00075067"/>
    <w:rsid w:val="00075436"/>
    <w:rsid w:val="0007708F"/>
    <w:rsid w:val="00080B4F"/>
    <w:rsid w:val="00081D32"/>
    <w:rsid w:val="00081FC6"/>
    <w:rsid w:val="00082C16"/>
    <w:rsid w:val="00082CE8"/>
    <w:rsid w:val="00082EBC"/>
    <w:rsid w:val="000849F5"/>
    <w:rsid w:val="00086095"/>
    <w:rsid w:val="000909D2"/>
    <w:rsid w:val="00091194"/>
    <w:rsid w:val="00092282"/>
    <w:rsid w:val="0009287C"/>
    <w:rsid w:val="0009318A"/>
    <w:rsid w:val="00093CFC"/>
    <w:rsid w:val="0009425C"/>
    <w:rsid w:val="00094275"/>
    <w:rsid w:val="00095D68"/>
    <w:rsid w:val="000A0650"/>
    <w:rsid w:val="000A1265"/>
    <w:rsid w:val="000A17E0"/>
    <w:rsid w:val="000A26E4"/>
    <w:rsid w:val="000A3920"/>
    <w:rsid w:val="000A4346"/>
    <w:rsid w:val="000A4C28"/>
    <w:rsid w:val="000A5C0E"/>
    <w:rsid w:val="000A5F52"/>
    <w:rsid w:val="000A7A73"/>
    <w:rsid w:val="000B0134"/>
    <w:rsid w:val="000B0ADD"/>
    <w:rsid w:val="000B46E0"/>
    <w:rsid w:val="000B4734"/>
    <w:rsid w:val="000B4C90"/>
    <w:rsid w:val="000B57D3"/>
    <w:rsid w:val="000B5D48"/>
    <w:rsid w:val="000B7D8D"/>
    <w:rsid w:val="000C043F"/>
    <w:rsid w:val="000C17F5"/>
    <w:rsid w:val="000C57F1"/>
    <w:rsid w:val="000D2111"/>
    <w:rsid w:val="000D27B2"/>
    <w:rsid w:val="000D2A4E"/>
    <w:rsid w:val="000D2D42"/>
    <w:rsid w:val="000D2D90"/>
    <w:rsid w:val="000D3C96"/>
    <w:rsid w:val="000D4C1D"/>
    <w:rsid w:val="000D4F0F"/>
    <w:rsid w:val="000D644A"/>
    <w:rsid w:val="000D681C"/>
    <w:rsid w:val="000D70CE"/>
    <w:rsid w:val="000D790B"/>
    <w:rsid w:val="000E120B"/>
    <w:rsid w:val="000E295C"/>
    <w:rsid w:val="000E316E"/>
    <w:rsid w:val="000E3CA1"/>
    <w:rsid w:val="000E3E1F"/>
    <w:rsid w:val="000E50F6"/>
    <w:rsid w:val="000E518C"/>
    <w:rsid w:val="000E560E"/>
    <w:rsid w:val="000E6BD4"/>
    <w:rsid w:val="000E6F53"/>
    <w:rsid w:val="000E74B0"/>
    <w:rsid w:val="000E7837"/>
    <w:rsid w:val="000F0646"/>
    <w:rsid w:val="000F0A9F"/>
    <w:rsid w:val="000F12A6"/>
    <w:rsid w:val="000F12F5"/>
    <w:rsid w:val="000F1C4C"/>
    <w:rsid w:val="000F3F8D"/>
    <w:rsid w:val="000F40F2"/>
    <w:rsid w:val="000F4583"/>
    <w:rsid w:val="000F4D04"/>
    <w:rsid w:val="000F7D60"/>
    <w:rsid w:val="00101011"/>
    <w:rsid w:val="001044CD"/>
    <w:rsid w:val="00104630"/>
    <w:rsid w:val="00104FB7"/>
    <w:rsid w:val="00105CB8"/>
    <w:rsid w:val="0010607C"/>
    <w:rsid w:val="00107BBE"/>
    <w:rsid w:val="00107C27"/>
    <w:rsid w:val="00110E6C"/>
    <w:rsid w:val="001111C3"/>
    <w:rsid w:val="00111394"/>
    <w:rsid w:val="00113887"/>
    <w:rsid w:val="00114741"/>
    <w:rsid w:val="00114894"/>
    <w:rsid w:val="001155BF"/>
    <w:rsid w:val="00115DAC"/>
    <w:rsid w:val="001173F8"/>
    <w:rsid w:val="001174F1"/>
    <w:rsid w:val="00122F58"/>
    <w:rsid w:val="00124551"/>
    <w:rsid w:val="0012477C"/>
    <w:rsid w:val="0012749E"/>
    <w:rsid w:val="00131EAB"/>
    <w:rsid w:val="00135601"/>
    <w:rsid w:val="0013787F"/>
    <w:rsid w:val="00140963"/>
    <w:rsid w:val="00140BCE"/>
    <w:rsid w:val="00143EA1"/>
    <w:rsid w:val="0014416E"/>
    <w:rsid w:val="0014433E"/>
    <w:rsid w:val="001476F0"/>
    <w:rsid w:val="00147A59"/>
    <w:rsid w:val="00147FD0"/>
    <w:rsid w:val="0015018C"/>
    <w:rsid w:val="0015028F"/>
    <w:rsid w:val="00150306"/>
    <w:rsid w:val="00151E38"/>
    <w:rsid w:val="00153807"/>
    <w:rsid w:val="00153AFC"/>
    <w:rsid w:val="00153EBD"/>
    <w:rsid w:val="001550FB"/>
    <w:rsid w:val="001602F9"/>
    <w:rsid w:val="00161D7A"/>
    <w:rsid w:val="00162985"/>
    <w:rsid w:val="001629EB"/>
    <w:rsid w:val="0016584B"/>
    <w:rsid w:val="00165CDA"/>
    <w:rsid w:val="001661BF"/>
    <w:rsid w:val="00170349"/>
    <w:rsid w:val="00170810"/>
    <w:rsid w:val="00175EA9"/>
    <w:rsid w:val="00182D0C"/>
    <w:rsid w:val="0018744E"/>
    <w:rsid w:val="00187B7F"/>
    <w:rsid w:val="001920CA"/>
    <w:rsid w:val="00192576"/>
    <w:rsid w:val="00192F83"/>
    <w:rsid w:val="00195425"/>
    <w:rsid w:val="00196A08"/>
    <w:rsid w:val="00196FAA"/>
    <w:rsid w:val="001A045B"/>
    <w:rsid w:val="001A1063"/>
    <w:rsid w:val="001A1531"/>
    <w:rsid w:val="001A26CB"/>
    <w:rsid w:val="001A42D2"/>
    <w:rsid w:val="001A5CC7"/>
    <w:rsid w:val="001A6B19"/>
    <w:rsid w:val="001A7872"/>
    <w:rsid w:val="001A7CCD"/>
    <w:rsid w:val="001B223A"/>
    <w:rsid w:val="001B2F7E"/>
    <w:rsid w:val="001B410F"/>
    <w:rsid w:val="001B4E3C"/>
    <w:rsid w:val="001B4F13"/>
    <w:rsid w:val="001B6117"/>
    <w:rsid w:val="001B6A98"/>
    <w:rsid w:val="001B6AE1"/>
    <w:rsid w:val="001B6E9C"/>
    <w:rsid w:val="001B78CB"/>
    <w:rsid w:val="001C1912"/>
    <w:rsid w:val="001C1CEC"/>
    <w:rsid w:val="001C21CC"/>
    <w:rsid w:val="001C2E82"/>
    <w:rsid w:val="001C38BD"/>
    <w:rsid w:val="001C3ADC"/>
    <w:rsid w:val="001C4255"/>
    <w:rsid w:val="001D0A32"/>
    <w:rsid w:val="001D0C8C"/>
    <w:rsid w:val="001D10F9"/>
    <w:rsid w:val="001D21E6"/>
    <w:rsid w:val="001D2538"/>
    <w:rsid w:val="001D445B"/>
    <w:rsid w:val="001D4B02"/>
    <w:rsid w:val="001D5254"/>
    <w:rsid w:val="001D6EAC"/>
    <w:rsid w:val="001D76B6"/>
    <w:rsid w:val="001E061E"/>
    <w:rsid w:val="001E0B47"/>
    <w:rsid w:val="001E234A"/>
    <w:rsid w:val="001E2556"/>
    <w:rsid w:val="001E286B"/>
    <w:rsid w:val="001E2F46"/>
    <w:rsid w:val="001E378C"/>
    <w:rsid w:val="001E7861"/>
    <w:rsid w:val="001F07EF"/>
    <w:rsid w:val="001F1D19"/>
    <w:rsid w:val="001F25E3"/>
    <w:rsid w:val="001F4355"/>
    <w:rsid w:val="001F46C9"/>
    <w:rsid w:val="001F4712"/>
    <w:rsid w:val="001F4BC1"/>
    <w:rsid w:val="001F68E9"/>
    <w:rsid w:val="001F6EDD"/>
    <w:rsid w:val="001F778B"/>
    <w:rsid w:val="001F7912"/>
    <w:rsid w:val="00201F26"/>
    <w:rsid w:val="002027B0"/>
    <w:rsid w:val="00202E70"/>
    <w:rsid w:val="00204A63"/>
    <w:rsid w:val="002068CA"/>
    <w:rsid w:val="0020724F"/>
    <w:rsid w:val="002100A9"/>
    <w:rsid w:val="002103C1"/>
    <w:rsid w:val="00210573"/>
    <w:rsid w:val="002107B9"/>
    <w:rsid w:val="0021111B"/>
    <w:rsid w:val="002140B2"/>
    <w:rsid w:val="002146BD"/>
    <w:rsid w:val="00214D35"/>
    <w:rsid w:val="00214E86"/>
    <w:rsid w:val="002152F9"/>
    <w:rsid w:val="0021686A"/>
    <w:rsid w:val="00217112"/>
    <w:rsid w:val="00220169"/>
    <w:rsid w:val="002229BB"/>
    <w:rsid w:val="00223198"/>
    <w:rsid w:val="00223ACB"/>
    <w:rsid w:val="00225CC6"/>
    <w:rsid w:val="00227303"/>
    <w:rsid w:val="00227E73"/>
    <w:rsid w:val="00230091"/>
    <w:rsid w:val="00230AF4"/>
    <w:rsid w:val="0023158E"/>
    <w:rsid w:val="00232BB8"/>
    <w:rsid w:val="00233D71"/>
    <w:rsid w:val="00235CE7"/>
    <w:rsid w:val="00236B68"/>
    <w:rsid w:val="00236D9A"/>
    <w:rsid w:val="00244A7A"/>
    <w:rsid w:val="00252424"/>
    <w:rsid w:val="0025245A"/>
    <w:rsid w:val="00252E39"/>
    <w:rsid w:val="002546DA"/>
    <w:rsid w:val="00254C9F"/>
    <w:rsid w:val="00255F52"/>
    <w:rsid w:val="00261615"/>
    <w:rsid w:val="0026185E"/>
    <w:rsid w:val="002632EB"/>
    <w:rsid w:val="00264664"/>
    <w:rsid w:val="00266F1C"/>
    <w:rsid w:val="00270CA1"/>
    <w:rsid w:val="00270F50"/>
    <w:rsid w:val="002712E8"/>
    <w:rsid w:val="00271AF7"/>
    <w:rsid w:val="00274556"/>
    <w:rsid w:val="0027642F"/>
    <w:rsid w:val="00276F8B"/>
    <w:rsid w:val="00277D28"/>
    <w:rsid w:val="0028125C"/>
    <w:rsid w:val="002818BE"/>
    <w:rsid w:val="002826FF"/>
    <w:rsid w:val="00283168"/>
    <w:rsid w:val="00283737"/>
    <w:rsid w:val="00286161"/>
    <w:rsid w:val="002862EC"/>
    <w:rsid w:val="002871E2"/>
    <w:rsid w:val="0029416D"/>
    <w:rsid w:val="00294F3F"/>
    <w:rsid w:val="002964F2"/>
    <w:rsid w:val="002A1D4D"/>
    <w:rsid w:val="002A2302"/>
    <w:rsid w:val="002A2A1C"/>
    <w:rsid w:val="002A407E"/>
    <w:rsid w:val="002A4617"/>
    <w:rsid w:val="002A5E9A"/>
    <w:rsid w:val="002A6172"/>
    <w:rsid w:val="002A69CD"/>
    <w:rsid w:val="002A751B"/>
    <w:rsid w:val="002B1BF2"/>
    <w:rsid w:val="002B438E"/>
    <w:rsid w:val="002B489D"/>
    <w:rsid w:val="002B4B60"/>
    <w:rsid w:val="002B53C1"/>
    <w:rsid w:val="002B690F"/>
    <w:rsid w:val="002B7086"/>
    <w:rsid w:val="002B765D"/>
    <w:rsid w:val="002C05DD"/>
    <w:rsid w:val="002C0D6C"/>
    <w:rsid w:val="002C1819"/>
    <w:rsid w:val="002C1B5A"/>
    <w:rsid w:val="002C3D76"/>
    <w:rsid w:val="002C4C5A"/>
    <w:rsid w:val="002C500B"/>
    <w:rsid w:val="002C5144"/>
    <w:rsid w:val="002C5692"/>
    <w:rsid w:val="002C5C5D"/>
    <w:rsid w:val="002C6AFF"/>
    <w:rsid w:val="002C6B08"/>
    <w:rsid w:val="002C7AFB"/>
    <w:rsid w:val="002D0351"/>
    <w:rsid w:val="002D0A34"/>
    <w:rsid w:val="002D2022"/>
    <w:rsid w:val="002D22AE"/>
    <w:rsid w:val="002D2524"/>
    <w:rsid w:val="002D3B83"/>
    <w:rsid w:val="002D40E0"/>
    <w:rsid w:val="002D4D92"/>
    <w:rsid w:val="002D5C89"/>
    <w:rsid w:val="002D6C53"/>
    <w:rsid w:val="002D787C"/>
    <w:rsid w:val="002D7BD3"/>
    <w:rsid w:val="002E20AE"/>
    <w:rsid w:val="002E2114"/>
    <w:rsid w:val="002E2576"/>
    <w:rsid w:val="002E3CE5"/>
    <w:rsid w:val="002E7D41"/>
    <w:rsid w:val="002F057E"/>
    <w:rsid w:val="002F1D8F"/>
    <w:rsid w:val="002F4A40"/>
    <w:rsid w:val="002F5E8E"/>
    <w:rsid w:val="002F6013"/>
    <w:rsid w:val="002F62DC"/>
    <w:rsid w:val="002F62F0"/>
    <w:rsid w:val="002F6C5F"/>
    <w:rsid w:val="002F7A4E"/>
    <w:rsid w:val="0030033B"/>
    <w:rsid w:val="003009C3"/>
    <w:rsid w:val="00301E21"/>
    <w:rsid w:val="00302ADB"/>
    <w:rsid w:val="00302C91"/>
    <w:rsid w:val="003041E7"/>
    <w:rsid w:val="00304253"/>
    <w:rsid w:val="00304CE5"/>
    <w:rsid w:val="00305EFA"/>
    <w:rsid w:val="00306CEF"/>
    <w:rsid w:val="00311F61"/>
    <w:rsid w:val="00313C02"/>
    <w:rsid w:val="00314AF4"/>
    <w:rsid w:val="00317C69"/>
    <w:rsid w:val="003211CA"/>
    <w:rsid w:val="0032174F"/>
    <w:rsid w:val="00321CC4"/>
    <w:rsid w:val="00322705"/>
    <w:rsid w:val="003228DA"/>
    <w:rsid w:val="00324525"/>
    <w:rsid w:val="00324D34"/>
    <w:rsid w:val="00325711"/>
    <w:rsid w:val="0032585F"/>
    <w:rsid w:val="003264B8"/>
    <w:rsid w:val="00331710"/>
    <w:rsid w:val="00331946"/>
    <w:rsid w:val="003322BE"/>
    <w:rsid w:val="00333003"/>
    <w:rsid w:val="00333CF0"/>
    <w:rsid w:val="003358B1"/>
    <w:rsid w:val="00337F8B"/>
    <w:rsid w:val="00340026"/>
    <w:rsid w:val="0034049D"/>
    <w:rsid w:val="00340895"/>
    <w:rsid w:val="00341698"/>
    <w:rsid w:val="0034242D"/>
    <w:rsid w:val="00342B8C"/>
    <w:rsid w:val="00343425"/>
    <w:rsid w:val="00344DC7"/>
    <w:rsid w:val="003454F8"/>
    <w:rsid w:val="00345FC2"/>
    <w:rsid w:val="0034733A"/>
    <w:rsid w:val="0034796C"/>
    <w:rsid w:val="00347A34"/>
    <w:rsid w:val="00347E39"/>
    <w:rsid w:val="003517F5"/>
    <w:rsid w:val="003521CA"/>
    <w:rsid w:val="00353294"/>
    <w:rsid w:val="00354F90"/>
    <w:rsid w:val="003553A9"/>
    <w:rsid w:val="003567CA"/>
    <w:rsid w:val="003568D6"/>
    <w:rsid w:val="00360831"/>
    <w:rsid w:val="00360855"/>
    <w:rsid w:val="0036346D"/>
    <w:rsid w:val="003635D3"/>
    <w:rsid w:val="00363EFA"/>
    <w:rsid w:val="00364362"/>
    <w:rsid w:val="00364D1A"/>
    <w:rsid w:val="00367EBE"/>
    <w:rsid w:val="00372B1C"/>
    <w:rsid w:val="00372C35"/>
    <w:rsid w:val="00374A34"/>
    <w:rsid w:val="003750FA"/>
    <w:rsid w:val="00375D14"/>
    <w:rsid w:val="003762F3"/>
    <w:rsid w:val="003769B2"/>
    <w:rsid w:val="00377062"/>
    <w:rsid w:val="00377DBF"/>
    <w:rsid w:val="00380662"/>
    <w:rsid w:val="0038100B"/>
    <w:rsid w:val="00381A4C"/>
    <w:rsid w:val="003823D2"/>
    <w:rsid w:val="00382829"/>
    <w:rsid w:val="00383085"/>
    <w:rsid w:val="00386DA2"/>
    <w:rsid w:val="003870B1"/>
    <w:rsid w:val="003870DD"/>
    <w:rsid w:val="003877FE"/>
    <w:rsid w:val="00390048"/>
    <w:rsid w:val="00390BB4"/>
    <w:rsid w:val="00391970"/>
    <w:rsid w:val="0039248C"/>
    <w:rsid w:val="0039474E"/>
    <w:rsid w:val="00395898"/>
    <w:rsid w:val="003A057E"/>
    <w:rsid w:val="003A06D6"/>
    <w:rsid w:val="003A1C76"/>
    <w:rsid w:val="003A6BA7"/>
    <w:rsid w:val="003A7F04"/>
    <w:rsid w:val="003B0E5F"/>
    <w:rsid w:val="003B12D9"/>
    <w:rsid w:val="003B2495"/>
    <w:rsid w:val="003B25E1"/>
    <w:rsid w:val="003B2CA5"/>
    <w:rsid w:val="003B2CB4"/>
    <w:rsid w:val="003B3644"/>
    <w:rsid w:val="003B5285"/>
    <w:rsid w:val="003B541B"/>
    <w:rsid w:val="003B5DBF"/>
    <w:rsid w:val="003B7023"/>
    <w:rsid w:val="003B7CDB"/>
    <w:rsid w:val="003B7FAF"/>
    <w:rsid w:val="003C072C"/>
    <w:rsid w:val="003C0E1B"/>
    <w:rsid w:val="003C126B"/>
    <w:rsid w:val="003C3143"/>
    <w:rsid w:val="003C5A97"/>
    <w:rsid w:val="003C7AD2"/>
    <w:rsid w:val="003D066F"/>
    <w:rsid w:val="003D2B24"/>
    <w:rsid w:val="003D2D7B"/>
    <w:rsid w:val="003D540D"/>
    <w:rsid w:val="003D7EC5"/>
    <w:rsid w:val="003E3483"/>
    <w:rsid w:val="003E4F21"/>
    <w:rsid w:val="003E5367"/>
    <w:rsid w:val="003E5BC7"/>
    <w:rsid w:val="003E6B7A"/>
    <w:rsid w:val="003E6E0A"/>
    <w:rsid w:val="003E71F5"/>
    <w:rsid w:val="003F0840"/>
    <w:rsid w:val="003F340A"/>
    <w:rsid w:val="003F4AF9"/>
    <w:rsid w:val="003F4C37"/>
    <w:rsid w:val="003F4C9F"/>
    <w:rsid w:val="003F7161"/>
    <w:rsid w:val="003F76CC"/>
    <w:rsid w:val="003F78BA"/>
    <w:rsid w:val="003F7C53"/>
    <w:rsid w:val="00400123"/>
    <w:rsid w:val="00400634"/>
    <w:rsid w:val="004009BD"/>
    <w:rsid w:val="00404456"/>
    <w:rsid w:val="00404BA0"/>
    <w:rsid w:val="00405898"/>
    <w:rsid w:val="00405E21"/>
    <w:rsid w:val="00407219"/>
    <w:rsid w:val="00410735"/>
    <w:rsid w:val="0041163A"/>
    <w:rsid w:val="00411AB6"/>
    <w:rsid w:val="00413DFA"/>
    <w:rsid w:val="00415D42"/>
    <w:rsid w:val="00416EB1"/>
    <w:rsid w:val="0042000F"/>
    <w:rsid w:val="00421B72"/>
    <w:rsid w:val="00422C01"/>
    <w:rsid w:val="00423B5D"/>
    <w:rsid w:val="00423D03"/>
    <w:rsid w:val="0042536C"/>
    <w:rsid w:val="00431BEC"/>
    <w:rsid w:val="00432F86"/>
    <w:rsid w:val="00433681"/>
    <w:rsid w:val="00435614"/>
    <w:rsid w:val="004370D7"/>
    <w:rsid w:val="0043714F"/>
    <w:rsid w:val="00441D17"/>
    <w:rsid w:val="00442048"/>
    <w:rsid w:val="004446E4"/>
    <w:rsid w:val="00444815"/>
    <w:rsid w:val="004454F4"/>
    <w:rsid w:val="00445B42"/>
    <w:rsid w:val="004462E8"/>
    <w:rsid w:val="00446F2B"/>
    <w:rsid w:val="00447E8B"/>
    <w:rsid w:val="00450398"/>
    <w:rsid w:val="00451CB7"/>
    <w:rsid w:val="00453CB1"/>
    <w:rsid w:val="00453EED"/>
    <w:rsid w:val="00454CA1"/>
    <w:rsid w:val="00456F52"/>
    <w:rsid w:val="0046659F"/>
    <w:rsid w:val="004705C8"/>
    <w:rsid w:val="00471164"/>
    <w:rsid w:val="00472FCA"/>
    <w:rsid w:val="00473935"/>
    <w:rsid w:val="00473FF4"/>
    <w:rsid w:val="004741EE"/>
    <w:rsid w:val="004742C1"/>
    <w:rsid w:val="0047477A"/>
    <w:rsid w:val="00474BDC"/>
    <w:rsid w:val="00476532"/>
    <w:rsid w:val="00476842"/>
    <w:rsid w:val="00481E4A"/>
    <w:rsid w:val="004820C1"/>
    <w:rsid w:val="00482402"/>
    <w:rsid w:val="0048267D"/>
    <w:rsid w:val="0048282B"/>
    <w:rsid w:val="00483030"/>
    <w:rsid w:val="00485E89"/>
    <w:rsid w:val="00486910"/>
    <w:rsid w:val="0048770F"/>
    <w:rsid w:val="00487874"/>
    <w:rsid w:val="004921D0"/>
    <w:rsid w:val="00497085"/>
    <w:rsid w:val="004978BA"/>
    <w:rsid w:val="004A0BE7"/>
    <w:rsid w:val="004A1645"/>
    <w:rsid w:val="004A2A16"/>
    <w:rsid w:val="004A2F6B"/>
    <w:rsid w:val="004A3F86"/>
    <w:rsid w:val="004A4E44"/>
    <w:rsid w:val="004A6074"/>
    <w:rsid w:val="004A73AB"/>
    <w:rsid w:val="004A79E5"/>
    <w:rsid w:val="004B250D"/>
    <w:rsid w:val="004B36E4"/>
    <w:rsid w:val="004B451A"/>
    <w:rsid w:val="004B4DD6"/>
    <w:rsid w:val="004B58E5"/>
    <w:rsid w:val="004B639E"/>
    <w:rsid w:val="004B6FED"/>
    <w:rsid w:val="004B7BA3"/>
    <w:rsid w:val="004C0800"/>
    <w:rsid w:val="004C0C6A"/>
    <w:rsid w:val="004C2F5F"/>
    <w:rsid w:val="004C3893"/>
    <w:rsid w:val="004C5DE0"/>
    <w:rsid w:val="004C676A"/>
    <w:rsid w:val="004D0C94"/>
    <w:rsid w:val="004D0E9F"/>
    <w:rsid w:val="004D1A62"/>
    <w:rsid w:val="004D1E0C"/>
    <w:rsid w:val="004D203D"/>
    <w:rsid w:val="004D23E0"/>
    <w:rsid w:val="004D2B2D"/>
    <w:rsid w:val="004D3E20"/>
    <w:rsid w:val="004D5D92"/>
    <w:rsid w:val="004D74A8"/>
    <w:rsid w:val="004D7B81"/>
    <w:rsid w:val="004E0381"/>
    <w:rsid w:val="004E094B"/>
    <w:rsid w:val="004E1399"/>
    <w:rsid w:val="004E1B2C"/>
    <w:rsid w:val="004E288A"/>
    <w:rsid w:val="004E2F2D"/>
    <w:rsid w:val="004E3634"/>
    <w:rsid w:val="004E39CE"/>
    <w:rsid w:val="004E3B06"/>
    <w:rsid w:val="004E4544"/>
    <w:rsid w:val="004E5502"/>
    <w:rsid w:val="004E6238"/>
    <w:rsid w:val="004F1A5C"/>
    <w:rsid w:val="004F214F"/>
    <w:rsid w:val="004F36CD"/>
    <w:rsid w:val="004F3A5C"/>
    <w:rsid w:val="004F3E7C"/>
    <w:rsid w:val="004F4FBD"/>
    <w:rsid w:val="005002B7"/>
    <w:rsid w:val="005008CA"/>
    <w:rsid w:val="00500E58"/>
    <w:rsid w:val="00501971"/>
    <w:rsid w:val="00501AFD"/>
    <w:rsid w:val="00501B21"/>
    <w:rsid w:val="00501EC4"/>
    <w:rsid w:val="0050413B"/>
    <w:rsid w:val="00504A7C"/>
    <w:rsid w:val="00510E71"/>
    <w:rsid w:val="00512948"/>
    <w:rsid w:val="00512FA6"/>
    <w:rsid w:val="005134CB"/>
    <w:rsid w:val="00513C8C"/>
    <w:rsid w:val="00516048"/>
    <w:rsid w:val="00516FCC"/>
    <w:rsid w:val="00522ECE"/>
    <w:rsid w:val="005230C8"/>
    <w:rsid w:val="005240C3"/>
    <w:rsid w:val="005240FA"/>
    <w:rsid w:val="0052412C"/>
    <w:rsid w:val="00524E75"/>
    <w:rsid w:val="00525D9B"/>
    <w:rsid w:val="00526687"/>
    <w:rsid w:val="005313C7"/>
    <w:rsid w:val="00537521"/>
    <w:rsid w:val="00537CF9"/>
    <w:rsid w:val="00537F7F"/>
    <w:rsid w:val="00540C50"/>
    <w:rsid w:val="00541FEB"/>
    <w:rsid w:val="00542837"/>
    <w:rsid w:val="00543471"/>
    <w:rsid w:val="0054446B"/>
    <w:rsid w:val="00545A7D"/>
    <w:rsid w:val="005465CF"/>
    <w:rsid w:val="00546998"/>
    <w:rsid w:val="005471E6"/>
    <w:rsid w:val="00547631"/>
    <w:rsid w:val="00550957"/>
    <w:rsid w:val="0055122A"/>
    <w:rsid w:val="005513F1"/>
    <w:rsid w:val="0055532D"/>
    <w:rsid w:val="0055680B"/>
    <w:rsid w:val="00556A7E"/>
    <w:rsid w:val="00560393"/>
    <w:rsid w:val="005617F1"/>
    <w:rsid w:val="00561BA9"/>
    <w:rsid w:val="00562EF3"/>
    <w:rsid w:val="00564FBD"/>
    <w:rsid w:val="00565137"/>
    <w:rsid w:val="005653B5"/>
    <w:rsid w:val="00565964"/>
    <w:rsid w:val="005675C4"/>
    <w:rsid w:val="0056782B"/>
    <w:rsid w:val="00573C5A"/>
    <w:rsid w:val="00574742"/>
    <w:rsid w:val="00576FCF"/>
    <w:rsid w:val="00577A3A"/>
    <w:rsid w:val="005804D6"/>
    <w:rsid w:val="00586656"/>
    <w:rsid w:val="005867FD"/>
    <w:rsid w:val="0058684C"/>
    <w:rsid w:val="005871A0"/>
    <w:rsid w:val="005872DE"/>
    <w:rsid w:val="005876BB"/>
    <w:rsid w:val="00590B9D"/>
    <w:rsid w:val="00591003"/>
    <w:rsid w:val="00593E84"/>
    <w:rsid w:val="0059523A"/>
    <w:rsid w:val="00595294"/>
    <w:rsid w:val="00595DC3"/>
    <w:rsid w:val="005968B5"/>
    <w:rsid w:val="00596FC1"/>
    <w:rsid w:val="005979A1"/>
    <w:rsid w:val="005A0A64"/>
    <w:rsid w:val="005A26D4"/>
    <w:rsid w:val="005A3DBF"/>
    <w:rsid w:val="005A486B"/>
    <w:rsid w:val="005A5CD5"/>
    <w:rsid w:val="005A7614"/>
    <w:rsid w:val="005A76F2"/>
    <w:rsid w:val="005B09D2"/>
    <w:rsid w:val="005B0D44"/>
    <w:rsid w:val="005B1516"/>
    <w:rsid w:val="005B1733"/>
    <w:rsid w:val="005B2862"/>
    <w:rsid w:val="005B2DDC"/>
    <w:rsid w:val="005B2E09"/>
    <w:rsid w:val="005B569E"/>
    <w:rsid w:val="005B6B3F"/>
    <w:rsid w:val="005B6EF8"/>
    <w:rsid w:val="005B759C"/>
    <w:rsid w:val="005B78A4"/>
    <w:rsid w:val="005C0AAB"/>
    <w:rsid w:val="005C1949"/>
    <w:rsid w:val="005C35A7"/>
    <w:rsid w:val="005C46A6"/>
    <w:rsid w:val="005C6FB7"/>
    <w:rsid w:val="005C7613"/>
    <w:rsid w:val="005D1940"/>
    <w:rsid w:val="005D1D3A"/>
    <w:rsid w:val="005D304E"/>
    <w:rsid w:val="005D5C09"/>
    <w:rsid w:val="005D7CE8"/>
    <w:rsid w:val="005D7F6C"/>
    <w:rsid w:val="005E0D50"/>
    <w:rsid w:val="005E1E4E"/>
    <w:rsid w:val="005E26B8"/>
    <w:rsid w:val="005E2956"/>
    <w:rsid w:val="005E44A3"/>
    <w:rsid w:val="005F03BB"/>
    <w:rsid w:val="005F0922"/>
    <w:rsid w:val="005F175E"/>
    <w:rsid w:val="005F2196"/>
    <w:rsid w:val="005F306C"/>
    <w:rsid w:val="005F3BA7"/>
    <w:rsid w:val="005F4C49"/>
    <w:rsid w:val="005F4F57"/>
    <w:rsid w:val="005F5E8D"/>
    <w:rsid w:val="005F6C94"/>
    <w:rsid w:val="005F6FAA"/>
    <w:rsid w:val="005F7280"/>
    <w:rsid w:val="005F7BA2"/>
    <w:rsid w:val="00600252"/>
    <w:rsid w:val="00600C14"/>
    <w:rsid w:val="00601B30"/>
    <w:rsid w:val="00601CCF"/>
    <w:rsid w:val="00602A37"/>
    <w:rsid w:val="0060397B"/>
    <w:rsid w:val="00603AF9"/>
    <w:rsid w:val="00604823"/>
    <w:rsid w:val="006051A4"/>
    <w:rsid w:val="00605D0B"/>
    <w:rsid w:val="006073E2"/>
    <w:rsid w:val="00607790"/>
    <w:rsid w:val="006110BE"/>
    <w:rsid w:val="00611EE4"/>
    <w:rsid w:val="0061309F"/>
    <w:rsid w:val="00616098"/>
    <w:rsid w:val="00616414"/>
    <w:rsid w:val="0061770A"/>
    <w:rsid w:val="00620067"/>
    <w:rsid w:val="006213D6"/>
    <w:rsid w:val="00621888"/>
    <w:rsid w:val="00622E25"/>
    <w:rsid w:val="006248D5"/>
    <w:rsid w:val="00625743"/>
    <w:rsid w:val="00626347"/>
    <w:rsid w:val="00626E12"/>
    <w:rsid w:val="00630452"/>
    <w:rsid w:val="00630E7B"/>
    <w:rsid w:val="0063423C"/>
    <w:rsid w:val="00635579"/>
    <w:rsid w:val="00635EAA"/>
    <w:rsid w:val="006368DD"/>
    <w:rsid w:val="00640888"/>
    <w:rsid w:val="00640D45"/>
    <w:rsid w:val="00642BB2"/>
    <w:rsid w:val="00643B6E"/>
    <w:rsid w:val="00645FA5"/>
    <w:rsid w:val="00646708"/>
    <w:rsid w:val="00646B70"/>
    <w:rsid w:val="00647560"/>
    <w:rsid w:val="00650C62"/>
    <w:rsid w:val="00651419"/>
    <w:rsid w:val="006516C6"/>
    <w:rsid w:val="006524F4"/>
    <w:rsid w:val="00652D44"/>
    <w:rsid w:val="00653336"/>
    <w:rsid w:val="00655C9C"/>
    <w:rsid w:val="00656169"/>
    <w:rsid w:val="006575A6"/>
    <w:rsid w:val="00657A6A"/>
    <w:rsid w:val="006617C9"/>
    <w:rsid w:val="006631B7"/>
    <w:rsid w:val="00664078"/>
    <w:rsid w:val="006644EE"/>
    <w:rsid w:val="00666217"/>
    <w:rsid w:val="0066706F"/>
    <w:rsid w:val="00667ECE"/>
    <w:rsid w:val="00670163"/>
    <w:rsid w:val="00670849"/>
    <w:rsid w:val="00670D8B"/>
    <w:rsid w:val="006717D5"/>
    <w:rsid w:val="00673235"/>
    <w:rsid w:val="006738B8"/>
    <w:rsid w:val="00673C1E"/>
    <w:rsid w:val="006749A6"/>
    <w:rsid w:val="006757B6"/>
    <w:rsid w:val="00676BAF"/>
    <w:rsid w:val="00677023"/>
    <w:rsid w:val="00680246"/>
    <w:rsid w:val="0068034E"/>
    <w:rsid w:val="006812D0"/>
    <w:rsid w:val="00685366"/>
    <w:rsid w:val="00685D38"/>
    <w:rsid w:val="00686AC6"/>
    <w:rsid w:val="00687464"/>
    <w:rsid w:val="00687534"/>
    <w:rsid w:val="00687780"/>
    <w:rsid w:val="00687A68"/>
    <w:rsid w:val="00693284"/>
    <w:rsid w:val="00694120"/>
    <w:rsid w:val="006942EE"/>
    <w:rsid w:val="00694D5F"/>
    <w:rsid w:val="00695009"/>
    <w:rsid w:val="00696291"/>
    <w:rsid w:val="006977EB"/>
    <w:rsid w:val="006A000F"/>
    <w:rsid w:val="006A0A1A"/>
    <w:rsid w:val="006A0A9D"/>
    <w:rsid w:val="006A0F82"/>
    <w:rsid w:val="006A44C4"/>
    <w:rsid w:val="006A4944"/>
    <w:rsid w:val="006A6A5E"/>
    <w:rsid w:val="006A6B62"/>
    <w:rsid w:val="006A74B2"/>
    <w:rsid w:val="006B0F3D"/>
    <w:rsid w:val="006B2964"/>
    <w:rsid w:val="006B2CB0"/>
    <w:rsid w:val="006B363D"/>
    <w:rsid w:val="006B440D"/>
    <w:rsid w:val="006B7F1A"/>
    <w:rsid w:val="006C0460"/>
    <w:rsid w:val="006C07B9"/>
    <w:rsid w:val="006C4180"/>
    <w:rsid w:val="006C41B2"/>
    <w:rsid w:val="006C52D8"/>
    <w:rsid w:val="006C5A24"/>
    <w:rsid w:val="006D0352"/>
    <w:rsid w:val="006D0B53"/>
    <w:rsid w:val="006D15C1"/>
    <w:rsid w:val="006D291C"/>
    <w:rsid w:val="006D4310"/>
    <w:rsid w:val="006D727A"/>
    <w:rsid w:val="006D72F3"/>
    <w:rsid w:val="006E01F4"/>
    <w:rsid w:val="006E15F8"/>
    <w:rsid w:val="006E1777"/>
    <w:rsid w:val="006E459B"/>
    <w:rsid w:val="006E49B6"/>
    <w:rsid w:val="006E4FE5"/>
    <w:rsid w:val="006E5907"/>
    <w:rsid w:val="006E6F38"/>
    <w:rsid w:val="006F00EC"/>
    <w:rsid w:val="006F0BDB"/>
    <w:rsid w:val="006F1439"/>
    <w:rsid w:val="006F32DF"/>
    <w:rsid w:val="00700601"/>
    <w:rsid w:val="007016B4"/>
    <w:rsid w:val="00703166"/>
    <w:rsid w:val="0070393D"/>
    <w:rsid w:val="00704A83"/>
    <w:rsid w:val="00705427"/>
    <w:rsid w:val="00707027"/>
    <w:rsid w:val="007106CA"/>
    <w:rsid w:val="007109B0"/>
    <w:rsid w:val="00712233"/>
    <w:rsid w:val="007122D0"/>
    <w:rsid w:val="007123E8"/>
    <w:rsid w:val="007128C5"/>
    <w:rsid w:val="007130E5"/>
    <w:rsid w:val="007132C1"/>
    <w:rsid w:val="007152F3"/>
    <w:rsid w:val="00715C6C"/>
    <w:rsid w:val="00717350"/>
    <w:rsid w:val="00720FCD"/>
    <w:rsid w:val="00721270"/>
    <w:rsid w:val="0072129F"/>
    <w:rsid w:val="00722F38"/>
    <w:rsid w:val="007237D4"/>
    <w:rsid w:val="00723905"/>
    <w:rsid w:val="007240F4"/>
    <w:rsid w:val="00726B1A"/>
    <w:rsid w:val="007301E3"/>
    <w:rsid w:val="00731506"/>
    <w:rsid w:val="00731BAE"/>
    <w:rsid w:val="007320CD"/>
    <w:rsid w:val="0073544D"/>
    <w:rsid w:val="00735A85"/>
    <w:rsid w:val="007362A5"/>
    <w:rsid w:val="00736E38"/>
    <w:rsid w:val="00737059"/>
    <w:rsid w:val="007378F3"/>
    <w:rsid w:val="00740103"/>
    <w:rsid w:val="007405A7"/>
    <w:rsid w:val="00740B1C"/>
    <w:rsid w:val="007412AB"/>
    <w:rsid w:val="00741B36"/>
    <w:rsid w:val="00742047"/>
    <w:rsid w:val="00743883"/>
    <w:rsid w:val="00747669"/>
    <w:rsid w:val="007505B9"/>
    <w:rsid w:val="00752736"/>
    <w:rsid w:val="00752831"/>
    <w:rsid w:val="007537F2"/>
    <w:rsid w:val="00753A7F"/>
    <w:rsid w:val="00755003"/>
    <w:rsid w:val="00756F90"/>
    <w:rsid w:val="007611D4"/>
    <w:rsid w:val="0076476C"/>
    <w:rsid w:val="00764B64"/>
    <w:rsid w:val="007652D5"/>
    <w:rsid w:val="007659A3"/>
    <w:rsid w:val="00767BE2"/>
    <w:rsid w:val="00770A64"/>
    <w:rsid w:val="00771CAF"/>
    <w:rsid w:val="007723A7"/>
    <w:rsid w:val="0077256F"/>
    <w:rsid w:val="007727F0"/>
    <w:rsid w:val="0077281F"/>
    <w:rsid w:val="007735C4"/>
    <w:rsid w:val="00773DEE"/>
    <w:rsid w:val="00773FC9"/>
    <w:rsid w:val="00774405"/>
    <w:rsid w:val="007745AA"/>
    <w:rsid w:val="007748F2"/>
    <w:rsid w:val="007764DB"/>
    <w:rsid w:val="0077678E"/>
    <w:rsid w:val="0077716A"/>
    <w:rsid w:val="007800BD"/>
    <w:rsid w:val="00780771"/>
    <w:rsid w:val="00781227"/>
    <w:rsid w:val="0078147F"/>
    <w:rsid w:val="00781670"/>
    <w:rsid w:val="00781C3C"/>
    <w:rsid w:val="00782756"/>
    <w:rsid w:val="00785347"/>
    <w:rsid w:val="00785BFA"/>
    <w:rsid w:val="0078719F"/>
    <w:rsid w:val="00790E5F"/>
    <w:rsid w:val="0079121F"/>
    <w:rsid w:val="00792868"/>
    <w:rsid w:val="007930AD"/>
    <w:rsid w:val="007945D5"/>
    <w:rsid w:val="00794CB0"/>
    <w:rsid w:val="00796B50"/>
    <w:rsid w:val="007A00D7"/>
    <w:rsid w:val="007A0A53"/>
    <w:rsid w:val="007A1920"/>
    <w:rsid w:val="007A274A"/>
    <w:rsid w:val="007A4124"/>
    <w:rsid w:val="007A5054"/>
    <w:rsid w:val="007A54D9"/>
    <w:rsid w:val="007A564A"/>
    <w:rsid w:val="007A574D"/>
    <w:rsid w:val="007A7F9A"/>
    <w:rsid w:val="007B0714"/>
    <w:rsid w:val="007B20AA"/>
    <w:rsid w:val="007B2AB4"/>
    <w:rsid w:val="007B56D5"/>
    <w:rsid w:val="007B6201"/>
    <w:rsid w:val="007B770E"/>
    <w:rsid w:val="007B7818"/>
    <w:rsid w:val="007C1E80"/>
    <w:rsid w:val="007C20C7"/>
    <w:rsid w:val="007C244C"/>
    <w:rsid w:val="007C2BD6"/>
    <w:rsid w:val="007C2C81"/>
    <w:rsid w:val="007C45B5"/>
    <w:rsid w:val="007C4BDD"/>
    <w:rsid w:val="007C69CF"/>
    <w:rsid w:val="007D20C8"/>
    <w:rsid w:val="007D2201"/>
    <w:rsid w:val="007D241B"/>
    <w:rsid w:val="007D2AAA"/>
    <w:rsid w:val="007D49BD"/>
    <w:rsid w:val="007D5613"/>
    <w:rsid w:val="007D61CC"/>
    <w:rsid w:val="007D701E"/>
    <w:rsid w:val="007E06E4"/>
    <w:rsid w:val="007E0818"/>
    <w:rsid w:val="007E29A2"/>
    <w:rsid w:val="007E3046"/>
    <w:rsid w:val="007E3150"/>
    <w:rsid w:val="007E3F30"/>
    <w:rsid w:val="007E3F65"/>
    <w:rsid w:val="007E668B"/>
    <w:rsid w:val="007F0DAB"/>
    <w:rsid w:val="007F1EDE"/>
    <w:rsid w:val="007F2C47"/>
    <w:rsid w:val="007F6921"/>
    <w:rsid w:val="007F6A3D"/>
    <w:rsid w:val="007F7A06"/>
    <w:rsid w:val="00800B6C"/>
    <w:rsid w:val="0080182E"/>
    <w:rsid w:val="00803706"/>
    <w:rsid w:val="00807F2E"/>
    <w:rsid w:val="00810990"/>
    <w:rsid w:val="00811DC3"/>
    <w:rsid w:val="00812AF8"/>
    <w:rsid w:val="00812E0B"/>
    <w:rsid w:val="00815500"/>
    <w:rsid w:val="008157F1"/>
    <w:rsid w:val="00816996"/>
    <w:rsid w:val="008175E0"/>
    <w:rsid w:val="00820F5A"/>
    <w:rsid w:val="00821172"/>
    <w:rsid w:val="00823967"/>
    <w:rsid w:val="008248D3"/>
    <w:rsid w:val="008252CE"/>
    <w:rsid w:val="00827A0D"/>
    <w:rsid w:val="00827A31"/>
    <w:rsid w:val="00827E83"/>
    <w:rsid w:val="0083022C"/>
    <w:rsid w:val="00832DD4"/>
    <w:rsid w:val="00833884"/>
    <w:rsid w:val="00833DA2"/>
    <w:rsid w:val="008340DD"/>
    <w:rsid w:val="00834BEA"/>
    <w:rsid w:val="00835417"/>
    <w:rsid w:val="00835AF7"/>
    <w:rsid w:val="00835DC3"/>
    <w:rsid w:val="0083685C"/>
    <w:rsid w:val="00836E03"/>
    <w:rsid w:val="0083732F"/>
    <w:rsid w:val="00837EBC"/>
    <w:rsid w:val="0084077A"/>
    <w:rsid w:val="00840DE4"/>
    <w:rsid w:val="00842ADE"/>
    <w:rsid w:val="00842C3C"/>
    <w:rsid w:val="0084331D"/>
    <w:rsid w:val="00844155"/>
    <w:rsid w:val="008443C1"/>
    <w:rsid w:val="008466C3"/>
    <w:rsid w:val="00846A68"/>
    <w:rsid w:val="00846FAD"/>
    <w:rsid w:val="008472CB"/>
    <w:rsid w:val="008517F7"/>
    <w:rsid w:val="00851B16"/>
    <w:rsid w:val="00851D5F"/>
    <w:rsid w:val="008532CA"/>
    <w:rsid w:val="00853740"/>
    <w:rsid w:val="008546AF"/>
    <w:rsid w:val="0085583D"/>
    <w:rsid w:val="00856133"/>
    <w:rsid w:val="00860303"/>
    <w:rsid w:val="008608AB"/>
    <w:rsid w:val="00860AB6"/>
    <w:rsid w:val="00860ADF"/>
    <w:rsid w:val="0086251B"/>
    <w:rsid w:val="008630AA"/>
    <w:rsid w:val="0086372D"/>
    <w:rsid w:val="00864931"/>
    <w:rsid w:val="00865C31"/>
    <w:rsid w:val="0087018B"/>
    <w:rsid w:val="00870A52"/>
    <w:rsid w:val="00870BA3"/>
    <w:rsid w:val="0087394E"/>
    <w:rsid w:val="00873DF3"/>
    <w:rsid w:val="00874015"/>
    <w:rsid w:val="00875016"/>
    <w:rsid w:val="008767FB"/>
    <w:rsid w:val="00876E50"/>
    <w:rsid w:val="008808E0"/>
    <w:rsid w:val="00880926"/>
    <w:rsid w:val="0088202A"/>
    <w:rsid w:val="00882AB7"/>
    <w:rsid w:val="008856AF"/>
    <w:rsid w:val="00885CC3"/>
    <w:rsid w:val="0088674C"/>
    <w:rsid w:val="00886C92"/>
    <w:rsid w:val="00887966"/>
    <w:rsid w:val="00887F75"/>
    <w:rsid w:val="00890E91"/>
    <w:rsid w:val="00891389"/>
    <w:rsid w:val="00891EDE"/>
    <w:rsid w:val="0089235A"/>
    <w:rsid w:val="00892525"/>
    <w:rsid w:val="00892DCF"/>
    <w:rsid w:val="00893C94"/>
    <w:rsid w:val="00894219"/>
    <w:rsid w:val="008945C9"/>
    <w:rsid w:val="0089640D"/>
    <w:rsid w:val="0089699B"/>
    <w:rsid w:val="008975CE"/>
    <w:rsid w:val="00897C6A"/>
    <w:rsid w:val="008A0D07"/>
    <w:rsid w:val="008A128C"/>
    <w:rsid w:val="008A1822"/>
    <w:rsid w:val="008A18F6"/>
    <w:rsid w:val="008A4360"/>
    <w:rsid w:val="008A50A2"/>
    <w:rsid w:val="008A5337"/>
    <w:rsid w:val="008A7544"/>
    <w:rsid w:val="008A7F87"/>
    <w:rsid w:val="008B11C1"/>
    <w:rsid w:val="008B16D8"/>
    <w:rsid w:val="008B1A5C"/>
    <w:rsid w:val="008B2AA2"/>
    <w:rsid w:val="008B3A6C"/>
    <w:rsid w:val="008B4389"/>
    <w:rsid w:val="008B673B"/>
    <w:rsid w:val="008C0AB9"/>
    <w:rsid w:val="008C1B1B"/>
    <w:rsid w:val="008C1D7F"/>
    <w:rsid w:val="008C1E41"/>
    <w:rsid w:val="008C28C7"/>
    <w:rsid w:val="008C6084"/>
    <w:rsid w:val="008C63CE"/>
    <w:rsid w:val="008C6DA1"/>
    <w:rsid w:val="008C6E77"/>
    <w:rsid w:val="008C7C98"/>
    <w:rsid w:val="008D1162"/>
    <w:rsid w:val="008D21C0"/>
    <w:rsid w:val="008D3D88"/>
    <w:rsid w:val="008D3E79"/>
    <w:rsid w:val="008D4BD8"/>
    <w:rsid w:val="008D4E83"/>
    <w:rsid w:val="008D5430"/>
    <w:rsid w:val="008D5963"/>
    <w:rsid w:val="008D5BF9"/>
    <w:rsid w:val="008D607F"/>
    <w:rsid w:val="008D73EA"/>
    <w:rsid w:val="008E0F4D"/>
    <w:rsid w:val="008E1DA8"/>
    <w:rsid w:val="008E2DDD"/>
    <w:rsid w:val="008E38AF"/>
    <w:rsid w:val="008E477B"/>
    <w:rsid w:val="008E4DAB"/>
    <w:rsid w:val="008E5BCB"/>
    <w:rsid w:val="008E5EBC"/>
    <w:rsid w:val="008E66F0"/>
    <w:rsid w:val="008E7753"/>
    <w:rsid w:val="008E790A"/>
    <w:rsid w:val="008E7E80"/>
    <w:rsid w:val="008F02C9"/>
    <w:rsid w:val="008F1AE1"/>
    <w:rsid w:val="008F2008"/>
    <w:rsid w:val="008F3046"/>
    <w:rsid w:val="008F3436"/>
    <w:rsid w:val="008F38A8"/>
    <w:rsid w:val="008F43B8"/>
    <w:rsid w:val="008F62E0"/>
    <w:rsid w:val="00902B4B"/>
    <w:rsid w:val="00902C98"/>
    <w:rsid w:val="0090603C"/>
    <w:rsid w:val="00906943"/>
    <w:rsid w:val="009071CA"/>
    <w:rsid w:val="00912994"/>
    <w:rsid w:val="00914E34"/>
    <w:rsid w:val="0092005F"/>
    <w:rsid w:val="009207D9"/>
    <w:rsid w:val="00920981"/>
    <w:rsid w:val="00920E28"/>
    <w:rsid w:val="00921934"/>
    <w:rsid w:val="0092286B"/>
    <w:rsid w:val="009237FE"/>
    <w:rsid w:val="00924257"/>
    <w:rsid w:val="009274E8"/>
    <w:rsid w:val="009275A0"/>
    <w:rsid w:val="00927C7E"/>
    <w:rsid w:val="00930F9A"/>
    <w:rsid w:val="0093232A"/>
    <w:rsid w:val="00933BE9"/>
    <w:rsid w:val="009342DC"/>
    <w:rsid w:val="0094071B"/>
    <w:rsid w:val="00940C5B"/>
    <w:rsid w:val="0094263D"/>
    <w:rsid w:val="00946D68"/>
    <w:rsid w:val="00947070"/>
    <w:rsid w:val="00950D61"/>
    <w:rsid w:val="009510BB"/>
    <w:rsid w:val="009512A6"/>
    <w:rsid w:val="00955159"/>
    <w:rsid w:val="009566A4"/>
    <w:rsid w:val="009566E6"/>
    <w:rsid w:val="00960045"/>
    <w:rsid w:val="009607AD"/>
    <w:rsid w:val="00960A7D"/>
    <w:rsid w:val="00961353"/>
    <w:rsid w:val="009614A1"/>
    <w:rsid w:val="00961D14"/>
    <w:rsid w:val="00961E3C"/>
    <w:rsid w:val="0096231B"/>
    <w:rsid w:val="00965335"/>
    <w:rsid w:val="009679A8"/>
    <w:rsid w:val="009700C0"/>
    <w:rsid w:val="0097148F"/>
    <w:rsid w:val="00971E98"/>
    <w:rsid w:val="00972B57"/>
    <w:rsid w:val="009736C2"/>
    <w:rsid w:val="00973E98"/>
    <w:rsid w:val="009743A9"/>
    <w:rsid w:val="0097639F"/>
    <w:rsid w:val="00981449"/>
    <w:rsid w:val="00981A63"/>
    <w:rsid w:val="00981E74"/>
    <w:rsid w:val="009844BC"/>
    <w:rsid w:val="009870CF"/>
    <w:rsid w:val="009908B9"/>
    <w:rsid w:val="00990F5D"/>
    <w:rsid w:val="0099304E"/>
    <w:rsid w:val="00993852"/>
    <w:rsid w:val="00994668"/>
    <w:rsid w:val="00994757"/>
    <w:rsid w:val="00994EA3"/>
    <w:rsid w:val="00995F88"/>
    <w:rsid w:val="0099612C"/>
    <w:rsid w:val="00997780"/>
    <w:rsid w:val="00997C5A"/>
    <w:rsid w:val="009A15E0"/>
    <w:rsid w:val="009A3FB8"/>
    <w:rsid w:val="009A414F"/>
    <w:rsid w:val="009A47E8"/>
    <w:rsid w:val="009A6353"/>
    <w:rsid w:val="009A6BA9"/>
    <w:rsid w:val="009A745C"/>
    <w:rsid w:val="009B0A5A"/>
    <w:rsid w:val="009B1624"/>
    <w:rsid w:val="009B2885"/>
    <w:rsid w:val="009B5277"/>
    <w:rsid w:val="009B6268"/>
    <w:rsid w:val="009B6761"/>
    <w:rsid w:val="009B78B5"/>
    <w:rsid w:val="009B7E53"/>
    <w:rsid w:val="009C0F5F"/>
    <w:rsid w:val="009C1425"/>
    <w:rsid w:val="009C1A78"/>
    <w:rsid w:val="009C2157"/>
    <w:rsid w:val="009C2CE0"/>
    <w:rsid w:val="009C2F15"/>
    <w:rsid w:val="009C40D6"/>
    <w:rsid w:val="009C4545"/>
    <w:rsid w:val="009C58FA"/>
    <w:rsid w:val="009C63CD"/>
    <w:rsid w:val="009D1D90"/>
    <w:rsid w:val="009D2862"/>
    <w:rsid w:val="009D29A3"/>
    <w:rsid w:val="009D2DDE"/>
    <w:rsid w:val="009D364D"/>
    <w:rsid w:val="009D3C08"/>
    <w:rsid w:val="009D4797"/>
    <w:rsid w:val="009D4A1F"/>
    <w:rsid w:val="009D5F8B"/>
    <w:rsid w:val="009D7C5A"/>
    <w:rsid w:val="009D7EAC"/>
    <w:rsid w:val="009E0364"/>
    <w:rsid w:val="009E07D3"/>
    <w:rsid w:val="009E08CB"/>
    <w:rsid w:val="009E1593"/>
    <w:rsid w:val="009E5AAF"/>
    <w:rsid w:val="009E5BCA"/>
    <w:rsid w:val="009E67CA"/>
    <w:rsid w:val="009E726A"/>
    <w:rsid w:val="009E7FD4"/>
    <w:rsid w:val="009F063E"/>
    <w:rsid w:val="009F0D2E"/>
    <w:rsid w:val="009F0E7F"/>
    <w:rsid w:val="009F1157"/>
    <w:rsid w:val="009F356A"/>
    <w:rsid w:val="009F39BA"/>
    <w:rsid w:val="009F3EB0"/>
    <w:rsid w:val="009F65AC"/>
    <w:rsid w:val="009F753B"/>
    <w:rsid w:val="009F76A9"/>
    <w:rsid w:val="00A0013D"/>
    <w:rsid w:val="00A0120F"/>
    <w:rsid w:val="00A02A1E"/>
    <w:rsid w:val="00A04B2B"/>
    <w:rsid w:val="00A06386"/>
    <w:rsid w:val="00A112BF"/>
    <w:rsid w:val="00A122CB"/>
    <w:rsid w:val="00A13117"/>
    <w:rsid w:val="00A13D63"/>
    <w:rsid w:val="00A148B3"/>
    <w:rsid w:val="00A1583C"/>
    <w:rsid w:val="00A21714"/>
    <w:rsid w:val="00A23361"/>
    <w:rsid w:val="00A2535F"/>
    <w:rsid w:val="00A25491"/>
    <w:rsid w:val="00A254C6"/>
    <w:rsid w:val="00A2635F"/>
    <w:rsid w:val="00A26923"/>
    <w:rsid w:val="00A2695D"/>
    <w:rsid w:val="00A26D4E"/>
    <w:rsid w:val="00A271AB"/>
    <w:rsid w:val="00A3291E"/>
    <w:rsid w:val="00A32DF1"/>
    <w:rsid w:val="00A341DB"/>
    <w:rsid w:val="00A374DE"/>
    <w:rsid w:val="00A378E2"/>
    <w:rsid w:val="00A4174D"/>
    <w:rsid w:val="00A42B2C"/>
    <w:rsid w:val="00A42D39"/>
    <w:rsid w:val="00A447DE"/>
    <w:rsid w:val="00A4573F"/>
    <w:rsid w:val="00A472B0"/>
    <w:rsid w:val="00A50797"/>
    <w:rsid w:val="00A52995"/>
    <w:rsid w:val="00A530EA"/>
    <w:rsid w:val="00A53582"/>
    <w:rsid w:val="00A54DE1"/>
    <w:rsid w:val="00A56A5A"/>
    <w:rsid w:val="00A671A0"/>
    <w:rsid w:val="00A677A8"/>
    <w:rsid w:val="00A70CDA"/>
    <w:rsid w:val="00A730CE"/>
    <w:rsid w:val="00A7418B"/>
    <w:rsid w:val="00A74607"/>
    <w:rsid w:val="00A74847"/>
    <w:rsid w:val="00A76377"/>
    <w:rsid w:val="00A76D1D"/>
    <w:rsid w:val="00A77572"/>
    <w:rsid w:val="00A7768D"/>
    <w:rsid w:val="00A8054D"/>
    <w:rsid w:val="00A80C52"/>
    <w:rsid w:val="00A812CB"/>
    <w:rsid w:val="00A8182F"/>
    <w:rsid w:val="00A822EB"/>
    <w:rsid w:val="00A82EE5"/>
    <w:rsid w:val="00A83B54"/>
    <w:rsid w:val="00A849EF"/>
    <w:rsid w:val="00A86257"/>
    <w:rsid w:val="00A862CE"/>
    <w:rsid w:val="00A9090B"/>
    <w:rsid w:val="00A91963"/>
    <w:rsid w:val="00A925C9"/>
    <w:rsid w:val="00A94B2C"/>
    <w:rsid w:val="00A952E4"/>
    <w:rsid w:val="00A964A3"/>
    <w:rsid w:val="00AA2099"/>
    <w:rsid w:val="00AA4BC2"/>
    <w:rsid w:val="00AA4C9B"/>
    <w:rsid w:val="00AA732D"/>
    <w:rsid w:val="00AA74FB"/>
    <w:rsid w:val="00AA76A3"/>
    <w:rsid w:val="00AB060E"/>
    <w:rsid w:val="00AB1225"/>
    <w:rsid w:val="00AB2C04"/>
    <w:rsid w:val="00AB39F4"/>
    <w:rsid w:val="00AB3C08"/>
    <w:rsid w:val="00AB3C85"/>
    <w:rsid w:val="00AB3E5A"/>
    <w:rsid w:val="00AB424C"/>
    <w:rsid w:val="00AB61D9"/>
    <w:rsid w:val="00AB6DC3"/>
    <w:rsid w:val="00AB7D5E"/>
    <w:rsid w:val="00AC0BDF"/>
    <w:rsid w:val="00AC0E8E"/>
    <w:rsid w:val="00AC11BB"/>
    <w:rsid w:val="00AC11DB"/>
    <w:rsid w:val="00AC125A"/>
    <w:rsid w:val="00AC266B"/>
    <w:rsid w:val="00AC2D87"/>
    <w:rsid w:val="00AC5D24"/>
    <w:rsid w:val="00AC78B0"/>
    <w:rsid w:val="00AD0134"/>
    <w:rsid w:val="00AD12AF"/>
    <w:rsid w:val="00AD25CA"/>
    <w:rsid w:val="00AD268F"/>
    <w:rsid w:val="00AD2A4F"/>
    <w:rsid w:val="00AD3FA5"/>
    <w:rsid w:val="00AD4538"/>
    <w:rsid w:val="00AD4A7D"/>
    <w:rsid w:val="00AD6BC4"/>
    <w:rsid w:val="00AD7B91"/>
    <w:rsid w:val="00AE0385"/>
    <w:rsid w:val="00AE0AAA"/>
    <w:rsid w:val="00AE42D0"/>
    <w:rsid w:val="00AE499B"/>
    <w:rsid w:val="00AE7231"/>
    <w:rsid w:val="00AF11FE"/>
    <w:rsid w:val="00AF2609"/>
    <w:rsid w:val="00AF356D"/>
    <w:rsid w:val="00AF40DD"/>
    <w:rsid w:val="00AF4946"/>
    <w:rsid w:val="00AF4AD7"/>
    <w:rsid w:val="00AF6452"/>
    <w:rsid w:val="00AF6D67"/>
    <w:rsid w:val="00AF72B3"/>
    <w:rsid w:val="00AF7EAA"/>
    <w:rsid w:val="00B013A1"/>
    <w:rsid w:val="00B0362A"/>
    <w:rsid w:val="00B03F0B"/>
    <w:rsid w:val="00B04222"/>
    <w:rsid w:val="00B05E00"/>
    <w:rsid w:val="00B05F4D"/>
    <w:rsid w:val="00B061AD"/>
    <w:rsid w:val="00B06E47"/>
    <w:rsid w:val="00B10D8C"/>
    <w:rsid w:val="00B10E5C"/>
    <w:rsid w:val="00B112CF"/>
    <w:rsid w:val="00B12955"/>
    <w:rsid w:val="00B12EC9"/>
    <w:rsid w:val="00B15C13"/>
    <w:rsid w:val="00B164A3"/>
    <w:rsid w:val="00B165F9"/>
    <w:rsid w:val="00B20A50"/>
    <w:rsid w:val="00B20BEC"/>
    <w:rsid w:val="00B22CCE"/>
    <w:rsid w:val="00B245F9"/>
    <w:rsid w:val="00B2540A"/>
    <w:rsid w:val="00B2588E"/>
    <w:rsid w:val="00B25A2E"/>
    <w:rsid w:val="00B25F44"/>
    <w:rsid w:val="00B30505"/>
    <w:rsid w:val="00B30846"/>
    <w:rsid w:val="00B315CA"/>
    <w:rsid w:val="00B32B39"/>
    <w:rsid w:val="00B33D24"/>
    <w:rsid w:val="00B359B5"/>
    <w:rsid w:val="00B36B19"/>
    <w:rsid w:val="00B36CD5"/>
    <w:rsid w:val="00B36F0A"/>
    <w:rsid w:val="00B37F86"/>
    <w:rsid w:val="00B400F5"/>
    <w:rsid w:val="00B41C5D"/>
    <w:rsid w:val="00B42A93"/>
    <w:rsid w:val="00B42D44"/>
    <w:rsid w:val="00B4343A"/>
    <w:rsid w:val="00B441AB"/>
    <w:rsid w:val="00B45DD0"/>
    <w:rsid w:val="00B46277"/>
    <w:rsid w:val="00B46752"/>
    <w:rsid w:val="00B46FDD"/>
    <w:rsid w:val="00B47452"/>
    <w:rsid w:val="00B47780"/>
    <w:rsid w:val="00B47AB8"/>
    <w:rsid w:val="00B47D4E"/>
    <w:rsid w:val="00B504ED"/>
    <w:rsid w:val="00B51303"/>
    <w:rsid w:val="00B52EAA"/>
    <w:rsid w:val="00B536B0"/>
    <w:rsid w:val="00B540DF"/>
    <w:rsid w:val="00B5484F"/>
    <w:rsid w:val="00B5762A"/>
    <w:rsid w:val="00B57B75"/>
    <w:rsid w:val="00B638D4"/>
    <w:rsid w:val="00B65A2D"/>
    <w:rsid w:val="00B664B0"/>
    <w:rsid w:val="00B66566"/>
    <w:rsid w:val="00B66F07"/>
    <w:rsid w:val="00B67E09"/>
    <w:rsid w:val="00B7028C"/>
    <w:rsid w:val="00B70D12"/>
    <w:rsid w:val="00B71699"/>
    <w:rsid w:val="00B742E1"/>
    <w:rsid w:val="00B74520"/>
    <w:rsid w:val="00B77439"/>
    <w:rsid w:val="00B77510"/>
    <w:rsid w:val="00B77E25"/>
    <w:rsid w:val="00B803A2"/>
    <w:rsid w:val="00B8418E"/>
    <w:rsid w:val="00B8714A"/>
    <w:rsid w:val="00B874A6"/>
    <w:rsid w:val="00B87F07"/>
    <w:rsid w:val="00B9051E"/>
    <w:rsid w:val="00B92546"/>
    <w:rsid w:val="00B93216"/>
    <w:rsid w:val="00B93B78"/>
    <w:rsid w:val="00B9475E"/>
    <w:rsid w:val="00B95A0A"/>
    <w:rsid w:val="00B97738"/>
    <w:rsid w:val="00BA0D4B"/>
    <w:rsid w:val="00BA2A4E"/>
    <w:rsid w:val="00BA568D"/>
    <w:rsid w:val="00BA72D1"/>
    <w:rsid w:val="00BA74D4"/>
    <w:rsid w:val="00BA7C5F"/>
    <w:rsid w:val="00BB0BA0"/>
    <w:rsid w:val="00BB1907"/>
    <w:rsid w:val="00BB3E96"/>
    <w:rsid w:val="00BB49C0"/>
    <w:rsid w:val="00BB5561"/>
    <w:rsid w:val="00BB5A2B"/>
    <w:rsid w:val="00BB5D82"/>
    <w:rsid w:val="00BB65C2"/>
    <w:rsid w:val="00BB7148"/>
    <w:rsid w:val="00BB7807"/>
    <w:rsid w:val="00BC06D3"/>
    <w:rsid w:val="00BC1035"/>
    <w:rsid w:val="00BC115C"/>
    <w:rsid w:val="00BC2277"/>
    <w:rsid w:val="00BC6308"/>
    <w:rsid w:val="00BC7366"/>
    <w:rsid w:val="00BC756A"/>
    <w:rsid w:val="00BC7574"/>
    <w:rsid w:val="00BC75F2"/>
    <w:rsid w:val="00BC787A"/>
    <w:rsid w:val="00BD0F8D"/>
    <w:rsid w:val="00BD18D4"/>
    <w:rsid w:val="00BD2030"/>
    <w:rsid w:val="00BD4260"/>
    <w:rsid w:val="00BD479E"/>
    <w:rsid w:val="00BD497E"/>
    <w:rsid w:val="00BD646C"/>
    <w:rsid w:val="00BD660F"/>
    <w:rsid w:val="00BD70E2"/>
    <w:rsid w:val="00BE050E"/>
    <w:rsid w:val="00BE0633"/>
    <w:rsid w:val="00BE0868"/>
    <w:rsid w:val="00BE1076"/>
    <w:rsid w:val="00BE2C24"/>
    <w:rsid w:val="00BE37E6"/>
    <w:rsid w:val="00BE4F4B"/>
    <w:rsid w:val="00BE5D37"/>
    <w:rsid w:val="00BF003B"/>
    <w:rsid w:val="00BF0942"/>
    <w:rsid w:val="00BF1AE7"/>
    <w:rsid w:val="00BF1C98"/>
    <w:rsid w:val="00BF2689"/>
    <w:rsid w:val="00BF563E"/>
    <w:rsid w:val="00BF5CB3"/>
    <w:rsid w:val="00BF5F25"/>
    <w:rsid w:val="00BF69C8"/>
    <w:rsid w:val="00BF70D1"/>
    <w:rsid w:val="00BF78A8"/>
    <w:rsid w:val="00BF7F00"/>
    <w:rsid w:val="00BF7F2B"/>
    <w:rsid w:val="00C00113"/>
    <w:rsid w:val="00C0019A"/>
    <w:rsid w:val="00C003C6"/>
    <w:rsid w:val="00C028B2"/>
    <w:rsid w:val="00C054CC"/>
    <w:rsid w:val="00C06DBC"/>
    <w:rsid w:val="00C06EE4"/>
    <w:rsid w:val="00C102BC"/>
    <w:rsid w:val="00C1051D"/>
    <w:rsid w:val="00C11651"/>
    <w:rsid w:val="00C11C03"/>
    <w:rsid w:val="00C1368B"/>
    <w:rsid w:val="00C13CF1"/>
    <w:rsid w:val="00C146D8"/>
    <w:rsid w:val="00C14FCD"/>
    <w:rsid w:val="00C159F2"/>
    <w:rsid w:val="00C16B90"/>
    <w:rsid w:val="00C20611"/>
    <w:rsid w:val="00C21838"/>
    <w:rsid w:val="00C22DFB"/>
    <w:rsid w:val="00C23305"/>
    <w:rsid w:val="00C2395A"/>
    <w:rsid w:val="00C251A7"/>
    <w:rsid w:val="00C25672"/>
    <w:rsid w:val="00C25CAC"/>
    <w:rsid w:val="00C25F88"/>
    <w:rsid w:val="00C262D5"/>
    <w:rsid w:val="00C26695"/>
    <w:rsid w:val="00C270BE"/>
    <w:rsid w:val="00C27B14"/>
    <w:rsid w:val="00C30D2D"/>
    <w:rsid w:val="00C30F5E"/>
    <w:rsid w:val="00C31114"/>
    <w:rsid w:val="00C31D74"/>
    <w:rsid w:val="00C31E39"/>
    <w:rsid w:val="00C32CF1"/>
    <w:rsid w:val="00C3462A"/>
    <w:rsid w:val="00C35A5C"/>
    <w:rsid w:val="00C360B7"/>
    <w:rsid w:val="00C41187"/>
    <w:rsid w:val="00C418EE"/>
    <w:rsid w:val="00C42619"/>
    <w:rsid w:val="00C45C4A"/>
    <w:rsid w:val="00C470F7"/>
    <w:rsid w:val="00C51C4E"/>
    <w:rsid w:val="00C51E04"/>
    <w:rsid w:val="00C52076"/>
    <w:rsid w:val="00C534C5"/>
    <w:rsid w:val="00C55003"/>
    <w:rsid w:val="00C56F40"/>
    <w:rsid w:val="00C6198B"/>
    <w:rsid w:val="00C62FE6"/>
    <w:rsid w:val="00C65A16"/>
    <w:rsid w:val="00C66DBC"/>
    <w:rsid w:val="00C66ECC"/>
    <w:rsid w:val="00C67358"/>
    <w:rsid w:val="00C67D51"/>
    <w:rsid w:val="00C70C4D"/>
    <w:rsid w:val="00C71F2A"/>
    <w:rsid w:val="00C72027"/>
    <w:rsid w:val="00C73E74"/>
    <w:rsid w:val="00C748F8"/>
    <w:rsid w:val="00C749AF"/>
    <w:rsid w:val="00C74BD0"/>
    <w:rsid w:val="00C74D87"/>
    <w:rsid w:val="00C808E2"/>
    <w:rsid w:val="00C80E13"/>
    <w:rsid w:val="00C81262"/>
    <w:rsid w:val="00C82118"/>
    <w:rsid w:val="00C826A6"/>
    <w:rsid w:val="00C83F28"/>
    <w:rsid w:val="00C8474D"/>
    <w:rsid w:val="00C84880"/>
    <w:rsid w:val="00C853D0"/>
    <w:rsid w:val="00C85E6A"/>
    <w:rsid w:val="00C876A0"/>
    <w:rsid w:val="00C90C60"/>
    <w:rsid w:val="00C913F4"/>
    <w:rsid w:val="00C9153F"/>
    <w:rsid w:val="00C91D6A"/>
    <w:rsid w:val="00C95392"/>
    <w:rsid w:val="00C95575"/>
    <w:rsid w:val="00C97D96"/>
    <w:rsid w:val="00CA1C0C"/>
    <w:rsid w:val="00CA3683"/>
    <w:rsid w:val="00CA5E1A"/>
    <w:rsid w:val="00CA61C6"/>
    <w:rsid w:val="00CA7223"/>
    <w:rsid w:val="00CA79E6"/>
    <w:rsid w:val="00CB02E1"/>
    <w:rsid w:val="00CB110A"/>
    <w:rsid w:val="00CB1E5D"/>
    <w:rsid w:val="00CB42F4"/>
    <w:rsid w:val="00CB6983"/>
    <w:rsid w:val="00CC2692"/>
    <w:rsid w:val="00CC3108"/>
    <w:rsid w:val="00CD062D"/>
    <w:rsid w:val="00CD0943"/>
    <w:rsid w:val="00CD0D1F"/>
    <w:rsid w:val="00CD13CF"/>
    <w:rsid w:val="00CD2C9E"/>
    <w:rsid w:val="00CD4BAF"/>
    <w:rsid w:val="00CD69FA"/>
    <w:rsid w:val="00CD7B88"/>
    <w:rsid w:val="00CE0990"/>
    <w:rsid w:val="00CE09B8"/>
    <w:rsid w:val="00CE2069"/>
    <w:rsid w:val="00CE28CD"/>
    <w:rsid w:val="00CE38A0"/>
    <w:rsid w:val="00CE60A5"/>
    <w:rsid w:val="00CE637E"/>
    <w:rsid w:val="00CE6608"/>
    <w:rsid w:val="00CE6631"/>
    <w:rsid w:val="00CE67A3"/>
    <w:rsid w:val="00CE6946"/>
    <w:rsid w:val="00CE6CA8"/>
    <w:rsid w:val="00CE70CC"/>
    <w:rsid w:val="00CF1CA7"/>
    <w:rsid w:val="00CF5E61"/>
    <w:rsid w:val="00CF66B1"/>
    <w:rsid w:val="00D0047F"/>
    <w:rsid w:val="00D005DA"/>
    <w:rsid w:val="00D010CA"/>
    <w:rsid w:val="00D01727"/>
    <w:rsid w:val="00D01A8C"/>
    <w:rsid w:val="00D01D80"/>
    <w:rsid w:val="00D021FE"/>
    <w:rsid w:val="00D0275B"/>
    <w:rsid w:val="00D037BD"/>
    <w:rsid w:val="00D05050"/>
    <w:rsid w:val="00D05648"/>
    <w:rsid w:val="00D0584F"/>
    <w:rsid w:val="00D0670D"/>
    <w:rsid w:val="00D1398C"/>
    <w:rsid w:val="00D13A77"/>
    <w:rsid w:val="00D150C2"/>
    <w:rsid w:val="00D15B1E"/>
    <w:rsid w:val="00D16CF0"/>
    <w:rsid w:val="00D178C8"/>
    <w:rsid w:val="00D22D6F"/>
    <w:rsid w:val="00D23AA9"/>
    <w:rsid w:val="00D24D36"/>
    <w:rsid w:val="00D26E62"/>
    <w:rsid w:val="00D30D0C"/>
    <w:rsid w:val="00D317F2"/>
    <w:rsid w:val="00D31B08"/>
    <w:rsid w:val="00D31C72"/>
    <w:rsid w:val="00D31F41"/>
    <w:rsid w:val="00D32063"/>
    <w:rsid w:val="00D323A0"/>
    <w:rsid w:val="00D3321F"/>
    <w:rsid w:val="00D40243"/>
    <w:rsid w:val="00D40493"/>
    <w:rsid w:val="00D41136"/>
    <w:rsid w:val="00D41AEE"/>
    <w:rsid w:val="00D44333"/>
    <w:rsid w:val="00D462F0"/>
    <w:rsid w:val="00D5259A"/>
    <w:rsid w:val="00D52865"/>
    <w:rsid w:val="00D5380D"/>
    <w:rsid w:val="00D53F3C"/>
    <w:rsid w:val="00D54CC4"/>
    <w:rsid w:val="00D5709D"/>
    <w:rsid w:val="00D57847"/>
    <w:rsid w:val="00D603A8"/>
    <w:rsid w:val="00D60980"/>
    <w:rsid w:val="00D612DE"/>
    <w:rsid w:val="00D6161C"/>
    <w:rsid w:val="00D6169B"/>
    <w:rsid w:val="00D63EA8"/>
    <w:rsid w:val="00D642FF"/>
    <w:rsid w:val="00D657D9"/>
    <w:rsid w:val="00D662F7"/>
    <w:rsid w:val="00D66986"/>
    <w:rsid w:val="00D70265"/>
    <w:rsid w:val="00D70ADC"/>
    <w:rsid w:val="00D71C1B"/>
    <w:rsid w:val="00D721A0"/>
    <w:rsid w:val="00D7710D"/>
    <w:rsid w:val="00D81724"/>
    <w:rsid w:val="00D820D6"/>
    <w:rsid w:val="00D822A9"/>
    <w:rsid w:val="00D837EF"/>
    <w:rsid w:val="00D853BA"/>
    <w:rsid w:val="00D86CA3"/>
    <w:rsid w:val="00D939D1"/>
    <w:rsid w:val="00D949C6"/>
    <w:rsid w:val="00D95829"/>
    <w:rsid w:val="00D95E81"/>
    <w:rsid w:val="00D96A2E"/>
    <w:rsid w:val="00DA08B4"/>
    <w:rsid w:val="00DA0A50"/>
    <w:rsid w:val="00DA0C82"/>
    <w:rsid w:val="00DA0D50"/>
    <w:rsid w:val="00DA2F90"/>
    <w:rsid w:val="00DA5B40"/>
    <w:rsid w:val="00DA6B38"/>
    <w:rsid w:val="00DB2DB7"/>
    <w:rsid w:val="00DB41BE"/>
    <w:rsid w:val="00DB42A5"/>
    <w:rsid w:val="00DB452A"/>
    <w:rsid w:val="00DB4E95"/>
    <w:rsid w:val="00DB6C07"/>
    <w:rsid w:val="00DB7711"/>
    <w:rsid w:val="00DC00FD"/>
    <w:rsid w:val="00DC0F6D"/>
    <w:rsid w:val="00DC22D8"/>
    <w:rsid w:val="00DC3221"/>
    <w:rsid w:val="00DC3A6A"/>
    <w:rsid w:val="00DC4AD9"/>
    <w:rsid w:val="00DC6470"/>
    <w:rsid w:val="00DC71B2"/>
    <w:rsid w:val="00DC77A0"/>
    <w:rsid w:val="00DD04D6"/>
    <w:rsid w:val="00DD0D7B"/>
    <w:rsid w:val="00DD0EFF"/>
    <w:rsid w:val="00DD1B47"/>
    <w:rsid w:val="00DD1DBD"/>
    <w:rsid w:val="00DD1F70"/>
    <w:rsid w:val="00DD2846"/>
    <w:rsid w:val="00DD284E"/>
    <w:rsid w:val="00DD381D"/>
    <w:rsid w:val="00DE07EC"/>
    <w:rsid w:val="00DE0815"/>
    <w:rsid w:val="00DE1210"/>
    <w:rsid w:val="00DE281C"/>
    <w:rsid w:val="00DE294A"/>
    <w:rsid w:val="00DE2E91"/>
    <w:rsid w:val="00DE5A2A"/>
    <w:rsid w:val="00DE6F86"/>
    <w:rsid w:val="00DF018C"/>
    <w:rsid w:val="00DF1589"/>
    <w:rsid w:val="00DF216F"/>
    <w:rsid w:val="00DF300C"/>
    <w:rsid w:val="00DF33DF"/>
    <w:rsid w:val="00DF44EC"/>
    <w:rsid w:val="00DF44FF"/>
    <w:rsid w:val="00DF4EAA"/>
    <w:rsid w:val="00DF65EF"/>
    <w:rsid w:val="00DF7F9B"/>
    <w:rsid w:val="00E002AD"/>
    <w:rsid w:val="00E034B0"/>
    <w:rsid w:val="00E047A8"/>
    <w:rsid w:val="00E05245"/>
    <w:rsid w:val="00E059A4"/>
    <w:rsid w:val="00E065D5"/>
    <w:rsid w:val="00E06872"/>
    <w:rsid w:val="00E10073"/>
    <w:rsid w:val="00E10083"/>
    <w:rsid w:val="00E10395"/>
    <w:rsid w:val="00E105AF"/>
    <w:rsid w:val="00E110B7"/>
    <w:rsid w:val="00E14076"/>
    <w:rsid w:val="00E143D8"/>
    <w:rsid w:val="00E15448"/>
    <w:rsid w:val="00E164AD"/>
    <w:rsid w:val="00E17257"/>
    <w:rsid w:val="00E20127"/>
    <w:rsid w:val="00E20662"/>
    <w:rsid w:val="00E2163F"/>
    <w:rsid w:val="00E2506E"/>
    <w:rsid w:val="00E25245"/>
    <w:rsid w:val="00E27076"/>
    <w:rsid w:val="00E27FDB"/>
    <w:rsid w:val="00E304EC"/>
    <w:rsid w:val="00E314A5"/>
    <w:rsid w:val="00E31C09"/>
    <w:rsid w:val="00E35237"/>
    <w:rsid w:val="00E372A2"/>
    <w:rsid w:val="00E37386"/>
    <w:rsid w:val="00E37F5F"/>
    <w:rsid w:val="00E410E2"/>
    <w:rsid w:val="00E41548"/>
    <w:rsid w:val="00E428CF"/>
    <w:rsid w:val="00E4318F"/>
    <w:rsid w:val="00E44833"/>
    <w:rsid w:val="00E44D4B"/>
    <w:rsid w:val="00E44FA2"/>
    <w:rsid w:val="00E45143"/>
    <w:rsid w:val="00E45C88"/>
    <w:rsid w:val="00E52C69"/>
    <w:rsid w:val="00E547E8"/>
    <w:rsid w:val="00E54964"/>
    <w:rsid w:val="00E5543A"/>
    <w:rsid w:val="00E5576D"/>
    <w:rsid w:val="00E57C47"/>
    <w:rsid w:val="00E60422"/>
    <w:rsid w:val="00E61A5D"/>
    <w:rsid w:val="00E63394"/>
    <w:rsid w:val="00E663D1"/>
    <w:rsid w:val="00E6718C"/>
    <w:rsid w:val="00E67D94"/>
    <w:rsid w:val="00E70705"/>
    <w:rsid w:val="00E70D79"/>
    <w:rsid w:val="00E73198"/>
    <w:rsid w:val="00E73C14"/>
    <w:rsid w:val="00E751DD"/>
    <w:rsid w:val="00E75BFA"/>
    <w:rsid w:val="00E763AF"/>
    <w:rsid w:val="00E76622"/>
    <w:rsid w:val="00E766E6"/>
    <w:rsid w:val="00E7791A"/>
    <w:rsid w:val="00E77D53"/>
    <w:rsid w:val="00E8010F"/>
    <w:rsid w:val="00E80B8F"/>
    <w:rsid w:val="00E8130D"/>
    <w:rsid w:val="00E8300B"/>
    <w:rsid w:val="00E840EE"/>
    <w:rsid w:val="00E84470"/>
    <w:rsid w:val="00E84802"/>
    <w:rsid w:val="00E85FD9"/>
    <w:rsid w:val="00E86CB7"/>
    <w:rsid w:val="00E87039"/>
    <w:rsid w:val="00E87179"/>
    <w:rsid w:val="00E87A6C"/>
    <w:rsid w:val="00E90319"/>
    <w:rsid w:val="00E92BE8"/>
    <w:rsid w:val="00E93145"/>
    <w:rsid w:val="00E93D2A"/>
    <w:rsid w:val="00E942F2"/>
    <w:rsid w:val="00E952D9"/>
    <w:rsid w:val="00EA1105"/>
    <w:rsid w:val="00EA170B"/>
    <w:rsid w:val="00EA3A99"/>
    <w:rsid w:val="00EA3D18"/>
    <w:rsid w:val="00EA40FD"/>
    <w:rsid w:val="00EA4409"/>
    <w:rsid w:val="00EA4E18"/>
    <w:rsid w:val="00EA721E"/>
    <w:rsid w:val="00EB0E19"/>
    <w:rsid w:val="00EB14C8"/>
    <w:rsid w:val="00EB1F26"/>
    <w:rsid w:val="00EB4396"/>
    <w:rsid w:val="00EB488E"/>
    <w:rsid w:val="00EB4BA3"/>
    <w:rsid w:val="00EB53A3"/>
    <w:rsid w:val="00EB59A0"/>
    <w:rsid w:val="00EC0139"/>
    <w:rsid w:val="00EC1C32"/>
    <w:rsid w:val="00EC2AB9"/>
    <w:rsid w:val="00EC3CCF"/>
    <w:rsid w:val="00EC45D8"/>
    <w:rsid w:val="00EC4E6C"/>
    <w:rsid w:val="00EC5C42"/>
    <w:rsid w:val="00EC5CAB"/>
    <w:rsid w:val="00EC5FC8"/>
    <w:rsid w:val="00EC67B3"/>
    <w:rsid w:val="00ED16C8"/>
    <w:rsid w:val="00ED174E"/>
    <w:rsid w:val="00ED1E38"/>
    <w:rsid w:val="00ED2063"/>
    <w:rsid w:val="00ED248E"/>
    <w:rsid w:val="00ED30FB"/>
    <w:rsid w:val="00ED3232"/>
    <w:rsid w:val="00ED4A84"/>
    <w:rsid w:val="00ED4FE4"/>
    <w:rsid w:val="00ED55FC"/>
    <w:rsid w:val="00ED58CE"/>
    <w:rsid w:val="00ED6293"/>
    <w:rsid w:val="00ED71FE"/>
    <w:rsid w:val="00EE0781"/>
    <w:rsid w:val="00EE0B20"/>
    <w:rsid w:val="00EE385E"/>
    <w:rsid w:val="00EE41DA"/>
    <w:rsid w:val="00EE43EB"/>
    <w:rsid w:val="00EE4A84"/>
    <w:rsid w:val="00EE4EF0"/>
    <w:rsid w:val="00EF1A69"/>
    <w:rsid w:val="00EF1C84"/>
    <w:rsid w:val="00EF1E31"/>
    <w:rsid w:val="00EF239B"/>
    <w:rsid w:val="00EF244B"/>
    <w:rsid w:val="00EF24D3"/>
    <w:rsid w:val="00EF336C"/>
    <w:rsid w:val="00EF35DB"/>
    <w:rsid w:val="00F009A2"/>
    <w:rsid w:val="00F0112A"/>
    <w:rsid w:val="00F015B5"/>
    <w:rsid w:val="00F02289"/>
    <w:rsid w:val="00F0345E"/>
    <w:rsid w:val="00F04591"/>
    <w:rsid w:val="00F04D1F"/>
    <w:rsid w:val="00F05AE9"/>
    <w:rsid w:val="00F05BA6"/>
    <w:rsid w:val="00F05C44"/>
    <w:rsid w:val="00F05E29"/>
    <w:rsid w:val="00F05F06"/>
    <w:rsid w:val="00F07382"/>
    <w:rsid w:val="00F1013F"/>
    <w:rsid w:val="00F11303"/>
    <w:rsid w:val="00F11777"/>
    <w:rsid w:val="00F129DD"/>
    <w:rsid w:val="00F12EDA"/>
    <w:rsid w:val="00F139F4"/>
    <w:rsid w:val="00F14ADF"/>
    <w:rsid w:val="00F15CB1"/>
    <w:rsid w:val="00F16E0A"/>
    <w:rsid w:val="00F2267D"/>
    <w:rsid w:val="00F22EBD"/>
    <w:rsid w:val="00F2550F"/>
    <w:rsid w:val="00F2627E"/>
    <w:rsid w:val="00F26500"/>
    <w:rsid w:val="00F26794"/>
    <w:rsid w:val="00F2680C"/>
    <w:rsid w:val="00F277D0"/>
    <w:rsid w:val="00F27F27"/>
    <w:rsid w:val="00F30AC0"/>
    <w:rsid w:val="00F30C40"/>
    <w:rsid w:val="00F30DBE"/>
    <w:rsid w:val="00F3137E"/>
    <w:rsid w:val="00F3183B"/>
    <w:rsid w:val="00F327AA"/>
    <w:rsid w:val="00F33C14"/>
    <w:rsid w:val="00F3439A"/>
    <w:rsid w:val="00F3457E"/>
    <w:rsid w:val="00F35C8B"/>
    <w:rsid w:val="00F4310C"/>
    <w:rsid w:val="00F43206"/>
    <w:rsid w:val="00F435E7"/>
    <w:rsid w:val="00F46D91"/>
    <w:rsid w:val="00F4782E"/>
    <w:rsid w:val="00F5019E"/>
    <w:rsid w:val="00F501D0"/>
    <w:rsid w:val="00F50D03"/>
    <w:rsid w:val="00F5184F"/>
    <w:rsid w:val="00F51D7B"/>
    <w:rsid w:val="00F51DCF"/>
    <w:rsid w:val="00F52075"/>
    <w:rsid w:val="00F526D1"/>
    <w:rsid w:val="00F53B4C"/>
    <w:rsid w:val="00F54917"/>
    <w:rsid w:val="00F549FD"/>
    <w:rsid w:val="00F57CBB"/>
    <w:rsid w:val="00F6568C"/>
    <w:rsid w:val="00F7102D"/>
    <w:rsid w:val="00F73D0A"/>
    <w:rsid w:val="00F74246"/>
    <w:rsid w:val="00F745B1"/>
    <w:rsid w:val="00F77442"/>
    <w:rsid w:val="00F806B1"/>
    <w:rsid w:val="00F81143"/>
    <w:rsid w:val="00F82C45"/>
    <w:rsid w:val="00F82D6B"/>
    <w:rsid w:val="00F83F2D"/>
    <w:rsid w:val="00F85629"/>
    <w:rsid w:val="00F85FCC"/>
    <w:rsid w:val="00F86234"/>
    <w:rsid w:val="00F919FF"/>
    <w:rsid w:val="00F91C1E"/>
    <w:rsid w:val="00F91C91"/>
    <w:rsid w:val="00F9301E"/>
    <w:rsid w:val="00F96EC6"/>
    <w:rsid w:val="00F97261"/>
    <w:rsid w:val="00F97857"/>
    <w:rsid w:val="00F978DE"/>
    <w:rsid w:val="00FA0483"/>
    <w:rsid w:val="00FA0B6F"/>
    <w:rsid w:val="00FA0BBF"/>
    <w:rsid w:val="00FA20E8"/>
    <w:rsid w:val="00FA483B"/>
    <w:rsid w:val="00FA5B0B"/>
    <w:rsid w:val="00FA64B1"/>
    <w:rsid w:val="00FA6734"/>
    <w:rsid w:val="00FA6C5C"/>
    <w:rsid w:val="00FA79EE"/>
    <w:rsid w:val="00FB1559"/>
    <w:rsid w:val="00FB1B3F"/>
    <w:rsid w:val="00FB3BE8"/>
    <w:rsid w:val="00FB3E96"/>
    <w:rsid w:val="00FB44FF"/>
    <w:rsid w:val="00FB523A"/>
    <w:rsid w:val="00FC005F"/>
    <w:rsid w:val="00FC0A8E"/>
    <w:rsid w:val="00FC126A"/>
    <w:rsid w:val="00FC2887"/>
    <w:rsid w:val="00FC3CD2"/>
    <w:rsid w:val="00FC432F"/>
    <w:rsid w:val="00FC4C63"/>
    <w:rsid w:val="00FC5BC4"/>
    <w:rsid w:val="00FC76A8"/>
    <w:rsid w:val="00FC773F"/>
    <w:rsid w:val="00FD2A50"/>
    <w:rsid w:val="00FD2ABE"/>
    <w:rsid w:val="00FD5551"/>
    <w:rsid w:val="00FD55CE"/>
    <w:rsid w:val="00FD63CF"/>
    <w:rsid w:val="00FD6CC1"/>
    <w:rsid w:val="00FD6D36"/>
    <w:rsid w:val="00FD6E36"/>
    <w:rsid w:val="00FD6FCF"/>
    <w:rsid w:val="00FE0640"/>
    <w:rsid w:val="00FE0915"/>
    <w:rsid w:val="00FE2200"/>
    <w:rsid w:val="00FE254E"/>
    <w:rsid w:val="00FE288D"/>
    <w:rsid w:val="00FE2C09"/>
    <w:rsid w:val="00FE47F8"/>
    <w:rsid w:val="00FE4F25"/>
    <w:rsid w:val="00FE50FA"/>
    <w:rsid w:val="00FE5614"/>
    <w:rsid w:val="00FE61A8"/>
    <w:rsid w:val="00FE68D2"/>
    <w:rsid w:val="00FF24A0"/>
    <w:rsid w:val="00FF2DBF"/>
    <w:rsid w:val="00FF3403"/>
    <w:rsid w:val="00FF38AD"/>
    <w:rsid w:val="00FF3DEF"/>
    <w:rsid w:val="00FF4382"/>
    <w:rsid w:val="00FF4C01"/>
    <w:rsid w:val="00FF5002"/>
    <w:rsid w:val="00FF574E"/>
    <w:rsid w:val="00FF6E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FE8E12-7C28-40CB-8293-F218115FC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4BDD"/>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10E6C"/>
    <w:pPr>
      <w:tabs>
        <w:tab w:val="center" w:pos="4677"/>
        <w:tab w:val="right" w:pos="9355"/>
      </w:tabs>
    </w:pPr>
  </w:style>
  <w:style w:type="character" w:customStyle="1" w:styleId="a4">
    <w:name w:val="Верхний колонтитул Знак"/>
    <w:basedOn w:val="a0"/>
    <w:link w:val="a3"/>
    <w:uiPriority w:val="99"/>
    <w:rsid w:val="00110E6C"/>
  </w:style>
  <w:style w:type="character" w:styleId="a5">
    <w:name w:val="page number"/>
    <w:uiPriority w:val="99"/>
    <w:rsid w:val="00110E6C"/>
    <w:rPr>
      <w:rFonts w:cs="Times New Roman"/>
    </w:rPr>
  </w:style>
  <w:style w:type="paragraph" w:styleId="a6">
    <w:name w:val="List Paragraph"/>
    <w:basedOn w:val="a"/>
    <w:uiPriority w:val="34"/>
    <w:qFormat/>
    <w:rsid w:val="00FB523A"/>
    <w:pPr>
      <w:ind w:left="720"/>
      <w:contextualSpacing/>
    </w:pPr>
  </w:style>
  <w:style w:type="paragraph" w:styleId="a7">
    <w:name w:val="Balloon Text"/>
    <w:basedOn w:val="a"/>
    <w:link w:val="a8"/>
    <w:uiPriority w:val="99"/>
    <w:semiHidden/>
    <w:unhideWhenUsed/>
    <w:rsid w:val="00635EAA"/>
    <w:rPr>
      <w:rFonts w:ascii="Segoe UI" w:hAnsi="Segoe UI" w:cs="Segoe UI"/>
      <w:sz w:val="18"/>
      <w:szCs w:val="18"/>
    </w:rPr>
  </w:style>
  <w:style w:type="character" w:customStyle="1" w:styleId="a8">
    <w:name w:val="Текст выноски Знак"/>
    <w:basedOn w:val="a0"/>
    <w:link w:val="a7"/>
    <w:uiPriority w:val="99"/>
    <w:semiHidden/>
    <w:rsid w:val="00635EAA"/>
    <w:rPr>
      <w:rFonts w:ascii="Segoe UI" w:hAnsi="Segoe UI" w:cs="Segoe UI"/>
      <w:sz w:val="18"/>
      <w:szCs w:val="18"/>
    </w:rPr>
  </w:style>
  <w:style w:type="character" w:styleId="a9">
    <w:name w:val="Hyperlink"/>
    <w:basedOn w:val="a0"/>
    <w:uiPriority w:val="99"/>
    <w:unhideWhenUsed/>
    <w:rsid w:val="00FB1559"/>
    <w:rPr>
      <w:color w:val="0563C1" w:themeColor="hyperlink"/>
      <w:u w:val="single"/>
    </w:rPr>
  </w:style>
  <w:style w:type="paragraph" w:styleId="aa">
    <w:name w:val="Normal (Web)"/>
    <w:basedOn w:val="a"/>
    <w:uiPriority w:val="99"/>
    <w:unhideWhenUsed/>
    <w:rsid w:val="00A862CE"/>
    <w:rPr>
      <w:rFonts w:ascii="Times New Roman" w:hAnsi="Times New Roman" w:cs="Times New Roman"/>
      <w:sz w:val="24"/>
      <w:szCs w:val="24"/>
    </w:rPr>
  </w:style>
  <w:style w:type="paragraph" w:customStyle="1" w:styleId="32">
    <w:name w:val="Знак Знак Знак Знак3 Знак Знак Знак Знак Знак Знак2"/>
    <w:basedOn w:val="a"/>
    <w:rsid w:val="00235CE7"/>
    <w:pPr>
      <w:spacing w:after="160" w:line="240" w:lineRule="exact"/>
    </w:pPr>
    <w:rPr>
      <w:rFonts w:ascii="Verdana" w:eastAsia="Times New Roman" w:hAnsi="Verdana" w:cs="Times New Roman"/>
      <w:sz w:val="20"/>
      <w:szCs w:val="20"/>
      <w:lang w:val="en-US"/>
    </w:rPr>
  </w:style>
  <w:style w:type="numbering" w:customStyle="1" w:styleId="WWNum2">
    <w:name w:val="WWNum2"/>
    <w:basedOn w:val="a2"/>
    <w:rsid w:val="0061309F"/>
    <w:pPr>
      <w:numPr>
        <w:numId w:val="9"/>
      </w:numPr>
    </w:pPr>
  </w:style>
  <w:style w:type="paragraph" w:styleId="ab">
    <w:name w:val="Body Text"/>
    <w:basedOn w:val="a"/>
    <w:link w:val="ac"/>
    <w:rsid w:val="00B87F07"/>
    <w:pPr>
      <w:jc w:val="both"/>
    </w:pPr>
    <w:rPr>
      <w:rFonts w:ascii="Times New Roman" w:eastAsia="Times New Roman" w:hAnsi="Times New Roman" w:cs="Times New Roman"/>
      <w:sz w:val="24"/>
      <w:szCs w:val="24"/>
      <w:lang w:eastAsia="ru-RU"/>
    </w:rPr>
  </w:style>
  <w:style w:type="character" w:customStyle="1" w:styleId="ac">
    <w:name w:val="Основной текст Знак"/>
    <w:basedOn w:val="a0"/>
    <w:link w:val="ab"/>
    <w:rsid w:val="00B87F07"/>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4D3E20"/>
    <w:pPr>
      <w:tabs>
        <w:tab w:val="center" w:pos="4677"/>
        <w:tab w:val="right" w:pos="9355"/>
      </w:tabs>
    </w:pPr>
  </w:style>
  <w:style w:type="character" w:customStyle="1" w:styleId="ae">
    <w:name w:val="Нижний колонтитул Знак"/>
    <w:basedOn w:val="a0"/>
    <w:link w:val="ad"/>
    <w:uiPriority w:val="99"/>
    <w:rsid w:val="004D3E20"/>
  </w:style>
  <w:style w:type="table" w:styleId="af">
    <w:name w:val="Table Grid"/>
    <w:basedOn w:val="a1"/>
    <w:uiPriority w:val="39"/>
    <w:rsid w:val="00D70A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2776">
      <w:bodyDiv w:val="1"/>
      <w:marLeft w:val="0"/>
      <w:marRight w:val="0"/>
      <w:marTop w:val="0"/>
      <w:marBottom w:val="0"/>
      <w:divBdr>
        <w:top w:val="none" w:sz="0" w:space="0" w:color="auto"/>
        <w:left w:val="none" w:sz="0" w:space="0" w:color="auto"/>
        <w:bottom w:val="none" w:sz="0" w:space="0" w:color="auto"/>
        <w:right w:val="none" w:sz="0" w:space="0" w:color="auto"/>
      </w:divBdr>
    </w:div>
    <w:div w:id="90903668">
      <w:bodyDiv w:val="1"/>
      <w:marLeft w:val="0"/>
      <w:marRight w:val="0"/>
      <w:marTop w:val="0"/>
      <w:marBottom w:val="0"/>
      <w:divBdr>
        <w:top w:val="none" w:sz="0" w:space="0" w:color="auto"/>
        <w:left w:val="none" w:sz="0" w:space="0" w:color="auto"/>
        <w:bottom w:val="none" w:sz="0" w:space="0" w:color="auto"/>
        <w:right w:val="none" w:sz="0" w:space="0" w:color="auto"/>
      </w:divBdr>
    </w:div>
    <w:div w:id="307905583">
      <w:bodyDiv w:val="1"/>
      <w:marLeft w:val="0"/>
      <w:marRight w:val="0"/>
      <w:marTop w:val="0"/>
      <w:marBottom w:val="0"/>
      <w:divBdr>
        <w:top w:val="none" w:sz="0" w:space="0" w:color="auto"/>
        <w:left w:val="none" w:sz="0" w:space="0" w:color="auto"/>
        <w:bottom w:val="none" w:sz="0" w:space="0" w:color="auto"/>
        <w:right w:val="none" w:sz="0" w:space="0" w:color="auto"/>
      </w:divBdr>
    </w:div>
    <w:div w:id="350183760">
      <w:bodyDiv w:val="1"/>
      <w:marLeft w:val="0"/>
      <w:marRight w:val="0"/>
      <w:marTop w:val="0"/>
      <w:marBottom w:val="0"/>
      <w:divBdr>
        <w:top w:val="none" w:sz="0" w:space="0" w:color="auto"/>
        <w:left w:val="none" w:sz="0" w:space="0" w:color="auto"/>
        <w:bottom w:val="none" w:sz="0" w:space="0" w:color="auto"/>
        <w:right w:val="none" w:sz="0" w:space="0" w:color="auto"/>
      </w:divBdr>
    </w:div>
    <w:div w:id="418910082">
      <w:bodyDiv w:val="1"/>
      <w:marLeft w:val="0"/>
      <w:marRight w:val="0"/>
      <w:marTop w:val="0"/>
      <w:marBottom w:val="0"/>
      <w:divBdr>
        <w:top w:val="none" w:sz="0" w:space="0" w:color="auto"/>
        <w:left w:val="none" w:sz="0" w:space="0" w:color="auto"/>
        <w:bottom w:val="none" w:sz="0" w:space="0" w:color="auto"/>
        <w:right w:val="none" w:sz="0" w:space="0" w:color="auto"/>
      </w:divBdr>
    </w:div>
    <w:div w:id="435714038">
      <w:bodyDiv w:val="1"/>
      <w:marLeft w:val="0"/>
      <w:marRight w:val="0"/>
      <w:marTop w:val="0"/>
      <w:marBottom w:val="0"/>
      <w:divBdr>
        <w:top w:val="none" w:sz="0" w:space="0" w:color="auto"/>
        <w:left w:val="none" w:sz="0" w:space="0" w:color="auto"/>
        <w:bottom w:val="none" w:sz="0" w:space="0" w:color="auto"/>
        <w:right w:val="none" w:sz="0" w:space="0" w:color="auto"/>
      </w:divBdr>
    </w:div>
    <w:div w:id="485124230">
      <w:bodyDiv w:val="1"/>
      <w:marLeft w:val="0"/>
      <w:marRight w:val="0"/>
      <w:marTop w:val="0"/>
      <w:marBottom w:val="0"/>
      <w:divBdr>
        <w:top w:val="none" w:sz="0" w:space="0" w:color="auto"/>
        <w:left w:val="none" w:sz="0" w:space="0" w:color="auto"/>
        <w:bottom w:val="none" w:sz="0" w:space="0" w:color="auto"/>
        <w:right w:val="none" w:sz="0" w:space="0" w:color="auto"/>
      </w:divBdr>
    </w:div>
    <w:div w:id="535848757">
      <w:bodyDiv w:val="1"/>
      <w:marLeft w:val="0"/>
      <w:marRight w:val="0"/>
      <w:marTop w:val="0"/>
      <w:marBottom w:val="0"/>
      <w:divBdr>
        <w:top w:val="none" w:sz="0" w:space="0" w:color="auto"/>
        <w:left w:val="none" w:sz="0" w:space="0" w:color="auto"/>
        <w:bottom w:val="none" w:sz="0" w:space="0" w:color="auto"/>
        <w:right w:val="none" w:sz="0" w:space="0" w:color="auto"/>
      </w:divBdr>
    </w:div>
    <w:div w:id="662860026">
      <w:bodyDiv w:val="1"/>
      <w:marLeft w:val="0"/>
      <w:marRight w:val="0"/>
      <w:marTop w:val="0"/>
      <w:marBottom w:val="0"/>
      <w:divBdr>
        <w:top w:val="none" w:sz="0" w:space="0" w:color="auto"/>
        <w:left w:val="none" w:sz="0" w:space="0" w:color="auto"/>
        <w:bottom w:val="none" w:sz="0" w:space="0" w:color="auto"/>
        <w:right w:val="none" w:sz="0" w:space="0" w:color="auto"/>
      </w:divBdr>
    </w:div>
    <w:div w:id="756512887">
      <w:bodyDiv w:val="1"/>
      <w:marLeft w:val="0"/>
      <w:marRight w:val="0"/>
      <w:marTop w:val="0"/>
      <w:marBottom w:val="0"/>
      <w:divBdr>
        <w:top w:val="none" w:sz="0" w:space="0" w:color="auto"/>
        <w:left w:val="none" w:sz="0" w:space="0" w:color="auto"/>
        <w:bottom w:val="none" w:sz="0" w:space="0" w:color="auto"/>
        <w:right w:val="none" w:sz="0" w:space="0" w:color="auto"/>
      </w:divBdr>
    </w:div>
    <w:div w:id="805126621">
      <w:bodyDiv w:val="1"/>
      <w:marLeft w:val="0"/>
      <w:marRight w:val="0"/>
      <w:marTop w:val="0"/>
      <w:marBottom w:val="0"/>
      <w:divBdr>
        <w:top w:val="none" w:sz="0" w:space="0" w:color="auto"/>
        <w:left w:val="none" w:sz="0" w:space="0" w:color="auto"/>
        <w:bottom w:val="none" w:sz="0" w:space="0" w:color="auto"/>
        <w:right w:val="none" w:sz="0" w:space="0" w:color="auto"/>
      </w:divBdr>
    </w:div>
    <w:div w:id="1041780357">
      <w:bodyDiv w:val="1"/>
      <w:marLeft w:val="0"/>
      <w:marRight w:val="0"/>
      <w:marTop w:val="0"/>
      <w:marBottom w:val="0"/>
      <w:divBdr>
        <w:top w:val="none" w:sz="0" w:space="0" w:color="auto"/>
        <w:left w:val="none" w:sz="0" w:space="0" w:color="auto"/>
        <w:bottom w:val="none" w:sz="0" w:space="0" w:color="auto"/>
        <w:right w:val="none" w:sz="0" w:space="0" w:color="auto"/>
      </w:divBdr>
    </w:div>
    <w:div w:id="1055161845">
      <w:bodyDiv w:val="1"/>
      <w:marLeft w:val="0"/>
      <w:marRight w:val="0"/>
      <w:marTop w:val="0"/>
      <w:marBottom w:val="0"/>
      <w:divBdr>
        <w:top w:val="none" w:sz="0" w:space="0" w:color="auto"/>
        <w:left w:val="none" w:sz="0" w:space="0" w:color="auto"/>
        <w:bottom w:val="none" w:sz="0" w:space="0" w:color="auto"/>
        <w:right w:val="none" w:sz="0" w:space="0" w:color="auto"/>
      </w:divBdr>
    </w:div>
    <w:div w:id="1185437672">
      <w:bodyDiv w:val="1"/>
      <w:marLeft w:val="0"/>
      <w:marRight w:val="0"/>
      <w:marTop w:val="0"/>
      <w:marBottom w:val="0"/>
      <w:divBdr>
        <w:top w:val="none" w:sz="0" w:space="0" w:color="auto"/>
        <w:left w:val="none" w:sz="0" w:space="0" w:color="auto"/>
        <w:bottom w:val="none" w:sz="0" w:space="0" w:color="auto"/>
        <w:right w:val="none" w:sz="0" w:space="0" w:color="auto"/>
      </w:divBdr>
    </w:div>
    <w:div w:id="1268392919">
      <w:bodyDiv w:val="1"/>
      <w:marLeft w:val="0"/>
      <w:marRight w:val="0"/>
      <w:marTop w:val="0"/>
      <w:marBottom w:val="0"/>
      <w:divBdr>
        <w:top w:val="none" w:sz="0" w:space="0" w:color="auto"/>
        <w:left w:val="none" w:sz="0" w:space="0" w:color="auto"/>
        <w:bottom w:val="none" w:sz="0" w:space="0" w:color="auto"/>
        <w:right w:val="none" w:sz="0" w:space="0" w:color="auto"/>
      </w:divBdr>
    </w:div>
    <w:div w:id="1388869733">
      <w:bodyDiv w:val="1"/>
      <w:marLeft w:val="0"/>
      <w:marRight w:val="0"/>
      <w:marTop w:val="0"/>
      <w:marBottom w:val="0"/>
      <w:divBdr>
        <w:top w:val="none" w:sz="0" w:space="0" w:color="auto"/>
        <w:left w:val="none" w:sz="0" w:space="0" w:color="auto"/>
        <w:bottom w:val="none" w:sz="0" w:space="0" w:color="auto"/>
        <w:right w:val="none" w:sz="0" w:space="0" w:color="auto"/>
      </w:divBdr>
    </w:div>
    <w:div w:id="1433435085">
      <w:bodyDiv w:val="1"/>
      <w:marLeft w:val="0"/>
      <w:marRight w:val="0"/>
      <w:marTop w:val="0"/>
      <w:marBottom w:val="0"/>
      <w:divBdr>
        <w:top w:val="none" w:sz="0" w:space="0" w:color="auto"/>
        <w:left w:val="none" w:sz="0" w:space="0" w:color="auto"/>
        <w:bottom w:val="none" w:sz="0" w:space="0" w:color="auto"/>
        <w:right w:val="none" w:sz="0" w:space="0" w:color="auto"/>
      </w:divBdr>
    </w:div>
    <w:div w:id="1496991063">
      <w:bodyDiv w:val="1"/>
      <w:marLeft w:val="0"/>
      <w:marRight w:val="0"/>
      <w:marTop w:val="0"/>
      <w:marBottom w:val="0"/>
      <w:divBdr>
        <w:top w:val="none" w:sz="0" w:space="0" w:color="auto"/>
        <w:left w:val="none" w:sz="0" w:space="0" w:color="auto"/>
        <w:bottom w:val="none" w:sz="0" w:space="0" w:color="auto"/>
        <w:right w:val="none" w:sz="0" w:space="0" w:color="auto"/>
      </w:divBdr>
    </w:div>
    <w:div w:id="2030983966">
      <w:bodyDiv w:val="1"/>
      <w:marLeft w:val="0"/>
      <w:marRight w:val="0"/>
      <w:marTop w:val="0"/>
      <w:marBottom w:val="0"/>
      <w:divBdr>
        <w:top w:val="none" w:sz="0" w:space="0" w:color="auto"/>
        <w:left w:val="none" w:sz="0" w:space="0" w:color="auto"/>
        <w:bottom w:val="none" w:sz="0" w:space="0" w:color="auto"/>
        <w:right w:val="none" w:sz="0" w:space="0" w:color="auto"/>
      </w:divBdr>
    </w:div>
    <w:div w:id="2036760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7EF33-C63E-4475-A630-9AAA65420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1497</TotalTime>
  <Pages>6</Pages>
  <Words>1993</Words>
  <Characters>11361</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13328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Дружинина Анастасия Алексеевна</dc:creator>
  <cp:keywords/>
  <dc:description/>
  <cp:lastModifiedBy>Лазарь Анна Анатольевна</cp:lastModifiedBy>
  <cp:revision>1245</cp:revision>
  <cp:lastPrinted>2026-05-20T07:06:00Z</cp:lastPrinted>
  <dcterms:created xsi:type="dcterms:W3CDTF">2025-01-14T10:19:00Z</dcterms:created>
  <dcterms:modified xsi:type="dcterms:W3CDTF">2026-05-21T07:24:00Z</dcterms:modified>
</cp:coreProperties>
</file>