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A1" w:rsidRDefault="008C7EA1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F8017F" w:rsidRDefault="00F8017F" w:rsidP="00037DC5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C7EA1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C7EA1" w:rsidRDefault="008C7EA1" w:rsidP="008C7EA1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037DC5" w:rsidRDefault="00C0577B" w:rsidP="00C0577B">
      <w:pPr>
        <w:tabs>
          <w:tab w:val="left" w:pos="7566"/>
          <w:tab w:val="left" w:pos="8651"/>
        </w:tabs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:rsidR="00C0577B" w:rsidRPr="00037DC5" w:rsidRDefault="00C0577B" w:rsidP="00C0577B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037DC5">
        <w:rPr>
          <w:rFonts w:ascii="PT Astra Serif" w:hAnsi="PT Astra Serif"/>
          <w:b/>
          <w:sz w:val="28"/>
          <w:szCs w:val="28"/>
        </w:rPr>
        <w:t>Ульяновской области «Гражданское общество и государственная национальная политика в Ульяновской области»</w:t>
      </w:r>
    </w:p>
    <w:p w:rsidR="00C0577B" w:rsidRPr="00037DC5" w:rsidRDefault="00C0577B" w:rsidP="00C0577B">
      <w:pPr>
        <w:tabs>
          <w:tab w:val="left" w:pos="7566"/>
          <w:tab w:val="left" w:pos="8651"/>
        </w:tabs>
        <w:suppressAutoHyphens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C0577B" w:rsidRPr="00037DC5" w:rsidRDefault="00C0577B" w:rsidP="00C0577B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037DC5">
        <w:rPr>
          <w:rFonts w:ascii="PT Astra Serif" w:hAnsi="PT Astra Serif" w:cs="Times New Roman"/>
          <w:color w:val="auto"/>
          <w:sz w:val="28"/>
          <w:szCs w:val="28"/>
        </w:rPr>
        <w:t xml:space="preserve">Правительство Ульяновской области </w:t>
      </w:r>
      <w:proofErr w:type="gramStart"/>
      <w:r w:rsidRPr="00037DC5">
        <w:rPr>
          <w:rFonts w:ascii="PT Astra Serif" w:hAnsi="PT Astra Serif" w:cs="Times New Roman"/>
          <w:color w:val="auto"/>
          <w:sz w:val="28"/>
          <w:szCs w:val="28"/>
        </w:rPr>
        <w:t>п</w:t>
      </w:r>
      <w:proofErr w:type="gramEnd"/>
      <w:r w:rsidRPr="00037DC5">
        <w:rPr>
          <w:rFonts w:ascii="PT Astra Serif" w:hAnsi="PT Astra Serif" w:cs="Times New Roman"/>
          <w:color w:val="auto"/>
          <w:sz w:val="28"/>
          <w:szCs w:val="28"/>
        </w:rPr>
        <w:t xml:space="preserve"> о с т а н о в л я е т:</w:t>
      </w:r>
    </w:p>
    <w:p w:rsidR="00C0577B" w:rsidRPr="00184217" w:rsidRDefault="00C0577B" w:rsidP="00C0577B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 xml:space="preserve">1. </w:t>
      </w:r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Утвердить прилагаемые </w:t>
      </w:r>
      <w:hyperlink w:anchor="Par18" w:history="1">
        <w:r w:rsidRPr="0018421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изменения</w:t>
        </w:r>
      </w:hyperlink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в государственную </w:t>
      </w:r>
      <w:hyperlink r:id="rId9" w:history="1">
        <w:r w:rsidRPr="00184217">
          <w:rPr>
            <w:rFonts w:ascii="PT Astra Serif" w:eastAsia="Calibri" w:hAnsi="PT Astra Serif" w:cs="PT Astra Serif"/>
            <w:spacing w:val="-4"/>
            <w:sz w:val="28"/>
            <w:szCs w:val="28"/>
            <w:lang w:eastAsia="en-US"/>
          </w:rPr>
          <w:t>программу</w:t>
        </w:r>
      </w:hyperlink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Ульяновской области «Гражданское общество и государственная национальная политика в Ульяновской области», утверждённую постановлением Правительства Ульяновской области от </w:t>
      </w: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30</w:t>
      </w:r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.11.20</w:t>
      </w: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23</w:t>
      </w:r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32</w:t>
      </w:r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/</w:t>
      </w: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647</w:t>
      </w:r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-П «Об утверждении государственной программы Ульяновской области «Гражданское общество </w:t>
      </w:r>
      <w:r w:rsidRPr="00184217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br/>
        <w:t>и государственная национальная политика в Ульяновской области».</w:t>
      </w:r>
    </w:p>
    <w:p w:rsidR="00C0577B" w:rsidRPr="009F621D" w:rsidRDefault="00C0577B" w:rsidP="00C0577B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2</w:t>
      </w:r>
      <w:r w:rsidRPr="009F621D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 xml:space="preserve">. </w:t>
      </w:r>
      <w:r w:rsidRPr="009F621D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:rsidR="00C0577B" w:rsidRPr="00184217" w:rsidRDefault="00C0577B" w:rsidP="00C0577B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C0577B" w:rsidRPr="00184217" w:rsidRDefault="00C0577B" w:rsidP="00C0577B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C0577B" w:rsidRDefault="00C0577B" w:rsidP="00C0577B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C0577B" w:rsidRPr="00184217" w:rsidRDefault="00C0577B" w:rsidP="00C0577B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Председател</w:t>
      </w:r>
      <w:r w:rsidR="00A3533D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ь</w:t>
      </w:r>
    </w:p>
    <w:p w:rsidR="00C0577B" w:rsidRPr="00184217" w:rsidRDefault="00C0577B" w:rsidP="00C0577B">
      <w:pPr>
        <w:widowControl/>
        <w:suppressAutoHyphens/>
        <w:autoSpaceDE w:val="0"/>
        <w:autoSpaceDN w:val="0"/>
        <w:adjustRightInd w:val="0"/>
        <w:jc w:val="both"/>
        <w:outlineLvl w:val="0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Правительства области                                                     </w:t>
      </w:r>
      <w:r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</w:t>
      </w:r>
      <w:r w:rsidRPr="00184217"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 xml:space="preserve">                 </w:t>
      </w:r>
      <w:proofErr w:type="spellStart"/>
      <w:r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t>Г.С.Спирчагов</w:t>
      </w:r>
      <w:proofErr w:type="spellEnd"/>
    </w:p>
    <w:p w:rsidR="00C0395E" w:rsidRPr="00184217" w:rsidRDefault="00C0395E" w:rsidP="00491416">
      <w:pPr>
        <w:widowControl/>
        <w:suppressAutoHyphens/>
        <w:autoSpaceDE w:val="0"/>
        <w:autoSpaceDN w:val="0"/>
        <w:adjustRightInd w:val="0"/>
        <w:jc w:val="right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166E8D" w:rsidRPr="0018421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166E8D" w:rsidRPr="00184217" w:rsidRDefault="00166E8D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</w:pPr>
    </w:p>
    <w:p w:rsidR="00EF64F7" w:rsidRPr="00184217" w:rsidRDefault="00EF64F7" w:rsidP="00491416">
      <w:pPr>
        <w:widowControl/>
        <w:suppressAutoHyphens/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color w:val="auto"/>
          <w:sz w:val="28"/>
          <w:szCs w:val="28"/>
          <w:lang w:eastAsia="en-US"/>
        </w:rPr>
        <w:sectPr w:rsidR="00EF64F7" w:rsidRPr="00184217" w:rsidSect="00F8017F">
          <w:headerReference w:type="even" r:id="rId10"/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0"/>
          <w:cols w:space="720"/>
          <w:noEndnote/>
          <w:titlePg/>
          <w:docGrid w:linePitch="360"/>
        </w:sectPr>
      </w:pPr>
    </w:p>
    <w:p w:rsidR="00C0577B" w:rsidRPr="00037DC5" w:rsidRDefault="00C0577B" w:rsidP="00F8017F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C0577B" w:rsidRPr="00037DC5" w:rsidRDefault="00C0577B" w:rsidP="00F8017F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:rsidR="00C0577B" w:rsidRPr="00037DC5" w:rsidRDefault="00C0577B" w:rsidP="00F8017F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C0577B" w:rsidRPr="00037DC5" w:rsidRDefault="00C0577B" w:rsidP="00F8017F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037DC5">
        <w:rPr>
          <w:rFonts w:ascii="PT Astra Serif" w:hAnsi="PT Astra Serif"/>
          <w:sz w:val="28"/>
          <w:szCs w:val="28"/>
        </w:rPr>
        <w:t>Ульяновской области</w:t>
      </w:r>
    </w:p>
    <w:p w:rsidR="00C0577B" w:rsidRPr="00037DC5" w:rsidRDefault="00C0577B" w:rsidP="00F8017F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Default="00C0577B" w:rsidP="00F8017F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Default="00C0577B" w:rsidP="00F8017F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037DC5" w:rsidRDefault="00C0577B" w:rsidP="00F8017F">
      <w:pPr>
        <w:suppressAutoHyphens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C0577B" w:rsidRPr="003F0799" w:rsidRDefault="00C0577B" w:rsidP="00F8017F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>ИЗМЕНЕНИЯ</w:t>
      </w:r>
    </w:p>
    <w:p w:rsidR="00C0577B" w:rsidRPr="003F0799" w:rsidRDefault="00C0577B" w:rsidP="00F8017F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:rsidR="00C0577B" w:rsidRPr="003F0799" w:rsidRDefault="00C0577B" w:rsidP="00F8017F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F0799">
        <w:rPr>
          <w:rFonts w:ascii="PT Astra Serif" w:hAnsi="PT Astra Serif"/>
          <w:b/>
          <w:sz w:val="28"/>
          <w:szCs w:val="28"/>
        </w:rPr>
        <w:t xml:space="preserve">«Гражданское общество и государственная национальная политика </w:t>
      </w:r>
      <w:r w:rsidRPr="003F0799">
        <w:rPr>
          <w:rFonts w:ascii="PT Astra Serif" w:hAnsi="PT Astra Serif"/>
          <w:b/>
          <w:sz w:val="28"/>
          <w:szCs w:val="28"/>
        </w:rPr>
        <w:br/>
        <w:t xml:space="preserve">в Ульяновской области» </w:t>
      </w:r>
    </w:p>
    <w:p w:rsidR="00C0577B" w:rsidRPr="003F0799" w:rsidRDefault="00C0577B" w:rsidP="00F8017F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87184" w:rsidRPr="009C6573" w:rsidRDefault="00E87184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C6573">
        <w:rPr>
          <w:rFonts w:ascii="PT Astra Serif" w:hAnsi="PT Astra Serif" w:cs="Times New Roman"/>
          <w:color w:val="auto"/>
          <w:sz w:val="28"/>
          <w:szCs w:val="28"/>
        </w:rPr>
        <w:t xml:space="preserve">1. </w:t>
      </w:r>
      <w:proofErr w:type="gramStart"/>
      <w:r w:rsidRPr="009C6573">
        <w:rPr>
          <w:rFonts w:ascii="PT Astra Serif" w:hAnsi="PT Astra Serif"/>
          <w:color w:val="auto"/>
          <w:sz w:val="28"/>
          <w:szCs w:val="28"/>
        </w:rPr>
        <w:t>В</w:t>
      </w:r>
      <w:proofErr w:type="gramEnd"/>
      <w:r w:rsidRPr="009C6573">
        <w:rPr>
          <w:rFonts w:ascii="PT Astra Serif" w:hAnsi="PT Astra Serif"/>
          <w:color w:val="auto"/>
          <w:sz w:val="28"/>
          <w:szCs w:val="28"/>
        </w:rPr>
        <w:t xml:space="preserve"> </w:t>
      </w:r>
      <w:hyperlink r:id="rId13" w:history="1">
        <w:proofErr w:type="gramStart"/>
        <w:r w:rsidRPr="009C6573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строк</w:t>
        </w:r>
        <w:proofErr w:type="gramEnd"/>
      </w:hyperlink>
      <w:r>
        <w:rPr>
          <w:rStyle w:val="a3"/>
          <w:rFonts w:ascii="PT Astra Serif" w:hAnsi="PT Astra Serif"/>
          <w:color w:val="auto"/>
          <w:sz w:val="28"/>
          <w:szCs w:val="28"/>
          <w:u w:val="none"/>
        </w:rPr>
        <w:t>е</w:t>
      </w:r>
      <w:r w:rsidRPr="009C6573">
        <w:rPr>
          <w:rFonts w:ascii="PT Astra Serif" w:hAnsi="PT Astra Serif"/>
          <w:color w:val="auto"/>
          <w:sz w:val="28"/>
          <w:szCs w:val="28"/>
        </w:rPr>
        <w:t xml:space="preserve"> «Ресурсное обеспечение государственной программы </w:t>
      </w:r>
      <w:r>
        <w:rPr>
          <w:rFonts w:ascii="PT Astra Serif" w:hAnsi="PT Astra Serif"/>
          <w:color w:val="auto"/>
          <w:sz w:val="28"/>
          <w:szCs w:val="28"/>
        </w:rPr>
        <w:br/>
      </w:r>
      <w:r w:rsidRPr="009C6573">
        <w:rPr>
          <w:rFonts w:ascii="PT Astra Serif" w:hAnsi="PT Astra Serif"/>
          <w:color w:val="auto"/>
          <w:sz w:val="28"/>
          <w:szCs w:val="28"/>
        </w:rPr>
        <w:t xml:space="preserve">с разбивкой по источникам финансового обеспечения и годам реализации» </w:t>
      </w:r>
      <w:r w:rsidRPr="009C6573">
        <w:rPr>
          <w:rFonts w:ascii="PT Astra Serif" w:hAnsi="PT Astra Serif"/>
          <w:color w:val="auto"/>
          <w:sz w:val="28"/>
          <w:szCs w:val="28"/>
        </w:rPr>
        <w:br/>
        <w:t>паспорта:</w:t>
      </w:r>
    </w:p>
    <w:p w:rsidR="00E87184" w:rsidRPr="009C3A4D" w:rsidRDefault="00A12FD3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C3A4D">
        <w:rPr>
          <w:rFonts w:ascii="PT Astra Serif" w:hAnsi="PT Astra Serif" w:cs="Times New Roman"/>
          <w:color w:val="auto"/>
          <w:sz w:val="28"/>
          <w:szCs w:val="28"/>
        </w:rPr>
        <w:t>1</w:t>
      </w:r>
      <w:r w:rsidR="00E87184" w:rsidRPr="009C3A4D">
        <w:rPr>
          <w:rFonts w:ascii="PT Astra Serif" w:hAnsi="PT Astra Serif" w:cs="Times New Roman"/>
          <w:color w:val="auto"/>
          <w:sz w:val="28"/>
          <w:szCs w:val="28"/>
        </w:rPr>
        <w:t xml:space="preserve">) в абзаце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первом цифры «</w:t>
      </w:r>
      <w:r w:rsidR="00935FB2" w:rsidRPr="009C3A4D">
        <w:rPr>
          <w:rFonts w:ascii="PT Astra Serif" w:hAnsi="PT Astra Serif"/>
          <w:color w:val="auto"/>
          <w:sz w:val="28"/>
          <w:szCs w:val="28"/>
        </w:rPr>
        <w:t>1756785,6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» заменить цифрами «</w:t>
      </w:r>
      <w:r w:rsidR="00BF01F2" w:rsidRPr="00BF01F2">
        <w:rPr>
          <w:rFonts w:ascii="PT Astra Serif" w:hAnsi="PT Astra Serif"/>
          <w:color w:val="auto"/>
          <w:sz w:val="28"/>
          <w:szCs w:val="28"/>
        </w:rPr>
        <w:t>176</w:t>
      </w:r>
      <w:r w:rsidR="009653DC">
        <w:rPr>
          <w:rFonts w:ascii="PT Astra Serif" w:hAnsi="PT Astra Serif"/>
          <w:color w:val="auto"/>
          <w:sz w:val="28"/>
          <w:szCs w:val="28"/>
        </w:rPr>
        <w:t>5709</w:t>
      </w:r>
      <w:r w:rsidR="00BF01F2" w:rsidRPr="00BF01F2">
        <w:rPr>
          <w:rFonts w:ascii="PT Astra Serif" w:hAnsi="PT Astra Serif"/>
          <w:color w:val="auto"/>
          <w:sz w:val="28"/>
          <w:szCs w:val="28"/>
        </w:rPr>
        <w:t>,</w:t>
      </w:r>
      <w:r w:rsidR="009653DC">
        <w:rPr>
          <w:rFonts w:ascii="PT Astra Serif" w:hAnsi="PT Astra Serif"/>
          <w:color w:val="auto"/>
          <w:sz w:val="28"/>
          <w:szCs w:val="28"/>
        </w:rPr>
        <w:t>27</w:t>
      </w:r>
      <w:r w:rsidR="00AE4362" w:rsidRPr="00AE4362">
        <w:rPr>
          <w:rFonts w:ascii="PT Astra Serif" w:hAnsi="PT Astra Serif"/>
          <w:color w:val="auto"/>
          <w:sz w:val="28"/>
          <w:szCs w:val="28"/>
        </w:rPr>
        <w:t>3</w:t>
      </w:r>
      <w:r w:rsidR="00604BBF">
        <w:rPr>
          <w:rFonts w:ascii="PT Astra Serif" w:hAnsi="PT Astra Serif"/>
          <w:color w:val="auto"/>
          <w:sz w:val="28"/>
          <w:szCs w:val="28"/>
        </w:rPr>
        <w:t>03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»;</w:t>
      </w:r>
    </w:p>
    <w:p w:rsidR="00E87184" w:rsidRPr="009C3A4D" w:rsidRDefault="00A12FD3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C3A4D">
        <w:rPr>
          <w:rFonts w:ascii="PT Astra Serif" w:hAnsi="PT Astra Serif"/>
          <w:color w:val="auto"/>
          <w:sz w:val="28"/>
          <w:szCs w:val="28"/>
        </w:rPr>
        <w:t>2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) в абзаце третьем цифры «</w:t>
      </w:r>
      <w:r w:rsidR="00935FB2" w:rsidRPr="009C3A4D">
        <w:rPr>
          <w:rFonts w:ascii="PT Astra Serif" w:hAnsi="PT Astra Serif"/>
          <w:color w:val="auto"/>
          <w:sz w:val="28"/>
          <w:szCs w:val="28"/>
        </w:rPr>
        <w:t>367401,3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» заменить цифрами «</w:t>
      </w:r>
      <w:r w:rsidR="00BF01F2" w:rsidRPr="00BF01F2">
        <w:rPr>
          <w:rFonts w:ascii="PT Astra Serif" w:hAnsi="PT Astra Serif"/>
          <w:color w:val="auto"/>
          <w:sz w:val="28"/>
          <w:szCs w:val="28"/>
        </w:rPr>
        <w:t>37</w:t>
      </w:r>
      <w:r w:rsidR="009653DC">
        <w:rPr>
          <w:rFonts w:ascii="PT Astra Serif" w:hAnsi="PT Astra Serif"/>
          <w:color w:val="auto"/>
          <w:sz w:val="28"/>
          <w:szCs w:val="28"/>
        </w:rPr>
        <w:t>6324,97</w:t>
      </w:r>
      <w:r w:rsidR="00AE4362" w:rsidRPr="00AE4362">
        <w:rPr>
          <w:rFonts w:ascii="PT Astra Serif" w:hAnsi="PT Astra Serif"/>
          <w:color w:val="auto"/>
          <w:sz w:val="28"/>
          <w:szCs w:val="28"/>
        </w:rPr>
        <w:t>3</w:t>
      </w:r>
      <w:r w:rsidR="00604BBF">
        <w:rPr>
          <w:rFonts w:ascii="PT Astra Serif" w:hAnsi="PT Astra Serif"/>
          <w:color w:val="auto"/>
          <w:sz w:val="28"/>
          <w:szCs w:val="28"/>
        </w:rPr>
        <w:t>03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»;</w:t>
      </w:r>
    </w:p>
    <w:p w:rsidR="00E87184" w:rsidRPr="009C3A4D" w:rsidRDefault="00A12FD3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C3A4D">
        <w:rPr>
          <w:rFonts w:ascii="PT Astra Serif" w:hAnsi="PT Astra Serif"/>
          <w:color w:val="auto"/>
          <w:sz w:val="28"/>
          <w:szCs w:val="28"/>
        </w:rPr>
        <w:t>3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 xml:space="preserve">) в </w:t>
      </w:r>
      <w:hyperlink r:id="rId14" w:history="1">
        <w:r w:rsidR="00E87184" w:rsidRPr="009C3A4D">
          <w:rPr>
            <w:rFonts w:ascii="PT Astra Serif" w:hAnsi="PT Astra Serif"/>
            <w:color w:val="auto"/>
            <w:sz w:val="28"/>
            <w:szCs w:val="28"/>
          </w:rPr>
          <w:t>абзаце десятом</w:t>
        </w:r>
      </w:hyperlink>
      <w:r w:rsidR="00E87184" w:rsidRPr="009C3A4D">
        <w:rPr>
          <w:rFonts w:ascii="PT Astra Serif" w:hAnsi="PT Astra Serif"/>
          <w:color w:val="auto"/>
          <w:sz w:val="28"/>
          <w:szCs w:val="28"/>
        </w:rPr>
        <w:t xml:space="preserve"> цифры «</w:t>
      </w:r>
      <w:r w:rsidR="00935FB2" w:rsidRPr="009C3A4D">
        <w:rPr>
          <w:rFonts w:ascii="PT Astra Serif" w:hAnsi="PT Astra Serif"/>
          <w:color w:val="auto"/>
          <w:sz w:val="28"/>
          <w:szCs w:val="28"/>
        </w:rPr>
        <w:t>1731785,6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» заменить цифрами «</w:t>
      </w:r>
      <w:r w:rsidR="00BF01F2">
        <w:rPr>
          <w:rFonts w:ascii="PT Astra Serif" w:hAnsi="PT Astra Serif"/>
          <w:color w:val="auto"/>
          <w:sz w:val="28"/>
          <w:szCs w:val="28"/>
        </w:rPr>
        <w:t>174</w:t>
      </w:r>
      <w:r w:rsidR="009653DC">
        <w:rPr>
          <w:rFonts w:ascii="PT Astra Serif" w:hAnsi="PT Astra Serif"/>
          <w:color w:val="auto"/>
          <w:sz w:val="28"/>
          <w:szCs w:val="28"/>
        </w:rPr>
        <w:t>0756</w:t>
      </w:r>
      <w:r w:rsidR="00BF01F2">
        <w:rPr>
          <w:rFonts w:ascii="PT Astra Serif" w:hAnsi="PT Astra Serif"/>
          <w:color w:val="auto"/>
          <w:sz w:val="28"/>
          <w:szCs w:val="28"/>
        </w:rPr>
        <w:t>,</w:t>
      </w:r>
      <w:r w:rsidR="009653DC">
        <w:rPr>
          <w:rFonts w:ascii="PT Astra Serif" w:hAnsi="PT Astra Serif"/>
          <w:color w:val="auto"/>
          <w:sz w:val="28"/>
          <w:szCs w:val="28"/>
        </w:rPr>
        <w:t>3</w:t>
      </w:r>
      <w:r w:rsidR="00AE4362" w:rsidRPr="00AE4362">
        <w:rPr>
          <w:rFonts w:ascii="PT Astra Serif" w:hAnsi="PT Astra Serif"/>
          <w:color w:val="auto"/>
          <w:sz w:val="28"/>
          <w:szCs w:val="28"/>
        </w:rPr>
        <w:t>6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»;</w:t>
      </w:r>
    </w:p>
    <w:p w:rsidR="00E87184" w:rsidRDefault="00A12FD3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C3A4D">
        <w:rPr>
          <w:rFonts w:ascii="PT Astra Serif" w:hAnsi="PT Astra Serif"/>
          <w:color w:val="auto"/>
          <w:sz w:val="28"/>
          <w:szCs w:val="28"/>
        </w:rPr>
        <w:t>4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)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в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абзаце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двенадцатом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цифры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«</w:t>
      </w:r>
      <w:r w:rsidR="00935FB2" w:rsidRPr="009C3A4D">
        <w:rPr>
          <w:rFonts w:ascii="PT Astra Serif" w:hAnsi="PT Astra Serif"/>
          <w:color w:val="auto"/>
          <w:sz w:val="28"/>
          <w:szCs w:val="28"/>
        </w:rPr>
        <w:t>352401,3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»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заменить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цифрами</w:t>
      </w:r>
      <w:r w:rsidR="001F1DC6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87184" w:rsidRPr="009C3A4D">
        <w:rPr>
          <w:rFonts w:ascii="PT Astra Serif" w:hAnsi="PT Astra Serif"/>
          <w:color w:val="auto"/>
          <w:sz w:val="28"/>
          <w:szCs w:val="28"/>
        </w:rPr>
        <w:t>«</w:t>
      </w:r>
      <w:r w:rsidR="00BF01F2" w:rsidRPr="00BF01F2">
        <w:rPr>
          <w:rFonts w:ascii="PT Astra Serif" w:hAnsi="PT Astra Serif"/>
          <w:color w:val="auto"/>
          <w:sz w:val="28"/>
          <w:szCs w:val="28"/>
        </w:rPr>
        <w:t>361</w:t>
      </w:r>
      <w:r w:rsidR="009653DC">
        <w:rPr>
          <w:rFonts w:ascii="PT Astra Serif" w:hAnsi="PT Astra Serif"/>
          <w:color w:val="auto"/>
          <w:sz w:val="28"/>
          <w:szCs w:val="28"/>
        </w:rPr>
        <w:t>3</w:t>
      </w:r>
      <w:r w:rsidR="009653DC" w:rsidRPr="008D3460">
        <w:rPr>
          <w:rFonts w:ascii="PT Astra Serif" w:hAnsi="PT Astra Serif"/>
          <w:color w:val="auto"/>
          <w:sz w:val="28"/>
          <w:szCs w:val="28"/>
        </w:rPr>
        <w:t>72</w:t>
      </w:r>
      <w:r w:rsidR="00BF01F2" w:rsidRPr="008D3460">
        <w:rPr>
          <w:rFonts w:ascii="PT Astra Serif" w:hAnsi="PT Astra Serif"/>
          <w:color w:val="auto"/>
          <w:sz w:val="28"/>
          <w:szCs w:val="28"/>
        </w:rPr>
        <w:t>,</w:t>
      </w:r>
      <w:r w:rsidR="005948D9" w:rsidRPr="008D3460">
        <w:rPr>
          <w:rFonts w:ascii="PT Astra Serif" w:hAnsi="PT Astra Serif"/>
          <w:color w:val="auto"/>
          <w:sz w:val="28"/>
          <w:szCs w:val="28"/>
        </w:rPr>
        <w:t>0</w:t>
      </w:r>
      <w:r w:rsidR="00AE4362" w:rsidRPr="008D3460">
        <w:rPr>
          <w:rFonts w:ascii="PT Astra Serif" w:hAnsi="PT Astra Serif"/>
          <w:color w:val="auto"/>
          <w:sz w:val="28"/>
          <w:szCs w:val="28"/>
        </w:rPr>
        <w:t>6</w:t>
      </w:r>
      <w:r w:rsidR="00E87184" w:rsidRPr="008D3460">
        <w:rPr>
          <w:rFonts w:ascii="PT Astra Serif" w:hAnsi="PT Astra Serif"/>
          <w:color w:val="auto"/>
          <w:sz w:val="28"/>
          <w:szCs w:val="28"/>
        </w:rPr>
        <w:t>»</w:t>
      </w:r>
      <w:r w:rsidR="001171C4" w:rsidRPr="008D3460">
        <w:rPr>
          <w:rFonts w:ascii="PT Astra Serif" w:hAnsi="PT Astra Serif"/>
          <w:color w:val="auto"/>
          <w:sz w:val="28"/>
          <w:szCs w:val="28"/>
        </w:rPr>
        <w:t>;</w:t>
      </w:r>
    </w:p>
    <w:p w:rsidR="001171C4" w:rsidRDefault="001171C4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5) </w:t>
      </w:r>
      <w:r w:rsidRPr="001171C4">
        <w:rPr>
          <w:rFonts w:ascii="PT Astra Serif" w:hAnsi="PT Astra Serif"/>
          <w:color w:val="auto"/>
          <w:sz w:val="28"/>
          <w:szCs w:val="28"/>
        </w:rPr>
        <w:t xml:space="preserve">в абзаце </w:t>
      </w:r>
      <w:r>
        <w:rPr>
          <w:rFonts w:ascii="PT Astra Serif" w:hAnsi="PT Astra Serif"/>
          <w:color w:val="auto"/>
          <w:sz w:val="28"/>
          <w:szCs w:val="28"/>
        </w:rPr>
        <w:t>восемнадцатом</w:t>
      </w:r>
      <w:r w:rsidRPr="001171C4">
        <w:rPr>
          <w:rFonts w:ascii="PT Astra Serif" w:hAnsi="PT Astra Serif"/>
          <w:color w:val="auto"/>
          <w:sz w:val="28"/>
          <w:szCs w:val="28"/>
        </w:rPr>
        <w:t xml:space="preserve"> цифры</w:t>
      </w:r>
      <w:r>
        <w:rPr>
          <w:rFonts w:ascii="PT Astra Serif" w:hAnsi="PT Astra Serif"/>
          <w:color w:val="auto"/>
          <w:sz w:val="28"/>
          <w:szCs w:val="28"/>
        </w:rPr>
        <w:t xml:space="preserve"> «</w:t>
      </w:r>
      <w:bookmarkStart w:id="0" w:name="_Hlk209447307"/>
      <w:r>
        <w:rPr>
          <w:rFonts w:ascii="PT Astra Serif" w:hAnsi="PT Astra Serif"/>
          <w:color w:val="auto"/>
          <w:sz w:val="28"/>
          <w:szCs w:val="28"/>
        </w:rPr>
        <w:t>25000,0</w:t>
      </w:r>
      <w:bookmarkEnd w:id="0"/>
      <w:r>
        <w:rPr>
          <w:rFonts w:ascii="PT Astra Serif" w:hAnsi="PT Astra Serif"/>
          <w:color w:val="auto"/>
          <w:sz w:val="28"/>
          <w:szCs w:val="28"/>
        </w:rPr>
        <w:t>»</w:t>
      </w:r>
      <w:r w:rsidRPr="001171C4">
        <w:t xml:space="preserve"> </w:t>
      </w:r>
      <w:r w:rsidRPr="001171C4">
        <w:rPr>
          <w:rFonts w:ascii="PT Astra Serif" w:hAnsi="PT Astra Serif"/>
          <w:color w:val="auto"/>
          <w:sz w:val="28"/>
          <w:szCs w:val="28"/>
        </w:rPr>
        <w:t>заменить цифрами</w:t>
      </w:r>
      <w:r>
        <w:rPr>
          <w:rFonts w:ascii="PT Astra Serif" w:hAnsi="PT Astra Serif"/>
          <w:color w:val="auto"/>
          <w:sz w:val="28"/>
          <w:szCs w:val="28"/>
        </w:rPr>
        <w:t xml:space="preserve"> «</w:t>
      </w:r>
      <w:bookmarkStart w:id="1" w:name="_Hlk209447319"/>
      <w:r>
        <w:rPr>
          <w:rFonts w:ascii="PT Astra Serif" w:hAnsi="PT Astra Serif"/>
          <w:color w:val="auto"/>
          <w:sz w:val="28"/>
          <w:szCs w:val="28"/>
        </w:rPr>
        <w:t>24952,91303</w:t>
      </w:r>
      <w:bookmarkEnd w:id="1"/>
      <w:r>
        <w:rPr>
          <w:rFonts w:ascii="PT Astra Serif" w:hAnsi="PT Astra Serif"/>
          <w:color w:val="auto"/>
          <w:sz w:val="28"/>
          <w:szCs w:val="28"/>
        </w:rPr>
        <w:t>»;</w:t>
      </w:r>
    </w:p>
    <w:p w:rsidR="001171C4" w:rsidRDefault="001171C4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6) </w:t>
      </w:r>
      <w:r w:rsidRPr="001171C4">
        <w:rPr>
          <w:rFonts w:ascii="PT Astra Serif" w:hAnsi="PT Astra Serif"/>
          <w:color w:val="auto"/>
          <w:sz w:val="28"/>
          <w:szCs w:val="28"/>
        </w:rPr>
        <w:t xml:space="preserve">в абзаце </w:t>
      </w:r>
      <w:r>
        <w:rPr>
          <w:rFonts w:ascii="PT Astra Serif" w:hAnsi="PT Astra Serif"/>
          <w:color w:val="auto"/>
          <w:sz w:val="28"/>
          <w:szCs w:val="28"/>
        </w:rPr>
        <w:t>двадцатом</w:t>
      </w:r>
      <w:r w:rsidRPr="001171C4">
        <w:rPr>
          <w:rFonts w:ascii="PT Astra Serif" w:hAnsi="PT Astra Serif"/>
          <w:color w:val="auto"/>
          <w:sz w:val="28"/>
          <w:szCs w:val="28"/>
        </w:rPr>
        <w:t xml:space="preserve"> цифры</w:t>
      </w:r>
      <w:r>
        <w:rPr>
          <w:rFonts w:ascii="PT Astra Serif" w:hAnsi="PT Astra Serif"/>
          <w:color w:val="auto"/>
          <w:sz w:val="28"/>
          <w:szCs w:val="28"/>
        </w:rPr>
        <w:t xml:space="preserve"> «</w:t>
      </w:r>
      <w:bookmarkStart w:id="2" w:name="_Hlk209447331"/>
      <w:r>
        <w:rPr>
          <w:rFonts w:ascii="PT Astra Serif" w:hAnsi="PT Astra Serif"/>
          <w:color w:val="auto"/>
          <w:sz w:val="28"/>
          <w:szCs w:val="28"/>
        </w:rPr>
        <w:t>15000,0</w:t>
      </w:r>
      <w:bookmarkEnd w:id="2"/>
      <w:r>
        <w:rPr>
          <w:rFonts w:ascii="PT Astra Serif" w:hAnsi="PT Astra Serif"/>
          <w:color w:val="auto"/>
          <w:sz w:val="28"/>
          <w:szCs w:val="28"/>
        </w:rPr>
        <w:t>»</w:t>
      </w:r>
      <w:r w:rsidRPr="001171C4">
        <w:t xml:space="preserve"> </w:t>
      </w:r>
      <w:r w:rsidRPr="001171C4">
        <w:rPr>
          <w:rFonts w:ascii="PT Astra Serif" w:hAnsi="PT Astra Serif"/>
          <w:color w:val="auto"/>
          <w:sz w:val="28"/>
          <w:szCs w:val="28"/>
        </w:rPr>
        <w:t>заменить цифрами</w:t>
      </w:r>
      <w:r>
        <w:rPr>
          <w:rFonts w:ascii="PT Astra Serif" w:hAnsi="PT Astra Serif"/>
          <w:color w:val="auto"/>
          <w:sz w:val="28"/>
          <w:szCs w:val="28"/>
        </w:rPr>
        <w:t xml:space="preserve"> «14952,91303».</w:t>
      </w:r>
    </w:p>
    <w:p w:rsidR="00C76EB3" w:rsidRDefault="00C76EB3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C76EB3">
        <w:rPr>
          <w:rFonts w:ascii="PT Astra Serif" w:hAnsi="PT Astra Serif"/>
          <w:color w:val="auto"/>
          <w:sz w:val="28"/>
          <w:szCs w:val="28"/>
        </w:rPr>
        <w:t xml:space="preserve">2. </w:t>
      </w:r>
      <w:r w:rsidR="00CD40EF">
        <w:rPr>
          <w:rFonts w:ascii="PT Astra Serif" w:hAnsi="PT Astra Serif"/>
          <w:color w:val="auto"/>
          <w:sz w:val="28"/>
          <w:szCs w:val="28"/>
        </w:rPr>
        <w:t xml:space="preserve">В </w:t>
      </w:r>
      <w:r w:rsidRPr="00C76EB3">
        <w:rPr>
          <w:rFonts w:ascii="PT Astra Serif" w:hAnsi="PT Astra Serif"/>
          <w:color w:val="auto"/>
          <w:sz w:val="28"/>
          <w:szCs w:val="28"/>
        </w:rPr>
        <w:t>приложени</w:t>
      </w:r>
      <w:r w:rsidR="00F8017F">
        <w:rPr>
          <w:rFonts w:ascii="PT Astra Serif" w:hAnsi="PT Astra Serif"/>
          <w:color w:val="auto"/>
          <w:sz w:val="28"/>
          <w:szCs w:val="28"/>
        </w:rPr>
        <w:t>и</w:t>
      </w:r>
      <w:r w:rsidR="00D60385">
        <w:rPr>
          <w:rFonts w:ascii="PT Astra Serif" w:hAnsi="PT Astra Serif"/>
          <w:color w:val="auto"/>
          <w:sz w:val="28"/>
          <w:szCs w:val="28"/>
        </w:rPr>
        <w:t xml:space="preserve"> №</w:t>
      </w:r>
      <w:r w:rsidR="00556C5C">
        <w:rPr>
          <w:rFonts w:ascii="PT Astra Serif" w:hAnsi="PT Astra Serif"/>
          <w:color w:val="auto"/>
          <w:sz w:val="28"/>
          <w:szCs w:val="28"/>
        </w:rPr>
        <w:t xml:space="preserve"> </w:t>
      </w:r>
      <w:r w:rsidRPr="00C76EB3">
        <w:rPr>
          <w:rFonts w:ascii="PT Astra Serif" w:hAnsi="PT Astra Serif"/>
          <w:color w:val="auto"/>
          <w:sz w:val="28"/>
          <w:szCs w:val="28"/>
        </w:rPr>
        <w:t>1</w:t>
      </w:r>
      <w:r w:rsidR="00CD40EF">
        <w:rPr>
          <w:rFonts w:ascii="PT Astra Serif" w:hAnsi="PT Astra Serif"/>
          <w:color w:val="auto"/>
          <w:sz w:val="28"/>
          <w:szCs w:val="28"/>
        </w:rPr>
        <w:t>:</w:t>
      </w:r>
    </w:p>
    <w:p w:rsidR="00CD40EF" w:rsidRDefault="00CD40EF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1)</w:t>
      </w:r>
      <w:r w:rsidRPr="00CD40EF">
        <w:t xml:space="preserve"> </w:t>
      </w:r>
      <w:r w:rsidRPr="00CD40EF">
        <w:rPr>
          <w:rFonts w:ascii="PT Astra Serif" w:hAnsi="PT Astra Serif"/>
          <w:color w:val="auto"/>
          <w:sz w:val="28"/>
          <w:szCs w:val="28"/>
        </w:rPr>
        <w:t xml:space="preserve">в графе 9 строки </w:t>
      </w:r>
      <w:r>
        <w:rPr>
          <w:rFonts w:ascii="PT Astra Serif" w:hAnsi="PT Astra Serif"/>
          <w:color w:val="auto"/>
          <w:sz w:val="28"/>
          <w:szCs w:val="28"/>
        </w:rPr>
        <w:t>1</w:t>
      </w:r>
      <w:r w:rsidRPr="00CD40EF">
        <w:rPr>
          <w:rFonts w:ascii="PT Astra Serif" w:hAnsi="PT Astra Serif"/>
          <w:color w:val="auto"/>
          <w:sz w:val="28"/>
          <w:szCs w:val="28"/>
        </w:rPr>
        <w:t xml:space="preserve"> цифры «</w:t>
      </w:r>
      <w:r>
        <w:rPr>
          <w:rFonts w:ascii="PT Astra Serif" w:hAnsi="PT Astra Serif"/>
          <w:color w:val="auto"/>
          <w:sz w:val="28"/>
          <w:szCs w:val="28"/>
        </w:rPr>
        <w:t>2125</w:t>
      </w:r>
      <w:r w:rsidRPr="00CD40EF">
        <w:rPr>
          <w:rFonts w:ascii="PT Astra Serif" w:hAnsi="PT Astra Serif"/>
          <w:color w:val="auto"/>
          <w:sz w:val="28"/>
          <w:szCs w:val="28"/>
        </w:rPr>
        <w:t>» заменить цифрами «</w:t>
      </w:r>
      <w:r>
        <w:rPr>
          <w:rFonts w:ascii="PT Astra Serif" w:hAnsi="PT Astra Serif"/>
          <w:color w:val="auto"/>
          <w:sz w:val="28"/>
          <w:szCs w:val="28"/>
        </w:rPr>
        <w:t>20</w:t>
      </w:r>
      <w:r w:rsidR="00CE5581">
        <w:rPr>
          <w:rFonts w:ascii="PT Astra Serif" w:hAnsi="PT Astra Serif"/>
          <w:color w:val="auto"/>
          <w:sz w:val="28"/>
          <w:szCs w:val="28"/>
        </w:rPr>
        <w:t>4</w:t>
      </w:r>
      <w:r w:rsidR="00E230B9">
        <w:rPr>
          <w:rFonts w:ascii="PT Astra Serif" w:hAnsi="PT Astra Serif"/>
          <w:color w:val="auto"/>
          <w:sz w:val="28"/>
          <w:szCs w:val="28"/>
        </w:rPr>
        <w:t>0</w:t>
      </w:r>
      <w:r w:rsidRPr="00CD40EF">
        <w:rPr>
          <w:rFonts w:ascii="PT Astra Serif" w:hAnsi="PT Astra Serif"/>
          <w:color w:val="auto"/>
          <w:sz w:val="28"/>
          <w:szCs w:val="28"/>
        </w:rPr>
        <w:t>»</w:t>
      </w:r>
      <w:r>
        <w:rPr>
          <w:rFonts w:ascii="PT Astra Serif" w:hAnsi="PT Astra Serif"/>
          <w:color w:val="auto"/>
          <w:sz w:val="28"/>
          <w:szCs w:val="28"/>
        </w:rPr>
        <w:t>;</w:t>
      </w:r>
    </w:p>
    <w:p w:rsidR="00CD40EF" w:rsidRDefault="00CD40EF" w:rsidP="00F8017F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2) в</w:t>
      </w:r>
      <w:r w:rsidRPr="00C76EB3">
        <w:rPr>
          <w:rFonts w:ascii="PT Astra Serif" w:hAnsi="PT Astra Serif"/>
          <w:color w:val="auto"/>
          <w:sz w:val="28"/>
          <w:szCs w:val="28"/>
        </w:rPr>
        <w:t xml:space="preserve"> графе 9 строки 7</w:t>
      </w:r>
      <w:r w:rsidRPr="00CD40EF">
        <w:rPr>
          <w:rFonts w:ascii="PT Astra Serif" w:hAnsi="PT Astra Serif" w:cs="Times New Roman"/>
          <w:sz w:val="28"/>
          <w:szCs w:val="28"/>
        </w:rPr>
        <w:t xml:space="preserve"> </w:t>
      </w:r>
      <w:r w:rsidRPr="00C76EB3">
        <w:rPr>
          <w:rFonts w:ascii="PT Astra Serif" w:hAnsi="PT Astra Serif" w:cs="Times New Roman"/>
          <w:sz w:val="28"/>
          <w:szCs w:val="28"/>
        </w:rPr>
        <w:t>цифры «39,0» заменить цифрами «</w:t>
      </w:r>
      <w:r w:rsidRPr="00C76EB3">
        <w:rPr>
          <w:rFonts w:ascii="PT Astra Serif" w:hAnsi="PT Astra Serif"/>
          <w:color w:val="auto"/>
          <w:sz w:val="28"/>
          <w:szCs w:val="28"/>
        </w:rPr>
        <w:t>26,46</w:t>
      </w:r>
      <w:r w:rsidRPr="00C76EB3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/>
          <w:color w:val="auto"/>
          <w:sz w:val="28"/>
          <w:szCs w:val="28"/>
        </w:rPr>
        <w:t>.</w:t>
      </w:r>
    </w:p>
    <w:p w:rsidR="00E87184" w:rsidRPr="009C6573" w:rsidRDefault="00C76EB3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E87184" w:rsidRPr="009C6573">
        <w:rPr>
          <w:rFonts w:ascii="PT Astra Serif" w:hAnsi="PT Astra Serif" w:cs="Times New Roman"/>
          <w:sz w:val="28"/>
          <w:szCs w:val="28"/>
        </w:rPr>
        <w:t>. В приложении №</w:t>
      </w:r>
      <w:r w:rsidR="00556C5C">
        <w:rPr>
          <w:rFonts w:ascii="PT Astra Serif" w:hAnsi="PT Astra Serif" w:cs="Times New Roman"/>
          <w:sz w:val="28"/>
          <w:szCs w:val="28"/>
        </w:rPr>
        <w:t xml:space="preserve"> </w:t>
      </w:r>
      <w:r w:rsidR="00E87184" w:rsidRPr="009C6573">
        <w:rPr>
          <w:rFonts w:ascii="PT Astra Serif" w:hAnsi="PT Astra Serif" w:cs="Times New Roman"/>
          <w:sz w:val="28"/>
          <w:szCs w:val="28"/>
        </w:rPr>
        <w:t>3:</w:t>
      </w:r>
    </w:p>
    <w:p w:rsidR="00E87184" w:rsidRPr="00B77C75" w:rsidRDefault="00E8718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C6573">
        <w:rPr>
          <w:rFonts w:ascii="PT Astra Serif" w:hAnsi="PT Astra Serif" w:cs="Times New Roman"/>
          <w:sz w:val="28"/>
          <w:szCs w:val="28"/>
        </w:rPr>
        <w:t>1) в строке «Государственная программа Ульяновской области «</w:t>
      </w:r>
      <w:r w:rsidRPr="00B77C75">
        <w:rPr>
          <w:rFonts w:ascii="PT Astra Serif" w:hAnsi="PT Astra Serif" w:cs="Times New Roman"/>
          <w:sz w:val="28"/>
          <w:szCs w:val="28"/>
        </w:rPr>
        <w:t xml:space="preserve">Гражданское общество и государственная национальная политика </w:t>
      </w:r>
      <w:r w:rsidRPr="00B77C75">
        <w:rPr>
          <w:rFonts w:ascii="PT Astra Serif" w:hAnsi="PT Astra Serif" w:cs="Times New Roman"/>
          <w:sz w:val="28"/>
          <w:szCs w:val="28"/>
        </w:rPr>
        <w:br/>
        <w:t xml:space="preserve">в Ульяновской области»: </w:t>
      </w:r>
    </w:p>
    <w:p w:rsidR="00E87184" w:rsidRPr="00B77C75" w:rsidRDefault="00E8718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 xml:space="preserve">а) </w:t>
      </w:r>
      <w:bookmarkStart w:id="3" w:name="_Hlk209447625"/>
      <w:r w:rsidRPr="00B77C75">
        <w:rPr>
          <w:rFonts w:ascii="PT Astra Serif" w:hAnsi="PT Astra Serif" w:cs="Times New Roman"/>
          <w:sz w:val="28"/>
          <w:szCs w:val="28"/>
        </w:rPr>
        <w:t>в позиции «Всего, в том числе</w:t>
      </w:r>
      <w:proofErr w:type="gramStart"/>
      <w:r w:rsidRPr="00B77C75">
        <w:rPr>
          <w:rFonts w:ascii="PT Astra Serif" w:hAnsi="PT Astra Serif" w:cs="Times New Roman"/>
          <w:sz w:val="28"/>
          <w:szCs w:val="28"/>
        </w:rPr>
        <w:t>:»</w:t>
      </w:r>
      <w:proofErr w:type="gramEnd"/>
      <w:r w:rsidRPr="00B77C75">
        <w:rPr>
          <w:rFonts w:ascii="PT Astra Serif" w:hAnsi="PT Astra Serif" w:cs="Times New Roman"/>
          <w:sz w:val="28"/>
          <w:szCs w:val="28"/>
        </w:rPr>
        <w:t>:</w:t>
      </w:r>
      <w:bookmarkEnd w:id="3"/>
    </w:p>
    <w:p w:rsidR="00E87184" w:rsidRPr="00B77C75" w:rsidRDefault="00E8718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6 цифры «</w:t>
      </w:r>
      <w:r w:rsidR="00935FB2" w:rsidRPr="00B77C75">
        <w:rPr>
          <w:rFonts w:ascii="PT Astra Serif" w:hAnsi="PT Astra Serif" w:cs="Times New Roman"/>
          <w:sz w:val="28"/>
          <w:szCs w:val="28"/>
        </w:rPr>
        <w:t>1756785,6</w:t>
      </w:r>
      <w:r w:rsidRPr="00B77C7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04BBF" w:rsidRPr="00B77C75">
        <w:rPr>
          <w:rFonts w:ascii="PT Astra Serif" w:hAnsi="PT Astra Serif"/>
          <w:color w:val="auto"/>
          <w:sz w:val="28"/>
          <w:szCs w:val="28"/>
        </w:rPr>
        <w:t>1765709,27</w:t>
      </w:r>
      <w:r w:rsidR="00AE4362" w:rsidRPr="00AE4362">
        <w:rPr>
          <w:rFonts w:ascii="PT Astra Serif" w:hAnsi="PT Astra Serif"/>
          <w:color w:val="auto"/>
          <w:sz w:val="28"/>
          <w:szCs w:val="28"/>
        </w:rPr>
        <w:t>3</w:t>
      </w:r>
      <w:r w:rsidR="00604BBF" w:rsidRPr="00B77C75">
        <w:rPr>
          <w:rFonts w:ascii="PT Astra Serif" w:hAnsi="PT Astra Serif"/>
          <w:color w:val="auto"/>
          <w:sz w:val="28"/>
          <w:szCs w:val="28"/>
        </w:rPr>
        <w:t>03</w:t>
      </w:r>
      <w:r w:rsidRPr="00B77C75">
        <w:rPr>
          <w:rFonts w:ascii="PT Astra Serif" w:hAnsi="PT Astra Serif" w:cs="Times New Roman"/>
          <w:sz w:val="28"/>
          <w:szCs w:val="28"/>
        </w:rPr>
        <w:t>»;</w:t>
      </w:r>
    </w:p>
    <w:p w:rsidR="00E87184" w:rsidRPr="00B77C75" w:rsidRDefault="00E8718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8 цифры «</w:t>
      </w:r>
      <w:r w:rsidR="00935FB2" w:rsidRPr="00B77C75">
        <w:rPr>
          <w:rFonts w:ascii="PT Astra Serif" w:hAnsi="PT Astra Serif" w:cs="Times New Roman"/>
          <w:sz w:val="28"/>
          <w:szCs w:val="28"/>
        </w:rPr>
        <w:t>367401,3</w:t>
      </w:r>
      <w:r w:rsidRPr="00B77C75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04BBF" w:rsidRPr="00B77C75">
        <w:rPr>
          <w:rFonts w:ascii="PT Astra Serif" w:hAnsi="PT Astra Serif"/>
          <w:color w:val="auto"/>
          <w:sz w:val="28"/>
          <w:szCs w:val="28"/>
        </w:rPr>
        <w:t>376324,97</w:t>
      </w:r>
      <w:r w:rsidR="00AE4362" w:rsidRPr="00AE4362">
        <w:rPr>
          <w:rFonts w:ascii="PT Astra Serif" w:hAnsi="PT Astra Serif"/>
          <w:color w:val="auto"/>
          <w:sz w:val="28"/>
          <w:szCs w:val="28"/>
        </w:rPr>
        <w:t>3</w:t>
      </w:r>
      <w:r w:rsidR="00604BBF" w:rsidRPr="00B77C75">
        <w:rPr>
          <w:rFonts w:ascii="PT Astra Serif" w:hAnsi="PT Astra Serif"/>
          <w:color w:val="auto"/>
          <w:sz w:val="28"/>
          <w:szCs w:val="28"/>
        </w:rPr>
        <w:t>03</w:t>
      </w:r>
      <w:r w:rsidRPr="00B77C75">
        <w:rPr>
          <w:rFonts w:ascii="PT Astra Serif" w:hAnsi="PT Astra Serif" w:cs="Times New Roman"/>
          <w:sz w:val="28"/>
          <w:szCs w:val="28"/>
        </w:rPr>
        <w:t>»;</w:t>
      </w:r>
    </w:p>
    <w:p w:rsidR="00E87184" w:rsidRPr="009C6573" w:rsidRDefault="00E8718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 xml:space="preserve">б) </w:t>
      </w:r>
      <w:bookmarkStart w:id="4" w:name="_Hlk209447225"/>
      <w:r w:rsidRPr="00B77C75">
        <w:rPr>
          <w:rFonts w:ascii="PT Astra Serif" w:hAnsi="PT Astra Serif" w:cs="Times New Roman"/>
          <w:sz w:val="28"/>
          <w:szCs w:val="28"/>
        </w:rPr>
        <w:t>в позиции</w:t>
      </w:r>
      <w:bookmarkEnd w:id="4"/>
      <w:r w:rsidRPr="00B77C75">
        <w:rPr>
          <w:rFonts w:ascii="PT Astra Serif" w:hAnsi="PT Astra Serif" w:cs="Times New Roman"/>
          <w:sz w:val="28"/>
          <w:szCs w:val="28"/>
        </w:rPr>
        <w:t xml:space="preserve"> «бюджетные ассигнования областного бюджета Ульяновской области (далее также – областной</w:t>
      </w:r>
      <w:r w:rsidRPr="009C6573">
        <w:rPr>
          <w:rFonts w:ascii="PT Astra Serif" w:hAnsi="PT Astra Serif" w:cs="Times New Roman"/>
          <w:sz w:val="28"/>
          <w:szCs w:val="28"/>
        </w:rPr>
        <w:t xml:space="preserve"> бюджет)»: </w:t>
      </w:r>
    </w:p>
    <w:p w:rsidR="00E87184" w:rsidRPr="009C6573" w:rsidRDefault="00E8718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C6573">
        <w:rPr>
          <w:rFonts w:ascii="PT Astra Serif" w:hAnsi="PT Astra Serif" w:cs="Times New Roman"/>
          <w:sz w:val="28"/>
          <w:szCs w:val="28"/>
        </w:rPr>
        <w:t>в графе 6 цифры «</w:t>
      </w:r>
      <w:r w:rsidR="00935FB2" w:rsidRPr="009C6573">
        <w:rPr>
          <w:rFonts w:ascii="PT Astra Serif" w:hAnsi="PT Astra Serif" w:cs="Times New Roman"/>
          <w:sz w:val="28"/>
          <w:szCs w:val="28"/>
        </w:rPr>
        <w:t>1731785,6</w:t>
      </w:r>
      <w:r w:rsidRPr="009C6573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04BBF">
        <w:rPr>
          <w:rFonts w:ascii="PT Astra Serif" w:hAnsi="PT Astra Serif"/>
          <w:color w:val="auto"/>
          <w:sz w:val="28"/>
          <w:szCs w:val="28"/>
        </w:rPr>
        <w:t>1740756,3</w:t>
      </w:r>
      <w:r w:rsidR="00AE4362" w:rsidRPr="00AE4362">
        <w:rPr>
          <w:rFonts w:ascii="PT Astra Serif" w:hAnsi="PT Astra Serif"/>
          <w:color w:val="auto"/>
          <w:sz w:val="28"/>
          <w:szCs w:val="28"/>
        </w:rPr>
        <w:t>6</w:t>
      </w:r>
      <w:r w:rsidRPr="009C6573">
        <w:rPr>
          <w:rFonts w:ascii="PT Astra Serif" w:hAnsi="PT Astra Serif" w:cs="Times New Roman"/>
          <w:sz w:val="28"/>
          <w:szCs w:val="28"/>
        </w:rPr>
        <w:t>»;</w:t>
      </w:r>
    </w:p>
    <w:p w:rsidR="00E87184" w:rsidRDefault="00E8718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C6573">
        <w:rPr>
          <w:rFonts w:ascii="PT Astra Serif" w:hAnsi="PT Astra Serif" w:cs="Times New Roman"/>
          <w:sz w:val="28"/>
          <w:szCs w:val="28"/>
        </w:rPr>
        <w:t>в графе 8 цифры «</w:t>
      </w:r>
      <w:r w:rsidR="00935FB2" w:rsidRPr="009C6573">
        <w:rPr>
          <w:rFonts w:ascii="PT Astra Serif" w:hAnsi="PT Astra Serif" w:cs="Times New Roman"/>
          <w:sz w:val="28"/>
          <w:szCs w:val="28"/>
        </w:rPr>
        <w:t>352401,3</w:t>
      </w:r>
      <w:r w:rsidRPr="009C6573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04BBF" w:rsidRPr="00BF01F2">
        <w:rPr>
          <w:rFonts w:ascii="PT Astra Serif" w:hAnsi="PT Astra Serif"/>
          <w:color w:val="auto"/>
          <w:sz w:val="28"/>
          <w:szCs w:val="28"/>
        </w:rPr>
        <w:t>361</w:t>
      </w:r>
      <w:r w:rsidR="00604BBF">
        <w:rPr>
          <w:rFonts w:ascii="PT Astra Serif" w:hAnsi="PT Astra Serif"/>
          <w:color w:val="auto"/>
          <w:sz w:val="28"/>
          <w:szCs w:val="28"/>
        </w:rPr>
        <w:t>372</w:t>
      </w:r>
      <w:r w:rsidR="00604BBF" w:rsidRPr="00BF01F2">
        <w:rPr>
          <w:rFonts w:ascii="PT Astra Serif" w:hAnsi="PT Astra Serif"/>
          <w:color w:val="auto"/>
          <w:sz w:val="28"/>
          <w:szCs w:val="28"/>
        </w:rPr>
        <w:t>,</w:t>
      </w:r>
      <w:r w:rsidR="00AE4362" w:rsidRPr="00AE4362">
        <w:rPr>
          <w:rFonts w:ascii="PT Astra Serif" w:hAnsi="PT Astra Serif"/>
          <w:color w:val="auto"/>
          <w:sz w:val="28"/>
          <w:szCs w:val="28"/>
        </w:rPr>
        <w:t>6</w:t>
      </w:r>
      <w:r w:rsidRPr="009C6573">
        <w:rPr>
          <w:rFonts w:ascii="PT Astra Serif" w:hAnsi="PT Astra Serif" w:cs="Times New Roman"/>
          <w:sz w:val="28"/>
          <w:szCs w:val="28"/>
        </w:rPr>
        <w:t>»</w:t>
      </w:r>
      <w:r w:rsidR="00D828FA">
        <w:rPr>
          <w:rFonts w:ascii="PT Astra Serif" w:hAnsi="PT Astra Serif" w:cs="Times New Roman"/>
          <w:sz w:val="28"/>
          <w:szCs w:val="28"/>
        </w:rPr>
        <w:t>;</w:t>
      </w:r>
    </w:p>
    <w:p w:rsidR="00AE48E4" w:rsidRDefault="00AE48E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в) </w:t>
      </w:r>
      <w:r w:rsidRPr="00AE48E4">
        <w:rPr>
          <w:rFonts w:ascii="PT Astra Serif" w:hAnsi="PT Astra Serif" w:cs="Times New Roman"/>
          <w:sz w:val="28"/>
          <w:szCs w:val="28"/>
        </w:rPr>
        <w:t>в позиции</w:t>
      </w:r>
      <w:r w:rsidRPr="00AE48E4">
        <w:t xml:space="preserve"> </w:t>
      </w:r>
      <w:r>
        <w:t>«</w:t>
      </w:r>
      <w:r w:rsidRPr="00AE48E4">
        <w:rPr>
          <w:rFonts w:ascii="PT Astra Serif" w:hAnsi="PT Astra Serif" w:cs="Times New Roman"/>
          <w:sz w:val="28"/>
          <w:szCs w:val="28"/>
        </w:rPr>
        <w:t>бюджетные ассигнования областного бюджета, источником которых являются безвозмездные поступления от Фонд</w:t>
      </w:r>
      <w:r w:rsidR="00F8017F">
        <w:rPr>
          <w:rFonts w:ascii="PT Astra Serif" w:hAnsi="PT Astra Serif" w:cs="Times New Roman"/>
          <w:sz w:val="28"/>
          <w:szCs w:val="28"/>
        </w:rPr>
        <w:t>а президентских грантов (далее –</w:t>
      </w:r>
      <w:r w:rsidRPr="00AE48E4">
        <w:rPr>
          <w:rFonts w:ascii="PT Astra Serif" w:hAnsi="PT Astra Serif" w:cs="Times New Roman"/>
          <w:sz w:val="28"/>
          <w:szCs w:val="28"/>
        </w:rPr>
        <w:t xml:space="preserve"> безвозмездные поступления от Фонда)</w:t>
      </w:r>
      <w:r>
        <w:rPr>
          <w:rFonts w:ascii="PT Astra Serif" w:hAnsi="PT Astra Serif" w:cs="Times New Roman"/>
          <w:sz w:val="28"/>
          <w:szCs w:val="28"/>
        </w:rPr>
        <w:t>»:</w:t>
      </w:r>
    </w:p>
    <w:p w:rsidR="00AE48E4" w:rsidRPr="00AE48E4" w:rsidRDefault="00AE48E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E48E4">
        <w:rPr>
          <w:rFonts w:ascii="PT Astra Serif" w:hAnsi="PT Astra Serif" w:cs="Times New Roman"/>
          <w:sz w:val="28"/>
          <w:szCs w:val="28"/>
        </w:rPr>
        <w:t>в графе 6 цифры «25000,0» заменить цифрами «24952,91303»;</w:t>
      </w:r>
    </w:p>
    <w:p w:rsidR="00AE48E4" w:rsidRDefault="00AE48E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E48E4">
        <w:rPr>
          <w:rFonts w:ascii="PT Astra Serif" w:hAnsi="PT Astra Serif" w:cs="Times New Roman"/>
          <w:sz w:val="28"/>
          <w:szCs w:val="28"/>
        </w:rPr>
        <w:t>в графе 8 цифры «15000,0» заменить цифрами «14952,91303»;</w:t>
      </w:r>
    </w:p>
    <w:p w:rsidR="00AE48E4" w:rsidRDefault="00AE48E4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2)</w:t>
      </w:r>
      <w:r w:rsidRPr="00AE48E4">
        <w:t xml:space="preserve"> </w:t>
      </w:r>
      <w:r w:rsidRPr="00AE48E4">
        <w:rPr>
          <w:rFonts w:ascii="PT Astra Serif" w:hAnsi="PT Astra Serif" w:cs="Times New Roman"/>
          <w:sz w:val="28"/>
          <w:szCs w:val="28"/>
        </w:rPr>
        <w:t>в разделе</w:t>
      </w:r>
      <w:r w:rsidRPr="00AE48E4">
        <w:t xml:space="preserve"> </w:t>
      </w:r>
      <w:r>
        <w:t>«</w:t>
      </w:r>
      <w:r w:rsidRPr="00AE48E4">
        <w:rPr>
          <w:rFonts w:ascii="PT Astra Serif" w:hAnsi="PT Astra Serif" w:cs="Times New Roman"/>
          <w:sz w:val="28"/>
          <w:szCs w:val="28"/>
        </w:rPr>
        <w:t xml:space="preserve">Направление (подпрограмма) </w:t>
      </w:r>
      <w:r>
        <w:rPr>
          <w:rFonts w:ascii="PT Astra Serif" w:hAnsi="PT Astra Serif" w:cs="Times New Roman"/>
          <w:sz w:val="28"/>
          <w:szCs w:val="28"/>
        </w:rPr>
        <w:t>«</w:t>
      </w:r>
      <w:r w:rsidRPr="00AE48E4">
        <w:rPr>
          <w:rFonts w:ascii="PT Astra Serif" w:hAnsi="PT Astra Serif" w:cs="Times New Roman"/>
          <w:sz w:val="28"/>
          <w:szCs w:val="28"/>
        </w:rPr>
        <w:t>Содействие развитию институтов гражданского общества и поддержка социально ориентированных некоммерческих организаций и добровольческой (волонт</w:t>
      </w:r>
      <w:r w:rsidR="001302E2">
        <w:rPr>
          <w:rFonts w:ascii="PT Astra Serif" w:hAnsi="PT Astra Serif" w:cs="Times New Roman"/>
          <w:sz w:val="28"/>
          <w:szCs w:val="28"/>
        </w:rPr>
        <w:t>ё</w:t>
      </w:r>
      <w:r w:rsidRPr="00AE48E4">
        <w:rPr>
          <w:rFonts w:ascii="PT Astra Serif" w:hAnsi="PT Astra Serif" w:cs="Times New Roman"/>
          <w:sz w:val="28"/>
          <w:szCs w:val="28"/>
        </w:rPr>
        <w:t>рской) деятельности в Ульяновской области</w:t>
      </w:r>
      <w:r>
        <w:rPr>
          <w:rFonts w:ascii="PT Astra Serif" w:hAnsi="PT Astra Serif" w:cs="Times New Roman"/>
          <w:sz w:val="28"/>
          <w:szCs w:val="28"/>
        </w:rPr>
        <w:t>»:</w:t>
      </w:r>
    </w:p>
    <w:p w:rsid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 xml:space="preserve">а) в строке </w:t>
      </w:r>
      <w:r>
        <w:rPr>
          <w:rFonts w:ascii="PT Astra Serif" w:hAnsi="PT Astra Serif" w:cs="Times New Roman"/>
          <w:sz w:val="28"/>
          <w:szCs w:val="28"/>
        </w:rPr>
        <w:t>1</w:t>
      </w:r>
      <w:r w:rsidRPr="006871B0">
        <w:rPr>
          <w:rFonts w:ascii="PT Astra Serif" w:hAnsi="PT Astra Serif" w:cs="Times New Roman"/>
          <w:sz w:val="28"/>
          <w:szCs w:val="28"/>
        </w:rPr>
        <w:t>: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5" w:name="_Hlk209447789"/>
      <w:bookmarkStart w:id="6" w:name="_Hlk209447957"/>
      <w:r w:rsidRPr="006871B0">
        <w:rPr>
          <w:rFonts w:ascii="PT Astra Serif" w:hAnsi="PT Astra Serif" w:cs="Times New Roman"/>
          <w:sz w:val="28"/>
          <w:szCs w:val="28"/>
        </w:rPr>
        <w:t xml:space="preserve">в позиции </w:t>
      </w:r>
      <w:bookmarkEnd w:id="5"/>
      <w:r w:rsidRPr="006871B0">
        <w:rPr>
          <w:rFonts w:ascii="PT Astra Serif" w:hAnsi="PT Astra Serif" w:cs="Times New Roman"/>
          <w:sz w:val="28"/>
          <w:szCs w:val="28"/>
        </w:rPr>
        <w:t>«Всего, в том числе</w:t>
      </w:r>
      <w:proofErr w:type="gramStart"/>
      <w:r w:rsidRPr="006871B0">
        <w:rPr>
          <w:rFonts w:ascii="PT Astra Serif" w:hAnsi="PT Astra Serif" w:cs="Times New Roman"/>
          <w:sz w:val="28"/>
          <w:szCs w:val="28"/>
        </w:rPr>
        <w:t>:»</w:t>
      </w:r>
      <w:proofErr w:type="gramEnd"/>
      <w:r w:rsidRPr="006871B0">
        <w:rPr>
          <w:rFonts w:ascii="PT Astra Serif" w:hAnsi="PT Astra Serif" w:cs="Times New Roman"/>
          <w:sz w:val="28"/>
          <w:szCs w:val="28"/>
        </w:rPr>
        <w:t>: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7" w:name="_Hlk209447830"/>
      <w:r w:rsidRPr="006871B0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81410,0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009A1">
        <w:rPr>
          <w:rFonts w:ascii="PT Astra Serif" w:hAnsi="PT Astra Serif" w:cs="Times New Roman"/>
          <w:sz w:val="28"/>
          <w:szCs w:val="28"/>
        </w:rPr>
        <w:t>81362,91303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p w:rsidR="00AE48E4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8 цифры «</w:t>
      </w:r>
      <w:r>
        <w:rPr>
          <w:rFonts w:ascii="PT Astra Serif" w:hAnsi="PT Astra Serif" w:cs="Times New Roman"/>
          <w:sz w:val="28"/>
          <w:szCs w:val="28"/>
        </w:rPr>
        <w:t>37940,0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B009A1">
        <w:rPr>
          <w:rFonts w:ascii="PT Astra Serif" w:hAnsi="PT Astra Serif" w:cs="Times New Roman"/>
          <w:sz w:val="28"/>
          <w:szCs w:val="28"/>
        </w:rPr>
        <w:t>37892,91303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bookmarkEnd w:id="7"/>
    <w:p w:rsid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позиции</w:t>
      </w:r>
      <w:r w:rsidRPr="006871B0">
        <w:t xml:space="preserve"> </w:t>
      </w:r>
      <w:r>
        <w:t>«</w:t>
      </w:r>
      <w:r w:rsidRPr="006871B0">
        <w:rPr>
          <w:rFonts w:ascii="PT Astra Serif" w:hAnsi="PT Astra Serif" w:cs="Times New Roman"/>
          <w:sz w:val="28"/>
          <w:szCs w:val="28"/>
        </w:rPr>
        <w:t>безвозмездные поступления от Фонда</w:t>
      </w:r>
      <w:r>
        <w:rPr>
          <w:rFonts w:ascii="PT Astra Serif" w:hAnsi="PT Astra Serif" w:cs="Times New Roman"/>
          <w:sz w:val="28"/>
          <w:szCs w:val="28"/>
        </w:rPr>
        <w:t>»</w:t>
      </w:r>
      <w:r w:rsidR="00F8017F">
        <w:rPr>
          <w:rFonts w:ascii="PT Astra Serif" w:hAnsi="PT Astra Serif" w:cs="Times New Roman"/>
          <w:sz w:val="28"/>
          <w:szCs w:val="28"/>
        </w:rPr>
        <w:t>: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25000,0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«24952,91303»;</w:t>
      </w:r>
    </w:p>
    <w:p w:rsid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8 цифры «</w:t>
      </w:r>
      <w:r>
        <w:rPr>
          <w:rFonts w:ascii="PT Astra Serif" w:hAnsi="PT Astra Serif" w:cs="Times New Roman"/>
          <w:sz w:val="28"/>
          <w:szCs w:val="28"/>
        </w:rPr>
        <w:t>15000,0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«14952,91303»;</w:t>
      </w:r>
    </w:p>
    <w:bookmarkEnd w:id="6"/>
    <w:p w:rsidR="006871B0" w:rsidRPr="006871B0" w:rsidRDefault="00B009A1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6871B0" w:rsidRPr="006871B0">
        <w:rPr>
          <w:rFonts w:ascii="PT Astra Serif" w:hAnsi="PT Astra Serif" w:cs="Times New Roman"/>
          <w:sz w:val="28"/>
          <w:szCs w:val="28"/>
        </w:rPr>
        <w:t>) в строке 1</w:t>
      </w:r>
      <w:r w:rsidR="006871B0">
        <w:rPr>
          <w:rFonts w:ascii="PT Astra Serif" w:hAnsi="PT Astra Serif" w:cs="Times New Roman"/>
          <w:sz w:val="28"/>
          <w:szCs w:val="28"/>
        </w:rPr>
        <w:t>.1</w:t>
      </w:r>
      <w:r w:rsidR="006871B0" w:rsidRPr="006871B0">
        <w:rPr>
          <w:rFonts w:ascii="PT Astra Serif" w:hAnsi="PT Astra Serif" w:cs="Times New Roman"/>
          <w:sz w:val="28"/>
          <w:szCs w:val="28"/>
        </w:rPr>
        <w:t>: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позиции «Всего, в том числе</w:t>
      </w:r>
      <w:proofErr w:type="gramStart"/>
      <w:r w:rsidRPr="006871B0">
        <w:rPr>
          <w:rFonts w:ascii="PT Astra Serif" w:hAnsi="PT Astra Serif" w:cs="Times New Roman"/>
          <w:sz w:val="28"/>
          <w:szCs w:val="28"/>
        </w:rPr>
        <w:t>:»</w:t>
      </w:r>
      <w:proofErr w:type="gramEnd"/>
      <w:r w:rsidRPr="006871B0">
        <w:rPr>
          <w:rFonts w:ascii="PT Astra Serif" w:hAnsi="PT Astra Serif" w:cs="Times New Roman"/>
          <w:sz w:val="28"/>
          <w:szCs w:val="28"/>
        </w:rPr>
        <w:t>: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6 цифры «</w:t>
      </w:r>
      <w:r w:rsidR="006E54A9">
        <w:rPr>
          <w:rFonts w:ascii="PT Astra Serif" w:hAnsi="PT Astra Serif" w:cs="Times New Roman"/>
          <w:sz w:val="28"/>
          <w:szCs w:val="28"/>
        </w:rPr>
        <w:t>50000,0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E54A9">
        <w:rPr>
          <w:rFonts w:ascii="PT Astra Serif" w:hAnsi="PT Astra Serif" w:cs="Times New Roman"/>
          <w:sz w:val="28"/>
          <w:szCs w:val="28"/>
        </w:rPr>
        <w:t>49905,82</w:t>
      </w:r>
      <w:r w:rsidR="006B7A0E">
        <w:rPr>
          <w:rFonts w:ascii="PT Astra Serif" w:hAnsi="PT Astra Serif" w:cs="Times New Roman"/>
          <w:sz w:val="28"/>
          <w:szCs w:val="28"/>
        </w:rPr>
        <w:t>6</w:t>
      </w:r>
      <w:r w:rsidR="006E54A9">
        <w:rPr>
          <w:rFonts w:ascii="PT Astra Serif" w:hAnsi="PT Astra Serif" w:cs="Times New Roman"/>
          <w:sz w:val="28"/>
          <w:szCs w:val="28"/>
        </w:rPr>
        <w:t>06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8 цифры «</w:t>
      </w:r>
      <w:r w:rsidR="006E54A9">
        <w:rPr>
          <w:rFonts w:ascii="PT Astra Serif" w:hAnsi="PT Astra Serif" w:cs="Times New Roman"/>
          <w:sz w:val="28"/>
          <w:szCs w:val="28"/>
        </w:rPr>
        <w:t>30000,0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E54A9">
        <w:rPr>
          <w:rFonts w:ascii="PT Astra Serif" w:hAnsi="PT Astra Serif" w:cs="Times New Roman"/>
          <w:sz w:val="28"/>
          <w:szCs w:val="28"/>
        </w:rPr>
        <w:t>29905,82606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позиции «бюджетные ассигнования областного бюджета»: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6 цифры «</w:t>
      </w:r>
      <w:r w:rsidR="006E54A9">
        <w:rPr>
          <w:rFonts w:ascii="PT Astra Serif" w:hAnsi="PT Astra Serif" w:cs="Times New Roman"/>
          <w:sz w:val="28"/>
          <w:szCs w:val="28"/>
        </w:rPr>
        <w:t>25000,0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E54A9" w:rsidRPr="006E54A9">
        <w:rPr>
          <w:rFonts w:ascii="PT Astra Serif" w:hAnsi="PT Astra Serif" w:cs="Times New Roman"/>
          <w:sz w:val="28"/>
          <w:szCs w:val="28"/>
        </w:rPr>
        <w:t>24952,91303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8 цифры «</w:t>
      </w:r>
      <w:r w:rsidR="006E54A9">
        <w:rPr>
          <w:rFonts w:ascii="PT Astra Serif" w:hAnsi="PT Astra Serif" w:cs="Times New Roman"/>
          <w:sz w:val="28"/>
          <w:szCs w:val="28"/>
        </w:rPr>
        <w:t>15000,0</w:t>
      </w:r>
      <w:r w:rsidRPr="006871B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6E54A9" w:rsidRPr="006E54A9">
        <w:rPr>
          <w:rFonts w:ascii="PT Astra Serif" w:hAnsi="PT Astra Serif" w:cs="Times New Roman"/>
          <w:sz w:val="28"/>
          <w:szCs w:val="28"/>
        </w:rPr>
        <w:t>14952,91303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позиции «безвозмездные поступления от Фонда»</w:t>
      </w:r>
      <w:r w:rsidR="00F8017F">
        <w:rPr>
          <w:rFonts w:ascii="PT Astra Serif" w:hAnsi="PT Astra Serif" w:cs="Times New Roman"/>
          <w:sz w:val="28"/>
          <w:szCs w:val="28"/>
        </w:rPr>
        <w:t>:</w:t>
      </w:r>
    </w:p>
    <w:p w:rsidR="006871B0" w:rsidRP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6 цифры «25000,0» заменить цифрами «</w:t>
      </w:r>
      <w:r w:rsidR="006E54A9" w:rsidRPr="006E54A9">
        <w:rPr>
          <w:rFonts w:ascii="PT Astra Serif" w:hAnsi="PT Astra Serif" w:cs="Times New Roman"/>
          <w:sz w:val="28"/>
          <w:szCs w:val="28"/>
        </w:rPr>
        <w:t>24952,91303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p w:rsidR="006871B0" w:rsidRDefault="006871B0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871B0">
        <w:rPr>
          <w:rFonts w:ascii="PT Astra Serif" w:hAnsi="PT Astra Serif" w:cs="Times New Roman"/>
          <w:sz w:val="28"/>
          <w:szCs w:val="28"/>
        </w:rPr>
        <w:t>в графе 8 цифры «15000,0» заменить цифрами «</w:t>
      </w:r>
      <w:r w:rsidR="006E54A9" w:rsidRPr="006E54A9">
        <w:rPr>
          <w:rFonts w:ascii="PT Astra Serif" w:hAnsi="PT Astra Serif" w:cs="Times New Roman"/>
          <w:sz w:val="28"/>
          <w:szCs w:val="28"/>
        </w:rPr>
        <w:t>14952,91303</w:t>
      </w:r>
      <w:r w:rsidRPr="006871B0">
        <w:rPr>
          <w:rFonts w:ascii="PT Astra Serif" w:hAnsi="PT Astra Serif" w:cs="Times New Roman"/>
          <w:sz w:val="28"/>
          <w:szCs w:val="28"/>
        </w:rPr>
        <w:t>»;</w:t>
      </w:r>
    </w:p>
    <w:p w:rsidR="00B009A1" w:rsidRPr="00B77C75" w:rsidRDefault="00B009A1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в) в строке 1.2:</w:t>
      </w:r>
    </w:p>
    <w:p w:rsidR="00B009A1" w:rsidRPr="00B77C75" w:rsidRDefault="00B009A1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6 цифры «650,0» заменить цифрами «697,08697»;</w:t>
      </w:r>
    </w:p>
    <w:p w:rsidR="00B009A1" w:rsidRPr="00B77C75" w:rsidRDefault="00B009A1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8 цифры «150,0» заменить цифрами «197,08697»;</w:t>
      </w:r>
    </w:p>
    <w:p w:rsidR="008D48BF" w:rsidRPr="00B77C75" w:rsidRDefault="00B77C75" w:rsidP="00F8017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3</w:t>
      </w:r>
      <w:r w:rsidR="008D48BF" w:rsidRPr="00B77C75">
        <w:rPr>
          <w:rFonts w:ascii="PT Astra Serif" w:hAnsi="PT Astra Serif" w:cs="Times New Roman"/>
          <w:sz w:val="28"/>
          <w:szCs w:val="28"/>
        </w:rPr>
        <w:t xml:space="preserve">) </w:t>
      </w:r>
      <w:r w:rsidR="008D48BF" w:rsidRPr="00B77C75">
        <w:rPr>
          <w:rFonts w:ascii="PT Astra Serif" w:hAnsi="PT Astra Serif"/>
          <w:color w:val="auto"/>
          <w:sz w:val="28"/>
          <w:szCs w:val="28"/>
        </w:rPr>
        <w:t xml:space="preserve">в </w:t>
      </w:r>
      <w:hyperlink r:id="rId15" w:history="1">
        <w:r w:rsidR="008D48BF" w:rsidRPr="00B77C75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разделе</w:t>
        </w:r>
      </w:hyperlink>
      <w:r w:rsidR="008D48BF" w:rsidRPr="00B77C75">
        <w:rPr>
          <w:rFonts w:ascii="PT Astra Serif" w:hAnsi="PT Astra Serif"/>
          <w:color w:val="auto"/>
          <w:sz w:val="28"/>
          <w:szCs w:val="28"/>
        </w:rPr>
        <w:t xml:space="preserve"> «Направление (подпрограмма) «</w:t>
      </w:r>
      <w:r w:rsidR="008D48BF" w:rsidRPr="00B77C75">
        <w:rPr>
          <w:rFonts w:ascii="PT Astra Serif" w:hAnsi="PT Astra Serif" w:cs="Times New Roman"/>
          <w:sz w:val="28"/>
          <w:szCs w:val="28"/>
        </w:rPr>
        <w:t xml:space="preserve">Укрепление единства </w:t>
      </w:r>
      <w:r w:rsidR="008D48BF" w:rsidRPr="00B77C75">
        <w:rPr>
          <w:rFonts w:ascii="PT Astra Serif" w:hAnsi="PT Astra Serif" w:cs="Times New Roman"/>
          <w:sz w:val="28"/>
          <w:szCs w:val="28"/>
        </w:rPr>
        <w:br/>
        <w:t>российской нации и этнокультурное развитие народов России на территории Ульяновской области»:</w:t>
      </w:r>
    </w:p>
    <w:p w:rsidR="008D48BF" w:rsidRPr="00B77C75" w:rsidRDefault="008D48BF" w:rsidP="00F8017F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а) в строке 4:</w:t>
      </w:r>
    </w:p>
    <w:p w:rsidR="008D48BF" w:rsidRPr="00B77C75" w:rsidRDefault="008D48BF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6 цифры «22418,0» заменить цифрами «21388,7</w:t>
      </w:r>
      <w:r w:rsidR="00AE4362" w:rsidRPr="00AE4362">
        <w:rPr>
          <w:rFonts w:ascii="PT Astra Serif" w:hAnsi="PT Astra Serif" w:cs="Times New Roman"/>
          <w:sz w:val="28"/>
          <w:szCs w:val="28"/>
        </w:rPr>
        <w:t>6</w:t>
      </w:r>
      <w:r w:rsidRPr="00B77C75">
        <w:rPr>
          <w:rFonts w:ascii="PT Astra Serif" w:hAnsi="PT Astra Serif" w:cs="Times New Roman"/>
          <w:sz w:val="28"/>
          <w:szCs w:val="28"/>
        </w:rPr>
        <w:t>»;</w:t>
      </w:r>
    </w:p>
    <w:p w:rsidR="008D48BF" w:rsidRPr="00B77C75" w:rsidRDefault="008D48BF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8 цифры «7718,0» заменить цифрами «6688,7</w:t>
      </w:r>
      <w:r w:rsidR="00AE4362" w:rsidRPr="00AE4362">
        <w:rPr>
          <w:rFonts w:ascii="PT Astra Serif" w:hAnsi="PT Astra Serif" w:cs="Times New Roman"/>
          <w:sz w:val="28"/>
          <w:szCs w:val="28"/>
        </w:rPr>
        <w:t>6</w:t>
      </w:r>
      <w:r w:rsidRPr="00B77C75">
        <w:rPr>
          <w:rFonts w:ascii="PT Astra Serif" w:hAnsi="PT Astra Serif" w:cs="Times New Roman"/>
          <w:sz w:val="28"/>
          <w:szCs w:val="28"/>
        </w:rPr>
        <w:t>»;</w:t>
      </w:r>
    </w:p>
    <w:p w:rsidR="008D48BF" w:rsidRPr="00B77C75" w:rsidRDefault="008D48BF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б) в строке 4.1:</w:t>
      </w:r>
    </w:p>
    <w:p w:rsidR="008D48BF" w:rsidRPr="00B77C75" w:rsidRDefault="008D48BF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6 цифры «22418,0» заменить цифрами «21388,7</w:t>
      </w:r>
      <w:r w:rsidR="00AE4362" w:rsidRPr="00AE4362">
        <w:rPr>
          <w:rFonts w:ascii="PT Astra Serif" w:hAnsi="PT Astra Serif" w:cs="Times New Roman"/>
          <w:sz w:val="28"/>
          <w:szCs w:val="28"/>
        </w:rPr>
        <w:t>6</w:t>
      </w:r>
      <w:r w:rsidRPr="00B77C75">
        <w:rPr>
          <w:rFonts w:ascii="PT Astra Serif" w:hAnsi="PT Astra Serif" w:cs="Times New Roman"/>
          <w:sz w:val="28"/>
          <w:szCs w:val="28"/>
        </w:rPr>
        <w:t>»;</w:t>
      </w:r>
    </w:p>
    <w:p w:rsidR="008D48BF" w:rsidRPr="00B77C75" w:rsidRDefault="008D48BF" w:rsidP="00F8017F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в графе 8 цифры «7718,0» заменить цифрами «6688,7</w:t>
      </w:r>
      <w:r w:rsidR="00AE4362" w:rsidRPr="00AE4362">
        <w:rPr>
          <w:rFonts w:ascii="PT Astra Serif" w:hAnsi="PT Astra Serif" w:cs="Times New Roman"/>
          <w:sz w:val="28"/>
          <w:szCs w:val="28"/>
        </w:rPr>
        <w:t>6</w:t>
      </w:r>
      <w:r w:rsidRPr="00B77C75">
        <w:rPr>
          <w:rFonts w:ascii="PT Astra Serif" w:hAnsi="PT Astra Serif" w:cs="Times New Roman"/>
          <w:sz w:val="28"/>
          <w:szCs w:val="28"/>
        </w:rPr>
        <w:t>»;</w:t>
      </w:r>
    </w:p>
    <w:p w:rsidR="006B6215" w:rsidRDefault="00B77C75" w:rsidP="00F8017F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77C75">
        <w:rPr>
          <w:rFonts w:ascii="PT Astra Serif" w:hAnsi="PT Astra Serif" w:cs="Times New Roman"/>
          <w:sz w:val="28"/>
          <w:szCs w:val="28"/>
        </w:rPr>
        <w:t>4</w:t>
      </w:r>
      <w:r w:rsidR="00935FB2" w:rsidRPr="00B77C75">
        <w:rPr>
          <w:rFonts w:ascii="PT Astra Serif" w:hAnsi="PT Astra Serif" w:cs="Times New Roman"/>
          <w:sz w:val="28"/>
          <w:szCs w:val="28"/>
        </w:rPr>
        <w:t>) в</w:t>
      </w:r>
      <w:r w:rsidR="006B6215" w:rsidRPr="00B77C75">
        <w:rPr>
          <w:rFonts w:ascii="PT Astra Serif" w:hAnsi="PT Astra Serif" w:cs="Times New Roman"/>
          <w:sz w:val="28"/>
          <w:szCs w:val="28"/>
        </w:rPr>
        <w:t xml:space="preserve"> </w:t>
      </w:r>
      <w:r w:rsidR="00F240D7" w:rsidRPr="00B77C75">
        <w:rPr>
          <w:rFonts w:ascii="PT Astra Serif" w:hAnsi="PT Astra Serif" w:cs="Times New Roman"/>
          <w:sz w:val="28"/>
          <w:szCs w:val="28"/>
        </w:rPr>
        <w:t>разделе «Направление (подпрограмма) «Развитие информационного пространства на территории</w:t>
      </w:r>
      <w:r w:rsidR="00F240D7" w:rsidRPr="00A00770">
        <w:rPr>
          <w:rFonts w:ascii="PT Astra Serif" w:hAnsi="PT Astra Serif" w:cs="Times New Roman"/>
          <w:sz w:val="28"/>
          <w:szCs w:val="28"/>
        </w:rPr>
        <w:t xml:space="preserve"> Ульяновской области»</w:t>
      </w:r>
      <w:r w:rsidR="006B6215" w:rsidRPr="00A00770">
        <w:rPr>
          <w:rFonts w:ascii="PT Astra Serif" w:hAnsi="PT Astra Serif" w:cs="Times New Roman"/>
          <w:sz w:val="28"/>
          <w:szCs w:val="28"/>
        </w:rPr>
        <w:t>:</w:t>
      </w:r>
    </w:p>
    <w:p w:rsidR="00795DCD" w:rsidRDefault="00795DCD" w:rsidP="00F8017F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строке 9:</w:t>
      </w:r>
    </w:p>
    <w:p w:rsidR="00795DCD" w:rsidRPr="00A00770" w:rsidRDefault="00795DCD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A00770"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6</w:t>
      </w:r>
      <w:r w:rsidRPr="00A00770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DE7831" w:rsidRPr="00DE7831">
        <w:rPr>
          <w:rFonts w:ascii="PT Astra Serif" w:hAnsi="PT Astra Serif" w:cs="Times New Roman"/>
          <w:sz w:val="28"/>
          <w:szCs w:val="28"/>
        </w:rPr>
        <w:t>1623337,6</w:t>
      </w:r>
      <w:r w:rsidRPr="00A00770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E7831">
        <w:rPr>
          <w:rFonts w:ascii="PT Astra Serif" w:hAnsi="PT Astra Serif" w:cs="Times New Roman"/>
          <w:sz w:val="28"/>
          <w:szCs w:val="28"/>
        </w:rPr>
        <w:t>1633337,6</w:t>
      </w:r>
      <w:r w:rsidRPr="00A00770">
        <w:rPr>
          <w:rFonts w:ascii="PT Astra Serif" w:hAnsi="PT Astra Serif" w:cs="Times New Roman"/>
          <w:sz w:val="28"/>
          <w:szCs w:val="28"/>
        </w:rPr>
        <w:t>»;</w:t>
      </w:r>
    </w:p>
    <w:p w:rsidR="00795DCD" w:rsidRPr="00411E42" w:rsidRDefault="00795DCD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A00770">
        <w:rPr>
          <w:rFonts w:ascii="PT Astra Serif" w:hAnsi="PT Astra Serif" w:cs="Times New Roman"/>
          <w:sz w:val="28"/>
          <w:szCs w:val="28"/>
        </w:rPr>
        <w:t>в графе 8 цифры «</w:t>
      </w:r>
      <w:r w:rsidR="00DE7831" w:rsidRPr="00DE7831">
        <w:rPr>
          <w:rFonts w:ascii="PT Astra Serif" w:hAnsi="PT Astra Serif" w:cs="Times New Roman"/>
          <w:sz w:val="28"/>
          <w:szCs w:val="28"/>
        </w:rPr>
        <w:t>307133,3</w:t>
      </w:r>
      <w:r w:rsidRPr="00411E42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E7831">
        <w:rPr>
          <w:rFonts w:ascii="PT Astra Serif" w:hAnsi="PT Astra Serif" w:cs="Times New Roman"/>
          <w:sz w:val="28"/>
          <w:szCs w:val="28"/>
        </w:rPr>
        <w:t>317133,3</w:t>
      </w:r>
      <w:r w:rsidRPr="00411E42">
        <w:rPr>
          <w:rFonts w:ascii="PT Astra Serif" w:hAnsi="PT Astra Serif" w:cs="Times New Roman"/>
          <w:sz w:val="28"/>
          <w:szCs w:val="28"/>
        </w:rPr>
        <w:t>»;</w:t>
      </w:r>
    </w:p>
    <w:p w:rsidR="006B6215" w:rsidRPr="00A00770" w:rsidRDefault="00DE7831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bookmarkStart w:id="8" w:name="_Hlk204933490"/>
      <w:r>
        <w:rPr>
          <w:rFonts w:ascii="PT Astra Serif" w:hAnsi="PT Astra Serif" w:cs="Times New Roman"/>
          <w:sz w:val="28"/>
          <w:szCs w:val="28"/>
        </w:rPr>
        <w:t>б</w:t>
      </w:r>
      <w:r w:rsidR="006B6215" w:rsidRPr="00A00770">
        <w:rPr>
          <w:rFonts w:ascii="PT Astra Serif" w:hAnsi="PT Astra Serif" w:cs="Times New Roman"/>
          <w:sz w:val="28"/>
          <w:szCs w:val="28"/>
        </w:rPr>
        <w:t xml:space="preserve">) </w:t>
      </w:r>
      <w:bookmarkStart w:id="9" w:name="_Hlk209453020"/>
      <w:r w:rsidR="006B6215" w:rsidRPr="00A00770">
        <w:rPr>
          <w:rFonts w:ascii="PT Astra Serif" w:hAnsi="PT Astra Serif" w:cs="Times New Roman"/>
          <w:sz w:val="28"/>
          <w:szCs w:val="28"/>
        </w:rPr>
        <w:t>в строке 9.1:</w:t>
      </w:r>
    </w:p>
    <w:p w:rsidR="006B6215" w:rsidRPr="00A00770" w:rsidRDefault="006B6215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A00770">
        <w:rPr>
          <w:rFonts w:ascii="PT Astra Serif" w:hAnsi="PT Astra Serif" w:cs="Times New Roman"/>
          <w:sz w:val="28"/>
          <w:szCs w:val="28"/>
        </w:rPr>
        <w:t xml:space="preserve">в графе </w:t>
      </w:r>
      <w:r>
        <w:rPr>
          <w:rFonts w:ascii="PT Astra Serif" w:hAnsi="PT Astra Serif" w:cs="Times New Roman"/>
          <w:sz w:val="28"/>
          <w:szCs w:val="28"/>
        </w:rPr>
        <w:t>6</w:t>
      </w:r>
      <w:r w:rsidRPr="00A00770">
        <w:rPr>
          <w:rFonts w:ascii="PT Astra Serif" w:hAnsi="PT Astra Serif" w:cs="Times New Roman"/>
          <w:sz w:val="28"/>
          <w:szCs w:val="28"/>
        </w:rPr>
        <w:t xml:space="preserve"> цифры «</w:t>
      </w:r>
      <w:r w:rsidRPr="000D7FCE">
        <w:rPr>
          <w:rFonts w:ascii="PT Astra Serif" w:hAnsi="PT Astra Serif" w:cs="Times New Roman"/>
          <w:sz w:val="28"/>
          <w:szCs w:val="28"/>
        </w:rPr>
        <w:t>230</w:t>
      </w:r>
      <w:r>
        <w:rPr>
          <w:rFonts w:ascii="PT Astra Serif" w:hAnsi="PT Astra Serif" w:cs="Times New Roman"/>
          <w:sz w:val="28"/>
          <w:szCs w:val="28"/>
        </w:rPr>
        <w:t>2</w:t>
      </w:r>
      <w:r w:rsidRPr="000D7FCE">
        <w:rPr>
          <w:rFonts w:ascii="PT Astra Serif" w:hAnsi="PT Astra Serif" w:cs="Times New Roman"/>
          <w:sz w:val="28"/>
          <w:szCs w:val="28"/>
        </w:rPr>
        <w:t>29,032</w:t>
      </w:r>
      <w:r w:rsidRPr="00A00770">
        <w:rPr>
          <w:rFonts w:ascii="PT Astra Serif" w:hAnsi="PT Astra Serif" w:cs="Times New Roman"/>
          <w:sz w:val="28"/>
          <w:szCs w:val="28"/>
        </w:rPr>
        <w:t>» заменить цифрами «2</w:t>
      </w:r>
      <w:r>
        <w:rPr>
          <w:rFonts w:ascii="PT Astra Serif" w:hAnsi="PT Astra Serif" w:cs="Times New Roman"/>
          <w:sz w:val="28"/>
          <w:szCs w:val="28"/>
        </w:rPr>
        <w:t>28</w:t>
      </w:r>
      <w:r w:rsidR="007849A2">
        <w:rPr>
          <w:rFonts w:ascii="PT Astra Serif" w:hAnsi="PT Astra Serif" w:cs="Times New Roman"/>
          <w:sz w:val="28"/>
          <w:szCs w:val="28"/>
        </w:rPr>
        <w:t>281</w:t>
      </w:r>
      <w:r>
        <w:rPr>
          <w:rFonts w:ascii="PT Astra Serif" w:hAnsi="PT Astra Serif" w:cs="Times New Roman"/>
          <w:sz w:val="28"/>
          <w:szCs w:val="28"/>
        </w:rPr>
        <w:t>,98474</w:t>
      </w:r>
      <w:r w:rsidRPr="00A00770">
        <w:rPr>
          <w:rFonts w:ascii="PT Astra Serif" w:hAnsi="PT Astra Serif" w:cs="Times New Roman"/>
          <w:sz w:val="28"/>
          <w:szCs w:val="28"/>
        </w:rPr>
        <w:t>»;</w:t>
      </w:r>
    </w:p>
    <w:p w:rsidR="006B6215" w:rsidRPr="00411E42" w:rsidRDefault="006B6215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A00770">
        <w:rPr>
          <w:rFonts w:ascii="PT Astra Serif" w:hAnsi="PT Astra Serif" w:cs="Times New Roman"/>
          <w:sz w:val="28"/>
          <w:szCs w:val="28"/>
        </w:rPr>
        <w:t>в графе 8 цифры «</w:t>
      </w:r>
      <w:r w:rsidRPr="00411E42">
        <w:rPr>
          <w:rFonts w:ascii="PT Astra Serif" w:hAnsi="PT Astra Serif" w:cs="Times New Roman"/>
          <w:sz w:val="28"/>
          <w:szCs w:val="28"/>
        </w:rPr>
        <w:t>38668,42» заменить цифрами «36</w:t>
      </w:r>
      <w:r w:rsidR="000D0532">
        <w:rPr>
          <w:rFonts w:ascii="PT Astra Serif" w:hAnsi="PT Astra Serif" w:cs="Times New Roman"/>
          <w:sz w:val="28"/>
          <w:szCs w:val="28"/>
        </w:rPr>
        <w:t>72</w:t>
      </w:r>
      <w:r w:rsidRPr="00411E42">
        <w:rPr>
          <w:rFonts w:ascii="PT Astra Serif" w:hAnsi="PT Astra Serif" w:cs="Times New Roman"/>
          <w:sz w:val="28"/>
          <w:szCs w:val="28"/>
        </w:rPr>
        <w:t>1,37274»;</w:t>
      </w:r>
    </w:p>
    <w:bookmarkEnd w:id="8"/>
    <w:bookmarkEnd w:id="9"/>
    <w:p w:rsidR="006B6215" w:rsidRPr="000D7FCE" w:rsidRDefault="00DE7831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6B6215" w:rsidRPr="000D7FCE">
        <w:rPr>
          <w:rFonts w:ascii="PT Astra Serif" w:hAnsi="PT Astra Serif" w:cs="Times New Roman"/>
          <w:sz w:val="28"/>
          <w:szCs w:val="28"/>
        </w:rPr>
        <w:t>) в строке 9.</w:t>
      </w:r>
      <w:r w:rsidR="006B6215">
        <w:rPr>
          <w:rFonts w:ascii="PT Astra Serif" w:hAnsi="PT Astra Serif" w:cs="Times New Roman"/>
          <w:sz w:val="28"/>
          <w:szCs w:val="28"/>
        </w:rPr>
        <w:t>3</w:t>
      </w:r>
      <w:r w:rsidR="006B6215" w:rsidRPr="000D7FCE">
        <w:rPr>
          <w:rFonts w:ascii="PT Astra Serif" w:hAnsi="PT Astra Serif" w:cs="Times New Roman"/>
          <w:sz w:val="28"/>
          <w:szCs w:val="28"/>
        </w:rPr>
        <w:t>:</w:t>
      </w:r>
    </w:p>
    <w:p w:rsidR="006B6215" w:rsidRPr="000D7FCE" w:rsidRDefault="006B6215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t>в графе 6 цифры «</w:t>
      </w:r>
      <w:r w:rsidRPr="00411E42">
        <w:rPr>
          <w:rFonts w:ascii="PT Astra Serif" w:hAnsi="PT Astra Serif" w:cs="Times New Roman"/>
          <w:sz w:val="28"/>
          <w:szCs w:val="28"/>
        </w:rPr>
        <w:t>191052,9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Pr="00411E42">
        <w:rPr>
          <w:rFonts w:ascii="PT Astra Serif" w:hAnsi="PT Astra Serif" w:cs="Times New Roman"/>
          <w:sz w:val="28"/>
          <w:szCs w:val="28"/>
        </w:rPr>
        <w:t>191460,5445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6B6215" w:rsidRDefault="006B6215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t>в графе 8 цифры «</w:t>
      </w:r>
      <w:r w:rsidRPr="00411E42">
        <w:rPr>
          <w:rFonts w:ascii="PT Astra Serif" w:hAnsi="PT Astra Serif" w:cs="Times New Roman"/>
          <w:sz w:val="28"/>
          <w:szCs w:val="28"/>
        </w:rPr>
        <w:t>28923,68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Pr="00411E42">
        <w:rPr>
          <w:rFonts w:ascii="PT Astra Serif" w:hAnsi="PT Astra Serif" w:cs="Times New Roman"/>
          <w:sz w:val="28"/>
          <w:szCs w:val="28"/>
        </w:rPr>
        <w:t>29331,3245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E6548F" w:rsidRDefault="00DE7831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E6548F">
        <w:rPr>
          <w:rFonts w:ascii="PT Astra Serif" w:hAnsi="PT Astra Serif" w:cs="Times New Roman"/>
          <w:sz w:val="28"/>
          <w:szCs w:val="28"/>
        </w:rPr>
        <w:t>)</w:t>
      </w:r>
      <w:r w:rsidR="00897D9F">
        <w:rPr>
          <w:rFonts w:ascii="PT Astra Serif" w:hAnsi="PT Astra Serif" w:cs="Times New Roman"/>
          <w:sz w:val="28"/>
          <w:szCs w:val="28"/>
        </w:rPr>
        <w:t xml:space="preserve"> в строке</w:t>
      </w:r>
      <w:r w:rsidR="00E6548F">
        <w:rPr>
          <w:rFonts w:ascii="PT Astra Serif" w:hAnsi="PT Astra Serif" w:cs="Times New Roman"/>
          <w:sz w:val="28"/>
          <w:szCs w:val="28"/>
        </w:rPr>
        <w:t xml:space="preserve"> 9.4</w:t>
      </w:r>
      <w:r w:rsidR="00897D9F">
        <w:rPr>
          <w:rFonts w:ascii="PT Astra Serif" w:hAnsi="PT Astra Serif" w:cs="Times New Roman"/>
          <w:sz w:val="28"/>
          <w:szCs w:val="28"/>
        </w:rPr>
        <w:t>:</w:t>
      </w:r>
    </w:p>
    <w:p w:rsidR="00897D9F" w:rsidRPr="000D7FCE" w:rsidRDefault="00897D9F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lastRenderedPageBreak/>
        <w:t>в графе 6 цифры «</w:t>
      </w:r>
      <w:r>
        <w:rPr>
          <w:rFonts w:ascii="PT Astra Serif" w:hAnsi="PT Astra Serif" w:cs="Times New Roman"/>
          <w:sz w:val="28"/>
          <w:szCs w:val="28"/>
        </w:rPr>
        <w:t>26032</w:t>
      </w:r>
      <w:r w:rsidRPr="00411E4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>436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2</w:t>
      </w:r>
      <w:r w:rsidR="00AE4362" w:rsidRPr="00AE4362">
        <w:rPr>
          <w:rFonts w:ascii="PT Astra Serif" w:hAnsi="PT Astra Serif" w:cs="Times New Roman"/>
          <w:sz w:val="28"/>
          <w:szCs w:val="28"/>
        </w:rPr>
        <w:t>6532</w:t>
      </w:r>
      <w:r w:rsidRPr="00411E4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>436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897D9F" w:rsidRDefault="00897D9F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t>в графе 8 цифры «</w:t>
      </w:r>
      <w:r>
        <w:rPr>
          <w:rFonts w:ascii="PT Astra Serif" w:hAnsi="PT Astra Serif" w:cs="Times New Roman"/>
          <w:sz w:val="28"/>
          <w:szCs w:val="28"/>
        </w:rPr>
        <w:t>4992</w:t>
      </w:r>
      <w:r w:rsidRPr="00411E4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>512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E4362" w:rsidRPr="00AE4362">
        <w:rPr>
          <w:rFonts w:ascii="PT Astra Serif" w:hAnsi="PT Astra Serif" w:cs="Times New Roman"/>
          <w:sz w:val="28"/>
          <w:szCs w:val="28"/>
        </w:rPr>
        <w:t>5492</w:t>
      </w:r>
      <w:r w:rsidRPr="00411E42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>512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6B6215" w:rsidRPr="000D7FCE" w:rsidRDefault="00DE7831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="006B6215" w:rsidRPr="000D7FCE">
        <w:rPr>
          <w:rFonts w:ascii="PT Astra Serif" w:hAnsi="PT Astra Serif" w:cs="Times New Roman"/>
          <w:sz w:val="28"/>
          <w:szCs w:val="28"/>
        </w:rPr>
        <w:t>) в строке 9.</w:t>
      </w:r>
      <w:r w:rsidR="006B6215">
        <w:rPr>
          <w:rFonts w:ascii="PT Astra Serif" w:hAnsi="PT Astra Serif" w:cs="Times New Roman"/>
          <w:sz w:val="28"/>
          <w:szCs w:val="28"/>
        </w:rPr>
        <w:t>5</w:t>
      </w:r>
      <w:r w:rsidR="006B6215" w:rsidRPr="000D7FCE">
        <w:rPr>
          <w:rFonts w:ascii="PT Astra Serif" w:hAnsi="PT Astra Serif" w:cs="Times New Roman"/>
          <w:sz w:val="28"/>
          <w:szCs w:val="28"/>
        </w:rPr>
        <w:t>:</w:t>
      </w:r>
    </w:p>
    <w:p w:rsidR="006B6215" w:rsidRPr="000D7FCE" w:rsidRDefault="006B6215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t>в графе 6 цифры «</w:t>
      </w:r>
      <w:r w:rsidRPr="00411E42">
        <w:rPr>
          <w:rFonts w:ascii="PT Astra Serif" w:hAnsi="PT Astra Serif" w:cs="Times New Roman"/>
          <w:sz w:val="28"/>
          <w:szCs w:val="28"/>
        </w:rPr>
        <w:t>1032187,816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Pr="00411E42">
        <w:rPr>
          <w:rFonts w:ascii="PT Astra Serif" w:hAnsi="PT Astra Serif" w:cs="Times New Roman"/>
          <w:sz w:val="28"/>
          <w:szCs w:val="28"/>
        </w:rPr>
        <w:t>10</w:t>
      </w:r>
      <w:r w:rsidR="00DE7831">
        <w:rPr>
          <w:rFonts w:ascii="PT Astra Serif" w:hAnsi="PT Astra Serif" w:cs="Times New Roman"/>
          <w:sz w:val="28"/>
          <w:szCs w:val="28"/>
        </w:rPr>
        <w:t>4</w:t>
      </w:r>
      <w:r w:rsidR="00AE4362" w:rsidRPr="00AE4362">
        <w:rPr>
          <w:rFonts w:ascii="PT Astra Serif" w:hAnsi="PT Astra Serif" w:cs="Times New Roman"/>
          <w:sz w:val="28"/>
          <w:szCs w:val="28"/>
        </w:rPr>
        <w:t>4735</w:t>
      </w:r>
      <w:r w:rsidRPr="00411E42">
        <w:rPr>
          <w:rFonts w:ascii="PT Astra Serif" w:hAnsi="PT Astra Serif" w:cs="Times New Roman"/>
          <w:sz w:val="28"/>
          <w:szCs w:val="28"/>
        </w:rPr>
        <w:t>,</w:t>
      </w:r>
      <w:r w:rsidR="000D0532">
        <w:rPr>
          <w:rFonts w:ascii="PT Astra Serif" w:hAnsi="PT Astra Serif" w:cs="Times New Roman"/>
          <w:sz w:val="28"/>
          <w:szCs w:val="28"/>
        </w:rPr>
        <w:t>5</w:t>
      </w:r>
      <w:r w:rsidRPr="00411E42">
        <w:rPr>
          <w:rFonts w:ascii="PT Astra Serif" w:hAnsi="PT Astra Serif" w:cs="Times New Roman"/>
          <w:sz w:val="28"/>
          <w:szCs w:val="28"/>
        </w:rPr>
        <w:t>1876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6B6215" w:rsidRDefault="006B6215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t>в графе 8 цифры «</w:t>
      </w:r>
      <w:r w:rsidRPr="00411E42">
        <w:rPr>
          <w:rFonts w:ascii="PT Astra Serif" w:hAnsi="PT Astra Serif" w:cs="Times New Roman"/>
          <w:sz w:val="28"/>
          <w:szCs w:val="28"/>
        </w:rPr>
        <w:t>161443,912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DE7831">
        <w:rPr>
          <w:rFonts w:ascii="PT Astra Serif" w:hAnsi="PT Astra Serif" w:cs="Times New Roman"/>
          <w:sz w:val="28"/>
          <w:szCs w:val="28"/>
        </w:rPr>
        <w:t>17</w:t>
      </w:r>
      <w:r w:rsidR="000D0532">
        <w:rPr>
          <w:rFonts w:ascii="PT Astra Serif" w:hAnsi="PT Astra Serif" w:cs="Times New Roman"/>
          <w:sz w:val="28"/>
          <w:szCs w:val="28"/>
        </w:rPr>
        <w:t>3</w:t>
      </w:r>
      <w:r w:rsidR="00AE4362" w:rsidRPr="00CE5581">
        <w:rPr>
          <w:rFonts w:ascii="PT Astra Serif" w:hAnsi="PT Astra Serif" w:cs="Times New Roman"/>
          <w:sz w:val="28"/>
          <w:szCs w:val="28"/>
        </w:rPr>
        <w:t>991</w:t>
      </w:r>
      <w:r w:rsidRPr="00411E42">
        <w:rPr>
          <w:rFonts w:ascii="PT Astra Serif" w:hAnsi="PT Astra Serif" w:cs="Times New Roman"/>
          <w:sz w:val="28"/>
          <w:szCs w:val="28"/>
        </w:rPr>
        <w:t>,</w:t>
      </w:r>
      <w:r w:rsidR="000D0532">
        <w:rPr>
          <w:rFonts w:ascii="PT Astra Serif" w:hAnsi="PT Astra Serif" w:cs="Times New Roman"/>
          <w:sz w:val="28"/>
          <w:szCs w:val="28"/>
        </w:rPr>
        <w:t>6</w:t>
      </w:r>
      <w:r w:rsidRPr="00411E42">
        <w:rPr>
          <w:rFonts w:ascii="PT Astra Serif" w:hAnsi="PT Astra Serif" w:cs="Times New Roman"/>
          <w:sz w:val="28"/>
          <w:szCs w:val="28"/>
        </w:rPr>
        <w:t>1476</w:t>
      </w:r>
      <w:r w:rsidRPr="000D7FCE">
        <w:rPr>
          <w:rFonts w:ascii="PT Astra Serif" w:hAnsi="PT Astra Serif" w:cs="Times New Roman"/>
          <w:sz w:val="28"/>
          <w:szCs w:val="28"/>
        </w:rPr>
        <w:t>»</w:t>
      </w:r>
      <w:r w:rsidR="000D0532">
        <w:rPr>
          <w:rFonts w:ascii="PT Astra Serif" w:hAnsi="PT Astra Serif" w:cs="Times New Roman"/>
          <w:sz w:val="28"/>
          <w:szCs w:val="28"/>
        </w:rPr>
        <w:t>;</w:t>
      </w:r>
    </w:p>
    <w:p w:rsidR="00F8017F" w:rsidRPr="000D7FCE" w:rsidRDefault="00F8017F" w:rsidP="00F8017F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е)</w:t>
      </w:r>
      <w:r w:rsidR="000D0532" w:rsidRPr="000D7FCE">
        <w:rPr>
          <w:rFonts w:ascii="PT Astra Serif" w:hAnsi="PT Astra Serif" w:cs="Times New Roman"/>
          <w:sz w:val="28"/>
          <w:szCs w:val="28"/>
        </w:rPr>
        <w:t xml:space="preserve"> </w:t>
      </w:r>
      <w:r w:rsidRPr="000D7FCE">
        <w:rPr>
          <w:rFonts w:ascii="PT Astra Serif" w:hAnsi="PT Astra Serif" w:cs="Times New Roman"/>
          <w:sz w:val="28"/>
          <w:szCs w:val="28"/>
        </w:rPr>
        <w:t>в граф</w:t>
      </w:r>
      <w:r>
        <w:rPr>
          <w:rFonts w:ascii="PT Astra Serif" w:hAnsi="PT Astra Serif" w:cs="Times New Roman"/>
          <w:sz w:val="28"/>
          <w:szCs w:val="28"/>
        </w:rPr>
        <w:t>ах</w:t>
      </w:r>
      <w:r w:rsidRPr="000D7FCE">
        <w:rPr>
          <w:rFonts w:ascii="PT Astra Serif" w:hAnsi="PT Astra Serif" w:cs="Times New Roman"/>
          <w:sz w:val="28"/>
          <w:szCs w:val="28"/>
        </w:rPr>
        <w:t xml:space="preserve"> 6</w:t>
      </w:r>
      <w:r>
        <w:rPr>
          <w:rFonts w:ascii="PT Astra Serif" w:hAnsi="PT Astra Serif" w:cs="Times New Roman"/>
          <w:sz w:val="28"/>
          <w:szCs w:val="28"/>
        </w:rPr>
        <w:t xml:space="preserve"> и 8</w:t>
      </w:r>
      <w:r w:rsidRPr="000D7FCE">
        <w:rPr>
          <w:rFonts w:ascii="PT Astra Serif" w:hAnsi="PT Astra Serif" w:cs="Times New Roman"/>
          <w:sz w:val="28"/>
          <w:szCs w:val="28"/>
        </w:rPr>
        <w:t xml:space="preserve"> строк</w:t>
      </w:r>
      <w:r>
        <w:rPr>
          <w:rFonts w:ascii="PT Astra Serif" w:hAnsi="PT Astra Serif" w:cs="Times New Roman"/>
          <w:sz w:val="28"/>
          <w:szCs w:val="28"/>
        </w:rPr>
        <w:t>и</w:t>
      </w:r>
      <w:r w:rsidRPr="000D7FCE">
        <w:rPr>
          <w:rFonts w:ascii="PT Astra Serif" w:hAnsi="PT Astra Serif" w:cs="Times New Roman"/>
          <w:sz w:val="28"/>
          <w:szCs w:val="28"/>
        </w:rPr>
        <w:t xml:space="preserve"> 9.</w:t>
      </w:r>
      <w:r>
        <w:rPr>
          <w:rFonts w:ascii="PT Astra Serif" w:hAnsi="PT Astra Serif" w:cs="Times New Roman"/>
          <w:sz w:val="28"/>
          <w:szCs w:val="28"/>
        </w:rPr>
        <w:t>7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D7FCE">
        <w:rPr>
          <w:rFonts w:ascii="PT Astra Serif" w:hAnsi="PT Astra Serif" w:cs="Times New Roman"/>
          <w:sz w:val="28"/>
          <w:szCs w:val="28"/>
        </w:rPr>
        <w:t>цифры «</w:t>
      </w:r>
      <w:r>
        <w:rPr>
          <w:rFonts w:ascii="PT Astra Serif" w:hAnsi="PT Astra Serif" w:cs="Times New Roman"/>
          <w:sz w:val="28"/>
          <w:szCs w:val="28"/>
        </w:rPr>
        <w:t>58000,0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57000,0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F8017F" w:rsidRPr="000D7FCE" w:rsidRDefault="00F8017F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ж)</w:t>
      </w:r>
      <w:r w:rsidR="000D0532" w:rsidRPr="000D7FCE">
        <w:rPr>
          <w:rFonts w:ascii="PT Astra Serif" w:hAnsi="PT Astra Serif" w:cs="Times New Roman"/>
          <w:sz w:val="28"/>
          <w:szCs w:val="28"/>
        </w:rPr>
        <w:t xml:space="preserve"> </w:t>
      </w:r>
      <w:r w:rsidRPr="000D7FCE">
        <w:rPr>
          <w:rFonts w:ascii="PT Astra Serif" w:hAnsi="PT Astra Serif" w:cs="Times New Roman"/>
          <w:sz w:val="28"/>
          <w:szCs w:val="28"/>
        </w:rPr>
        <w:t>в граф</w:t>
      </w:r>
      <w:r>
        <w:rPr>
          <w:rFonts w:ascii="PT Astra Serif" w:hAnsi="PT Astra Serif" w:cs="Times New Roman"/>
          <w:sz w:val="28"/>
          <w:szCs w:val="28"/>
        </w:rPr>
        <w:t xml:space="preserve">ах </w:t>
      </w:r>
      <w:r w:rsidRPr="000D7FCE">
        <w:rPr>
          <w:rFonts w:ascii="PT Astra Serif" w:hAnsi="PT Astra Serif" w:cs="Times New Roman"/>
          <w:sz w:val="28"/>
          <w:szCs w:val="28"/>
        </w:rPr>
        <w:t xml:space="preserve">6 </w:t>
      </w:r>
      <w:r>
        <w:rPr>
          <w:rFonts w:ascii="PT Astra Serif" w:hAnsi="PT Astra Serif" w:cs="Times New Roman"/>
          <w:sz w:val="28"/>
          <w:szCs w:val="28"/>
        </w:rPr>
        <w:t xml:space="preserve">и 8 </w:t>
      </w:r>
      <w:r w:rsidRPr="000D7FCE">
        <w:rPr>
          <w:rFonts w:ascii="PT Astra Serif" w:hAnsi="PT Astra Serif" w:cs="Times New Roman"/>
          <w:sz w:val="28"/>
          <w:szCs w:val="28"/>
        </w:rPr>
        <w:t>строк</w:t>
      </w:r>
      <w:r>
        <w:rPr>
          <w:rFonts w:ascii="PT Astra Serif" w:hAnsi="PT Astra Serif" w:cs="Times New Roman"/>
          <w:sz w:val="28"/>
          <w:szCs w:val="28"/>
        </w:rPr>
        <w:t>и</w:t>
      </w:r>
      <w:r w:rsidRPr="000D7FCE">
        <w:rPr>
          <w:rFonts w:ascii="PT Astra Serif" w:hAnsi="PT Astra Serif" w:cs="Times New Roman"/>
          <w:sz w:val="28"/>
          <w:szCs w:val="28"/>
        </w:rPr>
        <w:t xml:space="preserve"> 9.</w:t>
      </w:r>
      <w:r>
        <w:rPr>
          <w:rFonts w:ascii="PT Astra Serif" w:hAnsi="PT Astra Serif" w:cs="Times New Roman"/>
          <w:sz w:val="28"/>
          <w:szCs w:val="28"/>
        </w:rPr>
        <w:t>8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D7FCE">
        <w:rPr>
          <w:rFonts w:ascii="PT Astra Serif" w:hAnsi="PT Astra Serif" w:cs="Times New Roman"/>
          <w:sz w:val="28"/>
          <w:szCs w:val="28"/>
        </w:rPr>
        <w:t>цифры «</w:t>
      </w:r>
      <w:r>
        <w:rPr>
          <w:rFonts w:ascii="PT Astra Serif" w:hAnsi="PT Astra Serif" w:cs="Times New Roman"/>
          <w:sz w:val="28"/>
          <w:szCs w:val="28"/>
        </w:rPr>
        <w:t>6000,0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5575,0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0D0532" w:rsidRPr="000D7FCE" w:rsidRDefault="000D0532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з) </w:t>
      </w:r>
      <w:r w:rsidRPr="000D7FCE">
        <w:rPr>
          <w:rFonts w:ascii="PT Astra Serif" w:hAnsi="PT Astra Serif" w:cs="Times New Roman"/>
          <w:sz w:val="28"/>
          <w:szCs w:val="28"/>
        </w:rPr>
        <w:t>в строке 9.</w:t>
      </w:r>
      <w:r>
        <w:rPr>
          <w:rFonts w:ascii="PT Astra Serif" w:hAnsi="PT Astra Serif" w:cs="Times New Roman"/>
          <w:sz w:val="28"/>
          <w:szCs w:val="28"/>
        </w:rPr>
        <w:t>10</w:t>
      </w:r>
      <w:r w:rsidRPr="000D7FCE">
        <w:rPr>
          <w:rFonts w:ascii="PT Astra Serif" w:hAnsi="PT Astra Serif" w:cs="Times New Roman"/>
          <w:sz w:val="28"/>
          <w:szCs w:val="28"/>
        </w:rPr>
        <w:t>:</w:t>
      </w:r>
    </w:p>
    <w:p w:rsidR="000D0532" w:rsidRPr="000D7FCE" w:rsidRDefault="000D0532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t>в графе 6 цифры «</w:t>
      </w:r>
      <w:r>
        <w:rPr>
          <w:rFonts w:ascii="PT Astra Serif" w:hAnsi="PT Astra Serif" w:cs="Times New Roman"/>
          <w:sz w:val="28"/>
          <w:szCs w:val="28"/>
        </w:rPr>
        <w:t>651,8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568,5</w:t>
      </w:r>
      <w:r w:rsidRPr="000D7FCE">
        <w:rPr>
          <w:rFonts w:ascii="PT Astra Serif" w:hAnsi="PT Astra Serif" w:cs="Times New Roman"/>
          <w:sz w:val="28"/>
          <w:szCs w:val="28"/>
        </w:rPr>
        <w:t>»;</w:t>
      </w:r>
    </w:p>
    <w:p w:rsidR="000D0532" w:rsidRDefault="000D0532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  <w:r w:rsidRPr="000D7FCE">
        <w:rPr>
          <w:rFonts w:ascii="PT Astra Serif" w:hAnsi="PT Astra Serif" w:cs="Times New Roman"/>
          <w:sz w:val="28"/>
          <w:szCs w:val="28"/>
        </w:rPr>
        <w:t>в графе 8 цифры «</w:t>
      </w:r>
      <w:r>
        <w:rPr>
          <w:rFonts w:ascii="PT Astra Serif" w:hAnsi="PT Astra Serif" w:cs="Times New Roman"/>
          <w:sz w:val="28"/>
          <w:szCs w:val="28"/>
        </w:rPr>
        <w:t>104,3</w:t>
      </w:r>
      <w:r w:rsidRPr="000D7FCE">
        <w:rPr>
          <w:rFonts w:ascii="PT Astra Serif" w:hAnsi="PT Astra Serif" w:cs="Times New Roman"/>
          <w:sz w:val="28"/>
          <w:szCs w:val="28"/>
        </w:rPr>
        <w:t>» заменить цифрами «</w:t>
      </w:r>
      <w:r>
        <w:rPr>
          <w:rFonts w:ascii="PT Astra Serif" w:hAnsi="PT Astra Serif" w:cs="Times New Roman"/>
          <w:sz w:val="28"/>
          <w:szCs w:val="28"/>
        </w:rPr>
        <w:t>21,0</w:t>
      </w:r>
      <w:r w:rsidRPr="000D7FCE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0D0532" w:rsidRPr="000D7FCE" w:rsidRDefault="000D0532" w:rsidP="00F8017F">
      <w:pPr>
        <w:widowControl/>
        <w:autoSpaceDE w:val="0"/>
        <w:autoSpaceDN w:val="0"/>
        <w:adjustRightInd w:val="0"/>
        <w:ind w:firstLine="709"/>
        <w:rPr>
          <w:rFonts w:ascii="PT Astra Serif" w:hAnsi="PT Astra Serif" w:cs="Times New Roman"/>
          <w:sz w:val="28"/>
          <w:szCs w:val="28"/>
        </w:rPr>
      </w:pPr>
    </w:p>
    <w:p w:rsidR="00C0577B" w:rsidRDefault="00C0577B" w:rsidP="00F8017F">
      <w:pPr>
        <w:widowControl/>
        <w:autoSpaceDE w:val="0"/>
        <w:autoSpaceDN w:val="0"/>
        <w:adjustRightInd w:val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bookmarkStart w:id="10" w:name="_GoBack"/>
      <w:bookmarkEnd w:id="10"/>
    </w:p>
    <w:p w:rsidR="00C0577B" w:rsidRDefault="00F8017F" w:rsidP="00F8017F">
      <w:pPr>
        <w:widowControl/>
        <w:autoSpaceDE w:val="0"/>
        <w:autoSpaceDN w:val="0"/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</w:t>
      </w:r>
      <w:r w:rsidR="00C0577B">
        <w:rPr>
          <w:rFonts w:ascii="PT Astra Serif" w:hAnsi="PT Astra Serif" w:cs="Times New Roman"/>
          <w:sz w:val="28"/>
          <w:szCs w:val="28"/>
        </w:rPr>
        <w:t>_______</w:t>
      </w:r>
    </w:p>
    <w:p w:rsidR="00663DBF" w:rsidRDefault="00663DBF" w:rsidP="00C0577B">
      <w:pPr>
        <w:suppressAutoHyphens/>
        <w:spacing w:line="250" w:lineRule="auto"/>
        <w:ind w:left="5670"/>
        <w:jc w:val="center"/>
        <w:rPr>
          <w:rFonts w:ascii="PT Astra Serif" w:hAnsi="PT Astra Serif" w:cs="Times New Roman"/>
          <w:sz w:val="28"/>
          <w:szCs w:val="28"/>
        </w:rPr>
      </w:pPr>
    </w:p>
    <w:sectPr w:rsidR="00663DBF" w:rsidSect="00F8017F"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77" w:rsidRDefault="00112777" w:rsidP="00381565">
      <w:r>
        <w:separator/>
      </w:r>
    </w:p>
  </w:endnote>
  <w:endnote w:type="continuationSeparator" w:id="0">
    <w:p w:rsidR="00112777" w:rsidRDefault="00112777" w:rsidP="003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19" w:rsidRPr="008C7EA1" w:rsidRDefault="00F8017F">
    <w:pPr>
      <w:pStyle w:val="a6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0611ан2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77" w:rsidRDefault="00112777" w:rsidP="00381565">
      <w:r>
        <w:separator/>
      </w:r>
    </w:p>
  </w:footnote>
  <w:footnote w:type="continuationSeparator" w:id="0">
    <w:p w:rsidR="00112777" w:rsidRDefault="00112777" w:rsidP="0038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16" w:rsidRDefault="00491416" w:rsidP="0098045A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32" w:rsidRPr="00E66979" w:rsidRDefault="00686445" w:rsidP="008C7EA1">
    <w:pPr>
      <w:pStyle w:val="a4"/>
      <w:jc w:val="center"/>
      <w:rPr>
        <w:rFonts w:ascii="PT Astra Serif" w:hAnsi="PT Astra Serif"/>
        <w:sz w:val="28"/>
      </w:rPr>
    </w:pPr>
    <w:r w:rsidRPr="00E66979">
      <w:rPr>
        <w:rFonts w:ascii="PT Astra Serif" w:hAnsi="PT Astra Serif"/>
        <w:sz w:val="28"/>
      </w:rPr>
      <w:fldChar w:fldCharType="begin"/>
    </w:r>
    <w:r w:rsidR="00E66979" w:rsidRPr="00E66979">
      <w:rPr>
        <w:rFonts w:ascii="PT Astra Serif" w:hAnsi="PT Astra Serif"/>
        <w:sz w:val="28"/>
      </w:rPr>
      <w:instrText>PAGE   \* MERGEFORMAT</w:instrText>
    </w:r>
    <w:r w:rsidRPr="00E66979">
      <w:rPr>
        <w:rFonts w:ascii="PT Astra Serif" w:hAnsi="PT Astra Serif"/>
        <w:sz w:val="28"/>
      </w:rPr>
      <w:fldChar w:fldCharType="separate"/>
    </w:r>
    <w:r w:rsidR="00F8017F">
      <w:rPr>
        <w:rFonts w:ascii="PT Astra Serif" w:hAnsi="PT Astra Serif"/>
        <w:noProof/>
        <w:sz w:val="28"/>
      </w:rPr>
      <w:t>3</w:t>
    </w:r>
    <w:r w:rsidRPr="00E66979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70C19"/>
    <w:multiLevelType w:val="hybridMultilevel"/>
    <w:tmpl w:val="693A4750"/>
    <w:lvl w:ilvl="0" w:tplc="EE2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234290"/>
    <w:multiLevelType w:val="hybridMultilevel"/>
    <w:tmpl w:val="9BA0B872"/>
    <w:lvl w:ilvl="0" w:tplc="7E58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65"/>
    <w:rsid w:val="0000425D"/>
    <w:rsid w:val="00006E49"/>
    <w:rsid w:val="000123F0"/>
    <w:rsid w:val="00014B64"/>
    <w:rsid w:val="00024AF3"/>
    <w:rsid w:val="00024B2B"/>
    <w:rsid w:val="000253A7"/>
    <w:rsid w:val="0002571E"/>
    <w:rsid w:val="000312A4"/>
    <w:rsid w:val="00032123"/>
    <w:rsid w:val="000353E9"/>
    <w:rsid w:val="000373A3"/>
    <w:rsid w:val="00037DC5"/>
    <w:rsid w:val="00040F80"/>
    <w:rsid w:val="000410BE"/>
    <w:rsid w:val="000412DA"/>
    <w:rsid w:val="000446BD"/>
    <w:rsid w:val="000447FD"/>
    <w:rsid w:val="00050F37"/>
    <w:rsid w:val="00051B9F"/>
    <w:rsid w:val="0005310E"/>
    <w:rsid w:val="000559D4"/>
    <w:rsid w:val="00056963"/>
    <w:rsid w:val="00056D48"/>
    <w:rsid w:val="0005745E"/>
    <w:rsid w:val="000635AF"/>
    <w:rsid w:val="00064EA0"/>
    <w:rsid w:val="00065913"/>
    <w:rsid w:val="00066267"/>
    <w:rsid w:val="00067690"/>
    <w:rsid w:val="0007343D"/>
    <w:rsid w:val="00084FEC"/>
    <w:rsid w:val="000858D3"/>
    <w:rsid w:val="00085CD4"/>
    <w:rsid w:val="00086E18"/>
    <w:rsid w:val="0009022B"/>
    <w:rsid w:val="00094BFD"/>
    <w:rsid w:val="00095E05"/>
    <w:rsid w:val="0009627A"/>
    <w:rsid w:val="00097675"/>
    <w:rsid w:val="000A7142"/>
    <w:rsid w:val="000A7755"/>
    <w:rsid w:val="000B6B33"/>
    <w:rsid w:val="000C22E9"/>
    <w:rsid w:val="000C31FC"/>
    <w:rsid w:val="000C46F9"/>
    <w:rsid w:val="000D0532"/>
    <w:rsid w:val="000D0AAE"/>
    <w:rsid w:val="000D13BB"/>
    <w:rsid w:val="000E13F1"/>
    <w:rsid w:val="000E4F87"/>
    <w:rsid w:val="000F143E"/>
    <w:rsid w:val="000F64BF"/>
    <w:rsid w:val="000F7E7A"/>
    <w:rsid w:val="00100D59"/>
    <w:rsid w:val="001032AA"/>
    <w:rsid w:val="00106494"/>
    <w:rsid w:val="0010759F"/>
    <w:rsid w:val="00111520"/>
    <w:rsid w:val="00112777"/>
    <w:rsid w:val="001140F6"/>
    <w:rsid w:val="0011501C"/>
    <w:rsid w:val="001171C4"/>
    <w:rsid w:val="001178BA"/>
    <w:rsid w:val="001217C5"/>
    <w:rsid w:val="001235CF"/>
    <w:rsid w:val="00124CAE"/>
    <w:rsid w:val="00125DE8"/>
    <w:rsid w:val="00126A21"/>
    <w:rsid w:val="00127AB7"/>
    <w:rsid w:val="001302E2"/>
    <w:rsid w:val="001361C0"/>
    <w:rsid w:val="001416E5"/>
    <w:rsid w:val="00151A27"/>
    <w:rsid w:val="00151F20"/>
    <w:rsid w:val="00165302"/>
    <w:rsid w:val="0016643E"/>
    <w:rsid w:val="00166D54"/>
    <w:rsid w:val="00166E8D"/>
    <w:rsid w:val="00167130"/>
    <w:rsid w:val="001678BD"/>
    <w:rsid w:val="00173FA2"/>
    <w:rsid w:val="00174110"/>
    <w:rsid w:val="00177AE2"/>
    <w:rsid w:val="00182A29"/>
    <w:rsid w:val="00184217"/>
    <w:rsid w:val="00185736"/>
    <w:rsid w:val="00186900"/>
    <w:rsid w:val="0018788E"/>
    <w:rsid w:val="001909C7"/>
    <w:rsid w:val="0019139E"/>
    <w:rsid w:val="00193F05"/>
    <w:rsid w:val="00197DE5"/>
    <w:rsid w:val="001A1370"/>
    <w:rsid w:val="001A2DF5"/>
    <w:rsid w:val="001B058C"/>
    <w:rsid w:val="001B3168"/>
    <w:rsid w:val="001B6EC9"/>
    <w:rsid w:val="001C4162"/>
    <w:rsid w:val="001C468F"/>
    <w:rsid w:val="001C7622"/>
    <w:rsid w:val="001D1211"/>
    <w:rsid w:val="001D2959"/>
    <w:rsid w:val="001D4CD5"/>
    <w:rsid w:val="001D5193"/>
    <w:rsid w:val="001E1605"/>
    <w:rsid w:val="001E3289"/>
    <w:rsid w:val="001E4A2C"/>
    <w:rsid w:val="001E5877"/>
    <w:rsid w:val="001F1DC6"/>
    <w:rsid w:val="001F36B6"/>
    <w:rsid w:val="001F3A96"/>
    <w:rsid w:val="001F73D9"/>
    <w:rsid w:val="001F79FE"/>
    <w:rsid w:val="00203EE4"/>
    <w:rsid w:val="002050D0"/>
    <w:rsid w:val="00211626"/>
    <w:rsid w:val="00211DAB"/>
    <w:rsid w:val="00221590"/>
    <w:rsid w:val="00226A19"/>
    <w:rsid w:val="0022757A"/>
    <w:rsid w:val="00231AC8"/>
    <w:rsid w:val="00235F67"/>
    <w:rsid w:val="00235FBE"/>
    <w:rsid w:val="002374E7"/>
    <w:rsid w:val="00241E20"/>
    <w:rsid w:val="00242601"/>
    <w:rsid w:val="00242821"/>
    <w:rsid w:val="00245110"/>
    <w:rsid w:val="00247B18"/>
    <w:rsid w:val="00250566"/>
    <w:rsid w:val="00254614"/>
    <w:rsid w:val="00256E1B"/>
    <w:rsid w:val="00261AE3"/>
    <w:rsid w:val="002662C2"/>
    <w:rsid w:val="002666AC"/>
    <w:rsid w:val="002726E7"/>
    <w:rsid w:val="00280372"/>
    <w:rsid w:val="0029302F"/>
    <w:rsid w:val="00293ABB"/>
    <w:rsid w:val="0029629F"/>
    <w:rsid w:val="002A4F30"/>
    <w:rsid w:val="002A4F62"/>
    <w:rsid w:val="002A7AC5"/>
    <w:rsid w:val="002B0BAE"/>
    <w:rsid w:val="002B27AB"/>
    <w:rsid w:val="002B5426"/>
    <w:rsid w:val="002C31A4"/>
    <w:rsid w:val="002D59BA"/>
    <w:rsid w:val="002E1554"/>
    <w:rsid w:val="002E31F7"/>
    <w:rsid w:val="002E5E16"/>
    <w:rsid w:val="002F4FD6"/>
    <w:rsid w:val="002F5782"/>
    <w:rsid w:val="00303625"/>
    <w:rsid w:val="00304B7A"/>
    <w:rsid w:val="003111A6"/>
    <w:rsid w:val="003112E1"/>
    <w:rsid w:val="003115B4"/>
    <w:rsid w:val="00313B3E"/>
    <w:rsid w:val="00314D7C"/>
    <w:rsid w:val="00316EAE"/>
    <w:rsid w:val="00320398"/>
    <w:rsid w:val="003215DE"/>
    <w:rsid w:val="0032286C"/>
    <w:rsid w:val="00322BC5"/>
    <w:rsid w:val="00324B00"/>
    <w:rsid w:val="00335C0B"/>
    <w:rsid w:val="00337AA7"/>
    <w:rsid w:val="00341944"/>
    <w:rsid w:val="00344FC6"/>
    <w:rsid w:val="00351F94"/>
    <w:rsid w:val="003638EA"/>
    <w:rsid w:val="00367BC7"/>
    <w:rsid w:val="00374041"/>
    <w:rsid w:val="00374D8D"/>
    <w:rsid w:val="0037526A"/>
    <w:rsid w:val="003762E0"/>
    <w:rsid w:val="00381565"/>
    <w:rsid w:val="00383811"/>
    <w:rsid w:val="00384596"/>
    <w:rsid w:val="003851D1"/>
    <w:rsid w:val="00390E8F"/>
    <w:rsid w:val="00390F7F"/>
    <w:rsid w:val="003915DE"/>
    <w:rsid w:val="0039204E"/>
    <w:rsid w:val="00392574"/>
    <w:rsid w:val="00394161"/>
    <w:rsid w:val="003948EF"/>
    <w:rsid w:val="0039544C"/>
    <w:rsid w:val="003A0095"/>
    <w:rsid w:val="003A1EA5"/>
    <w:rsid w:val="003A3436"/>
    <w:rsid w:val="003A4697"/>
    <w:rsid w:val="003A65E0"/>
    <w:rsid w:val="003A7219"/>
    <w:rsid w:val="003B6403"/>
    <w:rsid w:val="003B6932"/>
    <w:rsid w:val="003C1997"/>
    <w:rsid w:val="003C48FD"/>
    <w:rsid w:val="003C4915"/>
    <w:rsid w:val="003C4EAD"/>
    <w:rsid w:val="003C6DF6"/>
    <w:rsid w:val="003C7474"/>
    <w:rsid w:val="003D2635"/>
    <w:rsid w:val="003E01A5"/>
    <w:rsid w:val="003E187D"/>
    <w:rsid w:val="003E1CC8"/>
    <w:rsid w:val="003E31C4"/>
    <w:rsid w:val="003E352F"/>
    <w:rsid w:val="003E4FE9"/>
    <w:rsid w:val="003E5E77"/>
    <w:rsid w:val="003F0799"/>
    <w:rsid w:val="003F1713"/>
    <w:rsid w:val="003F1BB9"/>
    <w:rsid w:val="003F3E56"/>
    <w:rsid w:val="00400D61"/>
    <w:rsid w:val="0040103B"/>
    <w:rsid w:val="004023FA"/>
    <w:rsid w:val="004028F9"/>
    <w:rsid w:val="0040532C"/>
    <w:rsid w:val="0040544B"/>
    <w:rsid w:val="00405642"/>
    <w:rsid w:val="00406BF0"/>
    <w:rsid w:val="00412A24"/>
    <w:rsid w:val="00412F49"/>
    <w:rsid w:val="00413618"/>
    <w:rsid w:val="004142BB"/>
    <w:rsid w:val="00414C85"/>
    <w:rsid w:val="004158B3"/>
    <w:rsid w:val="00415ED1"/>
    <w:rsid w:val="0042070F"/>
    <w:rsid w:val="00421210"/>
    <w:rsid w:val="00421E1C"/>
    <w:rsid w:val="00422A53"/>
    <w:rsid w:val="00423A9A"/>
    <w:rsid w:val="00431997"/>
    <w:rsid w:val="00433278"/>
    <w:rsid w:val="00435300"/>
    <w:rsid w:val="00435ECB"/>
    <w:rsid w:val="0043719B"/>
    <w:rsid w:val="00441187"/>
    <w:rsid w:val="0044235F"/>
    <w:rsid w:val="00445030"/>
    <w:rsid w:val="00446B91"/>
    <w:rsid w:val="00450783"/>
    <w:rsid w:val="00461571"/>
    <w:rsid w:val="0046189C"/>
    <w:rsid w:val="00463655"/>
    <w:rsid w:val="0046424E"/>
    <w:rsid w:val="00467A07"/>
    <w:rsid w:val="00471E7C"/>
    <w:rsid w:val="00472C86"/>
    <w:rsid w:val="004753E1"/>
    <w:rsid w:val="00476598"/>
    <w:rsid w:val="004778C5"/>
    <w:rsid w:val="004800B9"/>
    <w:rsid w:val="00483BF7"/>
    <w:rsid w:val="00485A35"/>
    <w:rsid w:val="004878DA"/>
    <w:rsid w:val="00491415"/>
    <w:rsid w:val="00491416"/>
    <w:rsid w:val="0049286E"/>
    <w:rsid w:val="00493003"/>
    <w:rsid w:val="004936A9"/>
    <w:rsid w:val="00496FDC"/>
    <w:rsid w:val="00497B04"/>
    <w:rsid w:val="004A2E82"/>
    <w:rsid w:val="004A3BD5"/>
    <w:rsid w:val="004A4790"/>
    <w:rsid w:val="004A48D2"/>
    <w:rsid w:val="004A5BFC"/>
    <w:rsid w:val="004A7C7F"/>
    <w:rsid w:val="004B1531"/>
    <w:rsid w:val="004C1E07"/>
    <w:rsid w:val="004C53CE"/>
    <w:rsid w:val="004C53E1"/>
    <w:rsid w:val="004C6D26"/>
    <w:rsid w:val="004D300D"/>
    <w:rsid w:val="004E1523"/>
    <w:rsid w:val="004F156C"/>
    <w:rsid w:val="004F508B"/>
    <w:rsid w:val="004F7AAF"/>
    <w:rsid w:val="00500C5B"/>
    <w:rsid w:val="005027B9"/>
    <w:rsid w:val="00503340"/>
    <w:rsid w:val="00503B13"/>
    <w:rsid w:val="005059CC"/>
    <w:rsid w:val="00514FF5"/>
    <w:rsid w:val="005150F0"/>
    <w:rsid w:val="005248A8"/>
    <w:rsid w:val="00524D86"/>
    <w:rsid w:val="00525B3B"/>
    <w:rsid w:val="00527301"/>
    <w:rsid w:val="00527AAD"/>
    <w:rsid w:val="005304CF"/>
    <w:rsid w:val="005305E6"/>
    <w:rsid w:val="005448CA"/>
    <w:rsid w:val="00551A25"/>
    <w:rsid w:val="00556C5C"/>
    <w:rsid w:val="00561ED7"/>
    <w:rsid w:val="00574AE9"/>
    <w:rsid w:val="005754A5"/>
    <w:rsid w:val="0057582D"/>
    <w:rsid w:val="005833D3"/>
    <w:rsid w:val="00583F1A"/>
    <w:rsid w:val="0058471F"/>
    <w:rsid w:val="00590A08"/>
    <w:rsid w:val="00590D06"/>
    <w:rsid w:val="005948D9"/>
    <w:rsid w:val="00597A9E"/>
    <w:rsid w:val="005A1291"/>
    <w:rsid w:val="005A4A75"/>
    <w:rsid w:val="005A6F3F"/>
    <w:rsid w:val="005B2570"/>
    <w:rsid w:val="005B335E"/>
    <w:rsid w:val="005B3418"/>
    <w:rsid w:val="005B736E"/>
    <w:rsid w:val="005C4DB8"/>
    <w:rsid w:val="005C6939"/>
    <w:rsid w:val="005D16C8"/>
    <w:rsid w:val="005D3175"/>
    <w:rsid w:val="005E1279"/>
    <w:rsid w:val="005E18BB"/>
    <w:rsid w:val="005E7D08"/>
    <w:rsid w:val="005F1823"/>
    <w:rsid w:val="005F4EF9"/>
    <w:rsid w:val="005F4F5F"/>
    <w:rsid w:val="005F7D4E"/>
    <w:rsid w:val="006002F8"/>
    <w:rsid w:val="00600C05"/>
    <w:rsid w:val="00600E43"/>
    <w:rsid w:val="00601C62"/>
    <w:rsid w:val="00602A0C"/>
    <w:rsid w:val="00603BD0"/>
    <w:rsid w:val="006040FF"/>
    <w:rsid w:val="00604BBF"/>
    <w:rsid w:val="00607338"/>
    <w:rsid w:val="00607A9E"/>
    <w:rsid w:val="006113D7"/>
    <w:rsid w:val="00612BB2"/>
    <w:rsid w:val="00612D8D"/>
    <w:rsid w:val="00613492"/>
    <w:rsid w:val="00615708"/>
    <w:rsid w:val="00617FAA"/>
    <w:rsid w:val="00623F5D"/>
    <w:rsid w:val="0062414B"/>
    <w:rsid w:val="00630039"/>
    <w:rsid w:val="0063089F"/>
    <w:rsid w:val="006322FE"/>
    <w:rsid w:val="00633D18"/>
    <w:rsid w:val="00636852"/>
    <w:rsid w:val="006370C0"/>
    <w:rsid w:val="00641F91"/>
    <w:rsid w:val="00642730"/>
    <w:rsid w:val="0064547F"/>
    <w:rsid w:val="00651C6C"/>
    <w:rsid w:val="0065201C"/>
    <w:rsid w:val="00655013"/>
    <w:rsid w:val="006560AB"/>
    <w:rsid w:val="00660491"/>
    <w:rsid w:val="00660834"/>
    <w:rsid w:val="0066201E"/>
    <w:rsid w:val="00663DBF"/>
    <w:rsid w:val="00670BE9"/>
    <w:rsid w:val="00683D0C"/>
    <w:rsid w:val="00684506"/>
    <w:rsid w:val="00686445"/>
    <w:rsid w:val="006871B0"/>
    <w:rsid w:val="00690F93"/>
    <w:rsid w:val="006929C7"/>
    <w:rsid w:val="006940B2"/>
    <w:rsid w:val="006A410B"/>
    <w:rsid w:val="006A4467"/>
    <w:rsid w:val="006A7E2F"/>
    <w:rsid w:val="006B198D"/>
    <w:rsid w:val="006B2E88"/>
    <w:rsid w:val="006B6215"/>
    <w:rsid w:val="006B6BD1"/>
    <w:rsid w:val="006B7A0E"/>
    <w:rsid w:val="006C145B"/>
    <w:rsid w:val="006C1B79"/>
    <w:rsid w:val="006C1FF0"/>
    <w:rsid w:val="006C443B"/>
    <w:rsid w:val="006C6917"/>
    <w:rsid w:val="006D0996"/>
    <w:rsid w:val="006D2053"/>
    <w:rsid w:val="006D4C84"/>
    <w:rsid w:val="006D56ED"/>
    <w:rsid w:val="006E54A9"/>
    <w:rsid w:val="006E558F"/>
    <w:rsid w:val="006E6329"/>
    <w:rsid w:val="006E76FA"/>
    <w:rsid w:val="006F02E2"/>
    <w:rsid w:val="006F1145"/>
    <w:rsid w:val="006F1605"/>
    <w:rsid w:val="006F719A"/>
    <w:rsid w:val="006F7E54"/>
    <w:rsid w:val="007015FA"/>
    <w:rsid w:val="00702E1A"/>
    <w:rsid w:val="00704FC1"/>
    <w:rsid w:val="00705E95"/>
    <w:rsid w:val="00707CC8"/>
    <w:rsid w:val="00710168"/>
    <w:rsid w:val="0071258F"/>
    <w:rsid w:val="00715FF2"/>
    <w:rsid w:val="00716518"/>
    <w:rsid w:val="00721AD4"/>
    <w:rsid w:val="007241D4"/>
    <w:rsid w:val="00725423"/>
    <w:rsid w:val="007300BD"/>
    <w:rsid w:val="007336B9"/>
    <w:rsid w:val="00734400"/>
    <w:rsid w:val="00734FB3"/>
    <w:rsid w:val="00737059"/>
    <w:rsid w:val="00740128"/>
    <w:rsid w:val="007409E9"/>
    <w:rsid w:val="0074196E"/>
    <w:rsid w:val="0075396A"/>
    <w:rsid w:val="00762F0A"/>
    <w:rsid w:val="00764681"/>
    <w:rsid w:val="00765AB4"/>
    <w:rsid w:val="00771FA9"/>
    <w:rsid w:val="007735B1"/>
    <w:rsid w:val="00774B47"/>
    <w:rsid w:val="00782650"/>
    <w:rsid w:val="00784973"/>
    <w:rsid w:val="007849A2"/>
    <w:rsid w:val="00785ED6"/>
    <w:rsid w:val="00786AC7"/>
    <w:rsid w:val="00791479"/>
    <w:rsid w:val="00794368"/>
    <w:rsid w:val="0079586F"/>
    <w:rsid w:val="00795DCD"/>
    <w:rsid w:val="007A2E33"/>
    <w:rsid w:val="007A4ECE"/>
    <w:rsid w:val="007B0920"/>
    <w:rsid w:val="007B120D"/>
    <w:rsid w:val="007C2E45"/>
    <w:rsid w:val="007C51B7"/>
    <w:rsid w:val="007C576E"/>
    <w:rsid w:val="007C6AE3"/>
    <w:rsid w:val="007C731C"/>
    <w:rsid w:val="007D16FA"/>
    <w:rsid w:val="007D2C0B"/>
    <w:rsid w:val="007D2DE5"/>
    <w:rsid w:val="007D71C7"/>
    <w:rsid w:val="007E126F"/>
    <w:rsid w:val="007E6687"/>
    <w:rsid w:val="007E799A"/>
    <w:rsid w:val="007E7A60"/>
    <w:rsid w:val="007E7F9C"/>
    <w:rsid w:val="007E7F9E"/>
    <w:rsid w:val="007F7285"/>
    <w:rsid w:val="00803A56"/>
    <w:rsid w:val="00804D7E"/>
    <w:rsid w:val="00813097"/>
    <w:rsid w:val="00813A62"/>
    <w:rsid w:val="00813E75"/>
    <w:rsid w:val="00814C5E"/>
    <w:rsid w:val="00816F73"/>
    <w:rsid w:val="00822C1D"/>
    <w:rsid w:val="00822F58"/>
    <w:rsid w:val="008248AD"/>
    <w:rsid w:val="008309B7"/>
    <w:rsid w:val="00834AB9"/>
    <w:rsid w:val="00834CA7"/>
    <w:rsid w:val="00845A61"/>
    <w:rsid w:val="00846CD0"/>
    <w:rsid w:val="00852CAD"/>
    <w:rsid w:val="00854942"/>
    <w:rsid w:val="00854FD0"/>
    <w:rsid w:val="00855066"/>
    <w:rsid w:val="00855717"/>
    <w:rsid w:val="008561B3"/>
    <w:rsid w:val="008638A5"/>
    <w:rsid w:val="008645C6"/>
    <w:rsid w:val="00866A41"/>
    <w:rsid w:val="00866B2E"/>
    <w:rsid w:val="00870633"/>
    <w:rsid w:val="008755BD"/>
    <w:rsid w:val="0088513C"/>
    <w:rsid w:val="008917A8"/>
    <w:rsid w:val="00896DD5"/>
    <w:rsid w:val="008979A5"/>
    <w:rsid w:val="00897D9F"/>
    <w:rsid w:val="008A124F"/>
    <w:rsid w:val="008A2FCB"/>
    <w:rsid w:val="008A6672"/>
    <w:rsid w:val="008A7534"/>
    <w:rsid w:val="008A7E3B"/>
    <w:rsid w:val="008B0F54"/>
    <w:rsid w:val="008B1537"/>
    <w:rsid w:val="008B1A6A"/>
    <w:rsid w:val="008B4BDE"/>
    <w:rsid w:val="008B79A5"/>
    <w:rsid w:val="008C0F76"/>
    <w:rsid w:val="008C3F20"/>
    <w:rsid w:val="008C512B"/>
    <w:rsid w:val="008C5E35"/>
    <w:rsid w:val="008C5F51"/>
    <w:rsid w:val="008C7602"/>
    <w:rsid w:val="008C7D22"/>
    <w:rsid w:val="008C7EA1"/>
    <w:rsid w:val="008D1C9F"/>
    <w:rsid w:val="008D3385"/>
    <w:rsid w:val="008D3460"/>
    <w:rsid w:val="008D48BF"/>
    <w:rsid w:val="008D5644"/>
    <w:rsid w:val="008D60A9"/>
    <w:rsid w:val="008E0C1F"/>
    <w:rsid w:val="008E2FD4"/>
    <w:rsid w:val="008E3EF7"/>
    <w:rsid w:val="008E6476"/>
    <w:rsid w:val="008E7775"/>
    <w:rsid w:val="008F48BC"/>
    <w:rsid w:val="009050A0"/>
    <w:rsid w:val="00911245"/>
    <w:rsid w:val="00913BC5"/>
    <w:rsid w:val="00917802"/>
    <w:rsid w:val="00923F2C"/>
    <w:rsid w:val="009304EE"/>
    <w:rsid w:val="00930CB8"/>
    <w:rsid w:val="00931F22"/>
    <w:rsid w:val="00933B7A"/>
    <w:rsid w:val="00935826"/>
    <w:rsid w:val="009359A8"/>
    <w:rsid w:val="00935A55"/>
    <w:rsid w:val="00935DCE"/>
    <w:rsid w:val="00935FB2"/>
    <w:rsid w:val="00940CD7"/>
    <w:rsid w:val="00940E73"/>
    <w:rsid w:val="00942102"/>
    <w:rsid w:val="009444BF"/>
    <w:rsid w:val="0095095C"/>
    <w:rsid w:val="00951AA4"/>
    <w:rsid w:val="009578BB"/>
    <w:rsid w:val="009578F7"/>
    <w:rsid w:val="009653DC"/>
    <w:rsid w:val="009709D4"/>
    <w:rsid w:val="00973434"/>
    <w:rsid w:val="0098045A"/>
    <w:rsid w:val="00983AA6"/>
    <w:rsid w:val="00983EFA"/>
    <w:rsid w:val="009856F2"/>
    <w:rsid w:val="00986CEF"/>
    <w:rsid w:val="009914E0"/>
    <w:rsid w:val="009A48B5"/>
    <w:rsid w:val="009B0D48"/>
    <w:rsid w:val="009B2F86"/>
    <w:rsid w:val="009C3A4D"/>
    <w:rsid w:val="009C3DF7"/>
    <w:rsid w:val="009C549F"/>
    <w:rsid w:val="009D1DD5"/>
    <w:rsid w:val="009D3142"/>
    <w:rsid w:val="009D3EC8"/>
    <w:rsid w:val="009D457F"/>
    <w:rsid w:val="009E04AE"/>
    <w:rsid w:val="009E09C5"/>
    <w:rsid w:val="009E5093"/>
    <w:rsid w:val="009E54A0"/>
    <w:rsid w:val="009E5787"/>
    <w:rsid w:val="009E6F62"/>
    <w:rsid w:val="009F1953"/>
    <w:rsid w:val="009F59C1"/>
    <w:rsid w:val="009F621D"/>
    <w:rsid w:val="009F7141"/>
    <w:rsid w:val="00A01B64"/>
    <w:rsid w:val="00A061B1"/>
    <w:rsid w:val="00A0620C"/>
    <w:rsid w:val="00A062D9"/>
    <w:rsid w:val="00A10A53"/>
    <w:rsid w:val="00A12BAD"/>
    <w:rsid w:val="00A12FD3"/>
    <w:rsid w:val="00A133AC"/>
    <w:rsid w:val="00A165A1"/>
    <w:rsid w:val="00A20A84"/>
    <w:rsid w:val="00A21091"/>
    <w:rsid w:val="00A224A5"/>
    <w:rsid w:val="00A2550A"/>
    <w:rsid w:val="00A259DF"/>
    <w:rsid w:val="00A329C7"/>
    <w:rsid w:val="00A34AF1"/>
    <w:rsid w:val="00A350A1"/>
    <w:rsid w:val="00A3533D"/>
    <w:rsid w:val="00A353AD"/>
    <w:rsid w:val="00A37C18"/>
    <w:rsid w:val="00A43B96"/>
    <w:rsid w:val="00A4500D"/>
    <w:rsid w:val="00A471EF"/>
    <w:rsid w:val="00A50D17"/>
    <w:rsid w:val="00A52555"/>
    <w:rsid w:val="00A56447"/>
    <w:rsid w:val="00A63467"/>
    <w:rsid w:val="00A636EE"/>
    <w:rsid w:val="00A63C97"/>
    <w:rsid w:val="00A64A75"/>
    <w:rsid w:val="00A66BB8"/>
    <w:rsid w:val="00A66F32"/>
    <w:rsid w:val="00A71CC8"/>
    <w:rsid w:val="00A73828"/>
    <w:rsid w:val="00A74E56"/>
    <w:rsid w:val="00A77064"/>
    <w:rsid w:val="00A77AAA"/>
    <w:rsid w:val="00A80488"/>
    <w:rsid w:val="00A83FFC"/>
    <w:rsid w:val="00A8526D"/>
    <w:rsid w:val="00A910D4"/>
    <w:rsid w:val="00A93581"/>
    <w:rsid w:val="00A97DED"/>
    <w:rsid w:val="00AA03B3"/>
    <w:rsid w:val="00AA4CF4"/>
    <w:rsid w:val="00AA69B3"/>
    <w:rsid w:val="00AB0850"/>
    <w:rsid w:val="00AB2D6A"/>
    <w:rsid w:val="00AB4D64"/>
    <w:rsid w:val="00AC34AB"/>
    <w:rsid w:val="00AC40AC"/>
    <w:rsid w:val="00AD0049"/>
    <w:rsid w:val="00AD086C"/>
    <w:rsid w:val="00AD332E"/>
    <w:rsid w:val="00AD5126"/>
    <w:rsid w:val="00AE0301"/>
    <w:rsid w:val="00AE1C08"/>
    <w:rsid w:val="00AE248B"/>
    <w:rsid w:val="00AE398F"/>
    <w:rsid w:val="00AE4362"/>
    <w:rsid w:val="00AE48E4"/>
    <w:rsid w:val="00AE4C9A"/>
    <w:rsid w:val="00AF074D"/>
    <w:rsid w:val="00AF472C"/>
    <w:rsid w:val="00AF4E0E"/>
    <w:rsid w:val="00AF6415"/>
    <w:rsid w:val="00AF68CE"/>
    <w:rsid w:val="00AF7123"/>
    <w:rsid w:val="00AF7ED4"/>
    <w:rsid w:val="00B009A1"/>
    <w:rsid w:val="00B06E28"/>
    <w:rsid w:val="00B1262F"/>
    <w:rsid w:val="00B14FBC"/>
    <w:rsid w:val="00B162FD"/>
    <w:rsid w:val="00B207F5"/>
    <w:rsid w:val="00B2234D"/>
    <w:rsid w:val="00B24ED4"/>
    <w:rsid w:val="00B25730"/>
    <w:rsid w:val="00B26C61"/>
    <w:rsid w:val="00B278F2"/>
    <w:rsid w:val="00B27C97"/>
    <w:rsid w:val="00B32E58"/>
    <w:rsid w:val="00B3316D"/>
    <w:rsid w:val="00B33810"/>
    <w:rsid w:val="00B3698B"/>
    <w:rsid w:val="00B40F9D"/>
    <w:rsid w:val="00B4494D"/>
    <w:rsid w:val="00B51151"/>
    <w:rsid w:val="00B53559"/>
    <w:rsid w:val="00B539C2"/>
    <w:rsid w:val="00B5407F"/>
    <w:rsid w:val="00B54AF8"/>
    <w:rsid w:val="00B55BCC"/>
    <w:rsid w:val="00B60500"/>
    <w:rsid w:val="00B71B15"/>
    <w:rsid w:val="00B71FAE"/>
    <w:rsid w:val="00B7546C"/>
    <w:rsid w:val="00B7670F"/>
    <w:rsid w:val="00B771E5"/>
    <w:rsid w:val="00B77C75"/>
    <w:rsid w:val="00B83798"/>
    <w:rsid w:val="00B8499C"/>
    <w:rsid w:val="00B84C2D"/>
    <w:rsid w:val="00B86F1A"/>
    <w:rsid w:val="00B925BB"/>
    <w:rsid w:val="00B93C70"/>
    <w:rsid w:val="00B93CDB"/>
    <w:rsid w:val="00B96FAD"/>
    <w:rsid w:val="00BA194A"/>
    <w:rsid w:val="00BA200A"/>
    <w:rsid w:val="00BA6368"/>
    <w:rsid w:val="00BB18F3"/>
    <w:rsid w:val="00BB1DFB"/>
    <w:rsid w:val="00BB2604"/>
    <w:rsid w:val="00BB4FE7"/>
    <w:rsid w:val="00BB554F"/>
    <w:rsid w:val="00BC1020"/>
    <w:rsid w:val="00BC3E52"/>
    <w:rsid w:val="00BC472D"/>
    <w:rsid w:val="00BC56F4"/>
    <w:rsid w:val="00BD5C31"/>
    <w:rsid w:val="00BD61C7"/>
    <w:rsid w:val="00BE06F6"/>
    <w:rsid w:val="00BE0F15"/>
    <w:rsid w:val="00BE130A"/>
    <w:rsid w:val="00BE3CC9"/>
    <w:rsid w:val="00BE54A4"/>
    <w:rsid w:val="00BE777D"/>
    <w:rsid w:val="00BE7F69"/>
    <w:rsid w:val="00BF01F2"/>
    <w:rsid w:val="00BF33D1"/>
    <w:rsid w:val="00BF67B1"/>
    <w:rsid w:val="00BF6B3B"/>
    <w:rsid w:val="00C010AA"/>
    <w:rsid w:val="00C01E81"/>
    <w:rsid w:val="00C02A1E"/>
    <w:rsid w:val="00C03334"/>
    <w:rsid w:val="00C0395E"/>
    <w:rsid w:val="00C0577B"/>
    <w:rsid w:val="00C07194"/>
    <w:rsid w:val="00C07ACF"/>
    <w:rsid w:val="00C07F76"/>
    <w:rsid w:val="00C10B95"/>
    <w:rsid w:val="00C14714"/>
    <w:rsid w:val="00C17116"/>
    <w:rsid w:val="00C20893"/>
    <w:rsid w:val="00C21965"/>
    <w:rsid w:val="00C25201"/>
    <w:rsid w:val="00C2634C"/>
    <w:rsid w:val="00C30A5B"/>
    <w:rsid w:val="00C3163A"/>
    <w:rsid w:val="00C3684F"/>
    <w:rsid w:val="00C36C10"/>
    <w:rsid w:val="00C423C9"/>
    <w:rsid w:val="00C4259B"/>
    <w:rsid w:val="00C46D3C"/>
    <w:rsid w:val="00C479C1"/>
    <w:rsid w:val="00C51699"/>
    <w:rsid w:val="00C5255A"/>
    <w:rsid w:val="00C53237"/>
    <w:rsid w:val="00C55BF1"/>
    <w:rsid w:val="00C5691B"/>
    <w:rsid w:val="00C570C1"/>
    <w:rsid w:val="00C57D57"/>
    <w:rsid w:val="00C61194"/>
    <w:rsid w:val="00C6303E"/>
    <w:rsid w:val="00C632FC"/>
    <w:rsid w:val="00C67B4A"/>
    <w:rsid w:val="00C7280A"/>
    <w:rsid w:val="00C76EB3"/>
    <w:rsid w:val="00C770BA"/>
    <w:rsid w:val="00C877AF"/>
    <w:rsid w:val="00C97C8A"/>
    <w:rsid w:val="00CA4923"/>
    <w:rsid w:val="00CA59A6"/>
    <w:rsid w:val="00CA6222"/>
    <w:rsid w:val="00CA74F2"/>
    <w:rsid w:val="00CB0D48"/>
    <w:rsid w:val="00CB5676"/>
    <w:rsid w:val="00CC23B5"/>
    <w:rsid w:val="00CC5C49"/>
    <w:rsid w:val="00CC6B4F"/>
    <w:rsid w:val="00CC7543"/>
    <w:rsid w:val="00CD40EF"/>
    <w:rsid w:val="00CE2E3D"/>
    <w:rsid w:val="00CE5581"/>
    <w:rsid w:val="00CE7D25"/>
    <w:rsid w:val="00CF19CF"/>
    <w:rsid w:val="00CF3FF2"/>
    <w:rsid w:val="00CF5395"/>
    <w:rsid w:val="00CF67D4"/>
    <w:rsid w:val="00CF6D2A"/>
    <w:rsid w:val="00D15CEC"/>
    <w:rsid w:val="00D16DF6"/>
    <w:rsid w:val="00D22535"/>
    <w:rsid w:val="00D2265E"/>
    <w:rsid w:val="00D22C6F"/>
    <w:rsid w:val="00D22CE1"/>
    <w:rsid w:val="00D261B1"/>
    <w:rsid w:val="00D30524"/>
    <w:rsid w:val="00D307D2"/>
    <w:rsid w:val="00D320C1"/>
    <w:rsid w:val="00D32FF5"/>
    <w:rsid w:val="00D33EE6"/>
    <w:rsid w:val="00D34070"/>
    <w:rsid w:val="00D365EB"/>
    <w:rsid w:val="00D376D7"/>
    <w:rsid w:val="00D37E93"/>
    <w:rsid w:val="00D4190D"/>
    <w:rsid w:val="00D47026"/>
    <w:rsid w:val="00D527E4"/>
    <w:rsid w:val="00D52D05"/>
    <w:rsid w:val="00D53C76"/>
    <w:rsid w:val="00D541B7"/>
    <w:rsid w:val="00D56578"/>
    <w:rsid w:val="00D602E3"/>
    <w:rsid w:val="00D60385"/>
    <w:rsid w:val="00D61022"/>
    <w:rsid w:val="00D61BC2"/>
    <w:rsid w:val="00D61E40"/>
    <w:rsid w:val="00D63055"/>
    <w:rsid w:val="00D63BBC"/>
    <w:rsid w:val="00D64DE7"/>
    <w:rsid w:val="00D65D98"/>
    <w:rsid w:val="00D66810"/>
    <w:rsid w:val="00D67745"/>
    <w:rsid w:val="00D72A14"/>
    <w:rsid w:val="00D72FD9"/>
    <w:rsid w:val="00D8241C"/>
    <w:rsid w:val="00D828FA"/>
    <w:rsid w:val="00D848FB"/>
    <w:rsid w:val="00D850ED"/>
    <w:rsid w:val="00D85F5B"/>
    <w:rsid w:val="00D877EE"/>
    <w:rsid w:val="00D91CCA"/>
    <w:rsid w:val="00D92C12"/>
    <w:rsid w:val="00D93D5C"/>
    <w:rsid w:val="00DA056A"/>
    <w:rsid w:val="00DA194A"/>
    <w:rsid w:val="00DA55D4"/>
    <w:rsid w:val="00DB0824"/>
    <w:rsid w:val="00DB0DC5"/>
    <w:rsid w:val="00DB327F"/>
    <w:rsid w:val="00DB3604"/>
    <w:rsid w:val="00DB3C8B"/>
    <w:rsid w:val="00DB3CDC"/>
    <w:rsid w:val="00DD1563"/>
    <w:rsid w:val="00DD1FAF"/>
    <w:rsid w:val="00DD3659"/>
    <w:rsid w:val="00DD6115"/>
    <w:rsid w:val="00DD6EBA"/>
    <w:rsid w:val="00DE43BD"/>
    <w:rsid w:val="00DE5A4E"/>
    <w:rsid w:val="00DE5BC4"/>
    <w:rsid w:val="00DE6A3F"/>
    <w:rsid w:val="00DE7831"/>
    <w:rsid w:val="00DF7950"/>
    <w:rsid w:val="00E062E7"/>
    <w:rsid w:val="00E12558"/>
    <w:rsid w:val="00E2076D"/>
    <w:rsid w:val="00E22075"/>
    <w:rsid w:val="00E2275E"/>
    <w:rsid w:val="00E230B9"/>
    <w:rsid w:val="00E264C3"/>
    <w:rsid w:val="00E32132"/>
    <w:rsid w:val="00E33F81"/>
    <w:rsid w:val="00E35CBE"/>
    <w:rsid w:val="00E35D78"/>
    <w:rsid w:val="00E406DF"/>
    <w:rsid w:val="00E42532"/>
    <w:rsid w:val="00E43D57"/>
    <w:rsid w:val="00E54EB1"/>
    <w:rsid w:val="00E55AAD"/>
    <w:rsid w:val="00E55E44"/>
    <w:rsid w:val="00E572E8"/>
    <w:rsid w:val="00E60A18"/>
    <w:rsid w:val="00E611F5"/>
    <w:rsid w:val="00E6240E"/>
    <w:rsid w:val="00E6346B"/>
    <w:rsid w:val="00E63A25"/>
    <w:rsid w:val="00E6548F"/>
    <w:rsid w:val="00E66463"/>
    <w:rsid w:val="00E66979"/>
    <w:rsid w:val="00E713CB"/>
    <w:rsid w:val="00E716EA"/>
    <w:rsid w:val="00E8187C"/>
    <w:rsid w:val="00E827DC"/>
    <w:rsid w:val="00E834B9"/>
    <w:rsid w:val="00E868EA"/>
    <w:rsid w:val="00E87184"/>
    <w:rsid w:val="00E87A6E"/>
    <w:rsid w:val="00E9032F"/>
    <w:rsid w:val="00E909AF"/>
    <w:rsid w:val="00E9170B"/>
    <w:rsid w:val="00E921FD"/>
    <w:rsid w:val="00E9290A"/>
    <w:rsid w:val="00E974B2"/>
    <w:rsid w:val="00EA2D3D"/>
    <w:rsid w:val="00EA2D4C"/>
    <w:rsid w:val="00EA3B40"/>
    <w:rsid w:val="00EA3F81"/>
    <w:rsid w:val="00EA4170"/>
    <w:rsid w:val="00EA51A0"/>
    <w:rsid w:val="00EB2A1E"/>
    <w:rsid w:val="00EB316C"/>
    <w:rsid w:val="00EB3A60"/>
    <w:rsid w:val="00EB4581"/>
    <w:rsid w:val="00EB57DF"/>
    <w:rsid w:val="00EB5A8D"/>
    <w:rsid w:val="00EB6EBE"/>
    <w:rsid w:val="00EC2D8B"/>
    <w:rsid w:val="00EC344C"/>
    <w:rsid w:val="00EC492E"/>
    <w:rsid w:val="00EC513C"/>
    <w:rsid w:val="00EC5743"/>
    <w:rsid w:val="00EC7275"/>
    <w:rsid w:val="00EC7B7F"/>
    <w:rsid w:val="00ED1BB1"/>
    <w:rsid w:val="00ED77DF"/>
    <w:rsid w:val="00EE26C2"/>
    <w:rsid w:val="00EE32DB"/>
    <w:rsid w:val="00EE4016"/>
    <w:rsid w:val="00EE5A74"/>
    <w:rsid w:val="00EE6998"/>
    <w:rsid w:val="00EF013D"/>
    <w:rsid w:val="00EF1B79"/>
    <w:rsid w:val="00EF41B0"/>
    <w:rsid w:val="00EF64F7"/>
    <w:rsid w:val="00EF6F6B"/>
    <w:rsid w:val="00F11792"/>
    <w:rsid w:val="00F11CC3"/>
    <w:rsid w:val="00F134C1"/>
    <w:rsid w:val="00F13FEE"/>
    <w:rsid w:val="00F206BF"/>
    <w:rsid w:val="00F240D7"/>
    <w:rsid w:val="00F24B43"/>
    <w:rsid w:val="00F326EE"/>
    <w:rsid w:val="00F33DF3"/>
    <w:rsid w:val="00F400CA"/>
    <w:rsid w:val="00F440F8"/>
    <w:rsid w:val="00F44639"/>
    <w:rsid w:val="00F44A98"/>
    <w:rsid w:val="00F45100"/>
    <w:rsid w:val="00F45602"/>
    <w:rsid w:val="00F45862"/>
    <w:rsid w:val="00F4596D"/>
    <w:rsid w:val="00F523B4"/>
    <w:rsid w:val="00F52F12"/>
    <w:rsid w:val="00F53478"/>
    <w:rsid w:val="00F54606"/>
    <w:rsid w:val="00F546D2"/>
    <w:rsid w:val="00F56C92"/>
    <w:rsid w:val="00F62842"/>
    <w:rsid w:val="00F63C22"/>
    <w:rsid w:val="00F64CB9"/>
    <w:rsid w:val="00F7145D"/>
    <w:rsid w:val="00F734CC"/>
    <w:rsid w:val="00F745B1"/>
    <w:rsid w:val="00F748A1"/>
    <w:rsid w:val="00F7507A"/>
    <w:rsid w:val="00F75F39"/>
    <w:rsid w:val="00F8017F"/>
    <w:rsid w:val="00F8048F"/>
    <w:rsid w:val="00FA184C"/>
    <w:rsid w:val="00FA40C4"/>
    <w:rsid w:val="00FB3A29"/>
    <w:rsid w:val="00FB5CF8"/>
    <w:rsid w:val="00FC4B44"/>
    <w:rsid w:val="00FC50A4"/>
    <w:rsid w:val="00FD0A50"/>
    <w:rsid w:val="00FD2888"/>
    <w:rsid w:val="00FD746E"/>
    <w:rsid w:val="00FE13B6"/>
    <w:rsid w:val="00FE45C0"/>
    <w:rsid w:val="00FE71C1"/>
    <w:rsid w:val="00FF44A2"/>
    <w:rsid w:val="00FF4C1C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Обычный (Интернет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56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81565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15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8156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66E8D"/>
    <w:pPr>
      <w:ind w:left="720"/>
      <w:contextualSpacing/>
    </w:pPr>
  </w:style>
  <w:style w:type="table" w:styleId="a9">
    <w:name w:val="Table Grid"/>
    <w:basedOn w:val="a1"/>
    <w:uiPriority w:val="59"/>
    <w:rsid w:val="0059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B3A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3A2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qFormat/>
    <w:rsid w:val="00D33EE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878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c">
    <w:name w:val="Обычный (Интернет)"/>
    <w:basedOn w:val="a"/>
    <w:uiPriority w:val="99"/>
    <w:semiHidden/>
    <w:unhideWhenUsed/>
    <w:rsid w:val="006A7E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ing">
    <w:name w:val="Heading"/>
    <w:rsid w:val="005A6F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75387&amp;dst=10084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75387&amp;dst=100676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66E546B7992C9805B95E10A281CB9B56478F45EC9493F3F5141E00264A8EB320167F953A16EC4BBD254697C0AE784949D3D47E0971C27B51CCA1wBFEN" TargetMode="External"/><Relationship Id="rId14" Type="http://schemas.openxmlformats.org/officeDocument/2006/relationships/hyperlink" Target="https://login.consultant.ru/link/?req=doc&amp;base=RLAW076&amp;n=75387&amp;dst=100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D22E-BA1D-4A18-886D-4DEEBBC8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Links>
    <vt:vector size="30" baseType="variant">
      <vt:variant>
        <vt:i4>4653133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https://login.consultant.ru/link/?req=doc&amp;base=RLAW076&amp;n=75387&amp;dst=100676</vt:lpwstr>
      </vt:variant>
      <vt:variant>
        <vt:lpwstr/>
      </vt:variant>
      <vt:variant>
        <vt:i4>4522051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https://login.consultant.ru/link/?req=doc&amp;base=RLAW076&amp;n=75387&amp;dst=100851</vt:lpwstr>
      </vt:variant>
      <vt:variant>
        <vt:lpwstr/>
      </vt:variant>
      <vt:variant>
        <vt:i4>4456515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https://login.consultant.ru/link/?req=doc&amp;base=RLAW076&amp;n=75387&amp;dst=100844</vt:lpwstr>
      </vt:variant>
      <vt:variant>
        <vt:lpwstr/>
      </vt:variant>
      <vt:variant>
        <vt:i4>786521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consultantplus://offline/ref=4266E546B7992C9805B95E10A281CB9B56478F45EC9493F3F5141E00264A8EB320167F953A16EC4BBD254697C0AE784949D3D47E0971C27B51CCA1wBFEN</vt:lpwstr>
      </vt:variant>
      <vt:variant>
        <vt:lpwstr/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Depo_Urist</dc:creator>
  <cp:lastModifiedBy>Ненашева Александра Андреевна</cp:lastModifiedBy>
  <cp:revision>3</cp:revision>
  <cp:lastPrinted>2025-11-01T04:40:00Z</cp:lastPrinted>
  <dcterms:created xsi:type="dcterms:W3CDTF">2025-11-06T06:50:00Z</dcterms:created>
  <dcterms:modified xsi:type="dcterms:W3CDTF">2025-11-06T06:55:00Z</dcterms:modified>
</cp:coreProperties>
</file>