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AE6" w:rsidRPr="00250101" w:rsidRDefault="00CA6AE6">
      <w:pPr>
        <w:jc w:val="center"/>
        <w:rPr>
          <w:rFonts w:ascii="PT Astra Serif" w:hAnsi="PT Astra Serif"/>
          <w:bCs/>
          <w:u w:val="single"/>
        </w:rPr>
      </w:pPr>
    </w:p>
    <w:p w:rsidR="00CA6AE6" w:rsidRPr="00250101" w:rsidRDefault="00CA6AE6">
      <w:pPr>
        <w:jc w:val="center"/>
        <w:rPr>
          <w:rFonts w:ascii="PT Astra Serif" w:hAnsi="PT Astra Serif"/>
          <w:bCs/>
          <w:u w:val="single"/>
        </w:rPr>
      </w:pPr>
    </w:p>
    <w:p w:rsidR="00CA6AE6" w:rsidRPr="00250101" w:rsidRDefault="00CA6AE6">
      <w:pPr>
        <w:jc w:val="center"/>
        <w:rPr>
          <w:rFonts w:ascii="PT Astra Serif" w:hAnsi="PT Astra Serif"/>
          <w:bCs/>
          <w:u w:val="single"/>
        </w:rPr>
      </w:pPr>
    </w:p>
    <w:p w:rsidR="00CA6AE6" w:rsidRPr="00250101" w:rsidRDefault="00CA6AE6">
      <w:pPr>
        <w:jc w:val="center"/>
        <w:rPr>
          <w:rFonts w:ascii="PT Astra Serif" w:hAnsi="PT Astra Serif"/>
          <w:bCs/>
          <w:u w:val="single"/>
        </w:rPr>
      </w:pPr>
    </w:p>
    <w:p w:rsidR="00CA6AE6" w:rsidRPr="00250101" w:rsidRDefault="00CA6AE6">
      <w:pPr>
        <w:jc w:val="center"/>
        <w:rPr>
          <w:rFonts w:ascii="PT Astra Serif" w:hAnsi="PT Astra Serif"/>
          <w:bCs/>
          <w:u w:val="single"/>
        </w:rPr>
      </w:pPr>
    </w:p>
    <w:p w:rsidR="00CA6AE6" w:rsidRDefault="00CA6AE6">
      <w:pPr>
        <w:jc w:val="center"/>
        <w:rPr>
          <w:rFonts w:ascii="PT Astra Serif" w:hAnsi="PT Astra Serif"/>
          <w:b/>
          <w:bCs/>
        </w:rPr>
      </w:pPr>
    </w:p>
    <w:p w:rsidR="00250101" w:rsidRDefault="00250101">
      <w:pPr>
        <w:jc w:val="center"/>
        <w:rPr>
          <w:rFonts w:ascii="PT Astra Serif" w:hAnsi="PT Astra Serif"/>
          <w:b/>
          <w:bCs/>
        </w:rPr>
      </w:pPr>
    </w:p>
    <w:p w:rsidR="00250101" w:rsidRDefault="00250101">
      <w:pPr>
        <w:jc w:val="center"/>
        <w:rPr>
          <w:rFonts w:ascii="PT Astra Serif" w:hAnsi="PT Astra Serif"/>
          <w:b/>
          <w:bCs/>
        </w:rPr>
      </w:pPr>
    </w:p>
    <w:p w:rsidR="00250101" w:rsidRDefault="00250101">
      <w:pPr>
        <w:jc w:val="center"/>
        <w:rPr>
          <w:rFonts w:ascii="PT Astra Serif" w:hAnsi="PT Astra Serif"/>
          <w:b/>
          <w:bCs/>
        </w:rPr>
      </w:pPr>
    </w:p>
    <w:p w:rsidR="00250101" w:rsidRPr="00250101" w:rsidRDefault="00250101">
      <w:pPr>
        <w:jc w:val="center"/>
        <w:rPr>
          <w:rFonts w:ascii="PT Astra Serif" w:hAnsi="PT Astra Serif"/>
          <w:b/>
          <w:bCs/>
        </w:rPr>
      </w:pPr>
    </w:p>
    <w:p w:rsidR="00CA6AE6" w:rsidRPr="00250101" w:rsidRDefault="00CA6AE6">
      <w:pPr>
        <w:jc w:val="center"/>
        <w:rPr>
          <w:rFonts w:ascii="PT Astra Serif" w:hAnsi="PT Astra Serif"/>
          <w:b/>
          <w:bCs/>
        </w:rPr>
      </w:pPr>
    </w:p>
    <w:p w:rsidR="00CA6AE6" w:rsidRPr="00250101" w:rsidRDefault="00CA6AE6">
      <w:pPr>
        <w:jc w:val="center"/>
        <w:rPr>
          <w:rFonts w:ascii="PT Astra Serif" w:hAnsi="PT Astra Serif"/>
          <w:b/>
          <w:bCs/>
        </w:rPr>
      </w:pPr>
    </w:p>
    <w:p w:rsidR="00250101" w:rsidRDefault="00CA6AE6" w:rsidP="008271C9">
      <w:pPr>
        <w:jc w:val="center"/>
        <w:rPr>
          <w:rFonts w:ascii="PT Astra Serif" w:hAnsi="PT Astra Serif"/>
          <w:b/>
        </w:rPr>
      </w:pPr>
      <w:r w:rsidRPr="00250101">
        <w:rPr>
          <w:rFonts w:ascii="PT Astra Serif" w:hAnsi="PT Astra Serif"/>
          <w:b/>
        </w:rPr>
        <w:t xml:space="preserve">О внесении изменений в Положение </w:t>
      </w:r>
    </w:p>
    <w:p w:rsidR="00CA6AE6" w:rsidRPr="00250101" w:rsidRDefault="00CA6AE6" w:rsidP="008271C9">
      <w:pPr>
        <w:jc w:val="center"/>
        <w:rPr>
          <w:rFonts w:ascii="PT Astra Serif" w:hAnsi="PT Astra Serif"/>
          <w:b/>
        </w:rPr>
      </w:pPr>
      <w:r w:rsidRPr="00250101">
        <w:rPr>
          <w:rFonts w:ascii="PT Astra Serif" w:hAnsi="PT Astra Serif"/>
          <w:b/>
        </w:rPr>
        <w:t>об Агентстве записи актов гражданского состояния Ульяновской области</w:t>
      </w:r>
    </w:p>
    <w:p w:rsidR="00CA6AE6" w:rsidRPr="00250101" w:rsidRDefault="00CA6AE6">
      <w:pPr>
        <w:jc w:val="center"/>
        <w:rPr>
          <w:rFonts w:ascii="PT Astra Serif" w:hAnsi="PT Astra Serif"/>
        </w:rPr>
      </w:pPr>
    </w:p>
    <w:p w:rsidR="00CA6AE6" w:rsidRPr="00250101" w:rsidRDefault="00CA6AE6">
      <w:pPr>
        <w:tabs>
          <w:tab w:val="left" w:pos="1134"/>
        </w:tabs>
        <w:ind w:firstLine="709"/>
        <w:jc w:val="both"/>
        <w:rPr>
          <w:rFonts w:ascii="PT Astra Serif" w:hAnsi="PT Astra Serif"/>
          <w:color w:val="000000"/>
        </w:rPr>
      </w:pPr>
      <w:r w:rsidRPr="00250101">
        <w:rPr>
          <w:rFonts w:ascii="PT Astra Serif" w:hAnsi="PT Astra Serif"/>
          <w:color w:val="000000"/>
        </w:rPr>
        <w:t xml:space="preserve">Правительство Ульяновской области  </w:t>
      </w:r>
      <w:proofErr w:type="gramStart"/>
      <w:r w:rsidRPr="00250101">
        <w:rPr>
          <w:rFonts w:ascii="PT Astra Serif" w:hAnsi="PT Astra Serif"/>
          <w:color w:val="000000"/>
        </w:rPr>
        <w:t>п</w:t>
      </w:r>
      <w:proofErr w:type="gramEnd"/>
      <w:r w:rsidRPr="00250101">
        <w:rPr>
          <w:rFonts w:ascii="PT Astra Serif" w:hAnsi="PT Astra Serif"/>
          <w:color w:val="000000"/>
        </w:rPr>
        <w:t xml:space="preserve"> о с т а н о в л я е т:</w:t>
      </w:r>
    </w:p>
    <w:p w:rsidR="00CA6AE6" w:rsidRPr="00250101" w:rsidRDefault="00CA6AE6">
      <w:pPr>
        <w:pStyle w:val="afc"/>
        <w:numPr>
          <w:ilvl w:val="0"/>
          <w:numId w:val="6"/>
        </w:numPr>
        <w:tabs>
          <w:tab w:val="left" w:pos="993"/>
        </w:tabs>
        <w:ind w:left="0" w:firstLine="709"/>
        <w:contextualSpacing w:val="0"/>
        <w:jc w:val="both"/>
        <w:rPr>
          <w:rFonts w:ascii="PT Astra Serif" w:hAnsi="PT Astra Serif"/>
          <w:sz w:val="28"/>
          <w:szCs w:val="28"/>
        </w:rPr>
      </w:pPr>
      <w:r w:rsidRPr="00250101">
        <w:rPr>
          <w:rFonts w:ascii="PT Astra Serif" w:hAnsi="PT Astra Serif"/>
          <w:sz w:val="28"/>
          <w:szCs w:val="28"/>
        </w:rPr>
        <w:t>Утвердить прилагаемые изменения в Положение об Агентстве записи актов гражданского состояния Ульяновской области, утверждённое постановлением Правительства Ульяновской области от 19.01.2017 № 1/21-П «Об Агентстве записи актов гражданского состояния Ульяновской области».</w:t>
      </w:r>
    </w:p>
    <w:p w:rsidR="00CA6AE6" w:rsidRPr="00250101" w:rsidRDefault="00CA6AE6">
      <w:pPr>
        <w:pStyle w:val="afc"/>
        <w:numPr>
          <w:ilvl w:val="0"/>
          <w:numId w:val="6"/>
        </w:numPr>
        <w:tabs>
          <w:tab w:val="left" w:pos="993"/>
        </w:tabs>
        <w:ind w:left="0" w:firstLine="709"/>
        <w:contextualSpacing w:val="0"/>
        <w:jc w:val="both"/>
        <w:rPr>
          <w:rFonts w:ascii="PT Astra Serif" w:hAnsi="PT Astra Serif"/>
          <w:sz w:val="28"/>
          <w:szCs w:val="28"/>
        </w:rPr>
      </w:pPr>
      <w:r w:rsidRPr="00250101">
        <w:rPr>
          <w:rFonts w:ascii="PT Astra Serif" w:hAnsi="PT Astra Serif"/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CA6AE6" w:rsidRPr="00250101" w:rsidRDefault="00CA6AE6">
      <w:pPr>
        <w:tabs>
          <w:tab w:val="left" w:pos="1134"/>
        </w:tabs>
        <w:jc w:val="both"/>
        <w:rPr>
          <w:rFonts w:ascii="PT Astra Serif" w:hAnsi="PT Astra Serif"/>
        </w:rPr>
      </w:pPr>
    </w:p>
    <w:p w:rsidR="00CA6AE6" w:rsidRPr="00250101" w:rsidRDefault="00CA6AE6">
      <w:pPr>
        <w:tabs>
          <w:tab w:val="left" w:pos="1134"/>
        </w:tabs>
        <w:jc w:val="both"/>
        <w:rPr>
          <w:rFonts w:ascii="PT Astra Serif" w:hAnsi="PT Astra Serif"/>
          <w:color w:val="000000"/>
        </w:rPr>
      </w:pPr>
    </w:p>
    <w:p w:rsidR="00CA6AE6" w:rsidRPr="00250101" w:rsidRDefault="00CA6AE6">
      <w:pPr>
        <w:rPr>
          <w:rFonts w:ascii="PT Astra Serif" w:hAnsi="PT Astra Serif"/>
        </w:rPr>
      </w:pPr>
    </w:p>
    <w:p w:rsidR="00CA6AE6" w:rsidRPr="00250101" w:rsidRDefault="00CA6AE6">
      <w:pPr>
        <w:rPr>
          <w:rFonts w:ascii="PT Astra Serif" w:hAnsi="PT Astra Serif"/>
        </w:rPr>
      </w:pPr>
      <w:r w:rsidRPr="00250101">
        <w:rPr>
          <w:rFonts w:ascii="PT Astra Serif" w:hAnsi="PT Astra Serif"/>
        </w:rPr>
        <w:t>Председатель</w:t>
      </w:r>
    </w:p>
    <w:p w:rsidR="00CA6AE6" w:rsidRPr="00250101" w:rsidRDefault="00CA6AE6">
      <w:pPr>
        <w:rPr>
          <w:rFonts w:ascii="PT Astra Serif" w:hAnsi="PT Astra Serif"/>
        </w:rPr>
      </w:pPr>
      <w:r w:rsidRPr="00250101">
        <w:rPr>
          <w:rFonts w:ascii="PT Astra Serif" w:hAnsi="PT Astra Serif"/>
        </w:rPr>
        <w:t xml:space="preserve">Правительства области                                 </w:t>
      </w:r>
      <w:r w:rsidR="00250101">
        <w:rPr>
          <w:rFonts w:ascii="PT Astra Serif" w:hAnsi="PT Astra Serif"/>
        </w:rPr>
        <w:t xml:space="preserve">                               </w:t>
      </w:r>
      <w:r w:rsidRPr="00250101">
        <w:rPr>
          <w:rFonts w:ascii="PT Astra Serif" w:hAnsi="PT Astra Serif"/>
        </w:rPr>
        <w:t xml:space="preserve">       Г.С.</w:t>
      </w:r>
      <w:r w:rsidR="00250101">
        <w:rPr>
          <w:rFonts w:ascii="PT Astra Serif" w:hAnsi="PT Astra Serif"/>
        </w:rPr>
        <w:t xml:space="preserve"> </w:t>
      </w:r>
      <w:proofErr w:type="spellStart"/>
      <w:r w:rsidRPr="00250101">
        <w:rPr>
          <w:rFonts w:ascii="PT Astra Serif" w:hAnsi="PT Astra Serif"/>
        </w:rPr>
        <w:t>Спирчагов</w:t>
      </w:r>
      <w:proofErr w:type="spellEnd"/>
    </w:p>
    <w:p w:rsidR="00CA6AE6" w:rsidRPr="00250101" w:rsidRDefault="00CA6AE6">
      <w:pPr>
        <w:rPr>
          <w:rFonts w:ascii="PT Astra Serif" w:hAnsi="PT Astra Serif"/>
        </w:rPr>
      </w:pPr>
    </w:p>
    <w:p w:rsidR="00CA6AE6" w:rsidRPr="00250101" w:rsidRDefault="00CA6AE6">
      <w:pPr>
        <w:rPr>
          <w:rFonts w:ascii="PT Astra Serif" w:hAnsi="PT Astra Serif"/>
        </w:rPr>
        <w:sectPr w:rsidR="00CA6AE6" w:rsidRPr="00250101" w:rsidSect="00250101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567" w:bottom="1134" w:left="1701" w:header="709" w:footer="709" w:gutter="0"/>
          <w:pgNumType w:start="1"/>
          <w:cols w:space="720"/>
          <w:titlePg/>
          <w:docGrid w:linePitch="360"/>
        </w:sectPr>
      </w:pPr>
      <w:bookmarkStart w:id="0" w:name="_GoBack"/>
      <w:bookmarkEnd w:id="0"/>
    </w:p>
    <w:p w:rsidR="00CA6AE6" w:rsidRPr="00250101" w:rsidRDefault="00CA6AE6" w:rsidP="00250101">
      <w:pPr>
        <w:pStyle w:val="111"/>
        <w:spacing w:before="0" w:after="0" w:line="235" w:lineRule="auto"/>
        <w:ind w:left="5670"/>
        <w:rPr>
          <w:rFonts w:ascii="PT Astra Serif" w:hAnsi="PT Astra Serif"/>
          <w:b w:val="0"/>
          <w:color w:val="auto"/>
          <w:sz w:val="28"/>
          <w:szCs w:val="28"/>
        </w:rPr>
      </w:pPr>
      <w:r w:rsidRPr="00250101">
        <w:rPr>
          <w:rFonts w:ascii="PT Astra Serif" w:hAnsi="PT Astra Serif"/>
          <w:b w:val="0"/>
          <w:color w:val="auto"/>
          <w:sz w:val="28"/>
          <w:szCs w:val="28"/>
        </w:rPr>
        <w:lastRenderedPageBreak/>
        <w:t>УТВЕРЖДЕНЫ</w:t>
      </w:r>
    </w:p>
    <w:p w:rsidR="00CA6AE6" w:rsidRPr="00250101" w:rsidRDefault="00CA6AE6" w:rsidP="00250101">
      <w:pPr>
        <w:spacing w:line="235" w:lineRule="auto"/>
        <w:ind w:left="5670"/>
        <w:jc w:val="center"/>
        <w:rPr>
          <w:rFonts w:ascii="PT Astra Serif" w:hAnsi="PT Astra Serif"/>
        </w:rPr>
      </w:pPr>
    </w:p>
    <w:p w:rsidR="00CA6AE6" w:rsidRPr="00250101" w:rsidRDefault="00CA6AE6" w:rsidP="00250101">
      <w:pPr>
        <w:spacing w:line="235" w:lineRule="auto"/>
        <w:ind w:left="5670"/>
        <w:jc w:val="center"/>
        <w:rPr>
          <w:rFonts w:ascii="PT Astra Serif" w:hAnsi="PT Astra Serif"/>
        </w:rPr>
      </w:pPr>
      <w:r w:rsidRPr="00250101">
        <w:rPr>
          <w:rFonts w:ascii="PT Astra Serif" w:hAnsi="PT Astra Serif"/>
        </w:rPr>
        <w:t>постановлением Правительства</w:t>
      </w:r>
    </w:p>
    <w:p w:rsidR="00CA6AE6" w:rsidRPr="00250101" w:rsidRDefault="00CA6AE6" w:rsidP="00250101">
      <w:pPr>
        <w:spacing w:line="235" w:lineRule="auto"/>
        <w:ind w:left="5670"/>
        <w:jc w:val="center"/>
        <w:rPr>
          <w:rFonts w:ascii="PT Astra Serif" w:hAnsi="PT Astra Serif"/>
        </w:rPr>
      </w:pPr>
      <w:r w:rsidRPr="00250101">
        <w:rPr>
          <w:rFonts w:ascii="PT Astra Serif" w:hAnsi="PT Astra Serif"/>
        </w:rPr>
        <w:t>Ульяновской области</w:t>
      </w:r>
    </w:p>
    <w:p w:rsidR="00CA6AE6" w:rsidRPr="00250101" w:rsidRDefault="00CA6AE6" w:rsidP="00250101">
      <w:pPr>
        <w:spacing w:line="235" w:lineRule="auto"/>
        <w:ind w:left="5670"/>
        <w:jc w:val="center"/>
        <w:rPr>
          <w:rFonts w:ascii="PT Astra Serif" w:hAnsi="PT Astra Serif"/>
          <w:b/>
          <w:bCs/>
        </w:rPr>
      </w:pPr>
    </w:p>
    <w:p w:rsidR="00CA6AE6" w:rsidRPr="00250101" w:rsidRDefault="00CA6AE6" w:rsidP="00250101">
      <w:pPr>
        <w:spacing w:line="235" w:lineRule="auto"/>
        <w:ind w:left="5670"/>
        <w:jc w:val="center"/>
        <w:rPr>
          <w:rFonts w:ascii="PT Astra Serif" w:hAnsi="PT Astra Serif"/>
          <w:b/>
          <w:bCs/>
        </w:rPr>
      </w:pPr>
    </w:p>
    <w:p w:rsidR="00CA6AE6" w:rsidRPr="00250101" w:rsidRDefault="00CA6AE6" w:rsidP="00250101">
      <w:pPr>
        <w:spacing w:line="235" w:lineRule="auto"/>
        <w:ind w:left="5670"/>
        <w:jc w:val="center"/>
        <w:rPr>
          <w:rFonts w:ascii="PT Astra Serif" w:hAnsi="PT Astra Serif"/>
          <w:b/>
          <w:bCs/>
        </w:rPr>
      </w:pPr>
    </w:p>
    <w:p w:rsidR="00CA6AE6" w:rsidRPr="00250101" w:rsidRDefault="00CA6AE6" w:rsidP="00250101">
      <w:pPr>
        <w:spacing w:line="235" w:lineRule="auto"/>
        <w:ind w:left="5670"/>
        <w:jc w:val="center"/>
        <w:rPr>
          <w:rFonts w:ascii="PT Astra Serif" w:hAnsi="PT Astra Serif"/>
          <w:b/>
          <w:bCs/>
        </w:rPr>
      </w:pPr>
    </w:p>
    <w:p w:rsidR="00CA6AE6" w:rsidRPr="00250101" w:rsidRDefault="00CA6AE6" w:rsidP="00250101">
      <w:pPr>
        <w:spacing w:line="235" w:lineRule="auto"/>
        <w:jc w:val="center"/>
        <w:rPr>
          <w:rFonts w:ascii="PT Astra Serif" w:hAnsi="PT Astra Serif"/>
          <w:b/>
          <w:bCs/>
        </w:rPr>
      </w:pPr>
      <w:r w:rsidRPr="00250101">
        <w:rPr>
          <w:rFonts w:ascii="PT Astra Serif" w:hAnsi="PT Astra Serif"/>
          <w:b/>
          <w:bCs/>
        </w:rPr>
        <w:t>ИЗМЕНЕНИЯ</w:t>
      </w:r>
      <w:r w:rsidRPr="00250101">
        <w:rPr>
          <w:rFonts w:ascii="PT Astra Serif" w:hAnsi="PT Astra Serif"/>
          <w:b/>
          <w:bCs/>
        </w:rPr>
        <w:br/>
        <w:t>в Положение об Агентстве записи актов</w:t>
      </w:r>
    </w:p>
    <w:p w:rsidR="00CA6AE6" w:rsidRPr="00250101" w:rsidRDefault="00CA6AE6" w:rsidP="00250101">
      <w:pPr>
        <w:spacing w:line="235" w:lineRule="auto"/>
        <w:jc w:val="center"/>
        <w:rPr>
          <w:rFonts w:ascii="PT Astra Serif" w:hAnsi="PT Astra Serif"/>
          <w:b/>
          <w:bCs/>
        </w:rPr>
      </w:pPr>
      <w:r w:rsidRPr="00250101">
        <w:rPr>
          <w:rFonts w:ascii="PT Astra Serif" w:hAnsi="PT Astra Serif"/>
          <w:b/>
          <w:bCs/>
        </w:rPr>
        <w:t>гражданского состояния Ульяновской области</w:t>
      </w:r>
    </w:p>
    <w:p w:rsidR="00CA6AE6" w:rsidRPr="00250101" w:rsidRDefault="00CA6AE6" w:rsidP="00250101">
      <w:pPr>
        <w:spacing w:line="235" w:lineRule="auto"/>
        <w:jc w:val="center"/>
        <w:rPr>
          <w:rFonts w:ascii="PT Astra Serif" w:hAnsi="PT Astra Serif"/>
          <w:b/>
          <w:bCs/>
        </w:rPr>
      </w:pPr>
    </w:p>
    <w:p w:rsidR="00CA6AE6" w:rsidRPr="00250101" w:rsidRDefault="00CA6AE6" w:rsidP="00250101">
      <w:pPr>
        <w:pStyle w:val="afc"/>
        <w:numPr>
          <w:ilvl w:val="0"/>
          <w:numId w:val="16"/>
        </w:numPr>
        <w:tabs>
          <w:tab w:val="left" w:pos="1134"/>
        </w:tabs>
        <w:spacing w:line="235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50101">
        <w:rPr>
          <w:rFonts w:ascii="PT Astra Serif" w:hAnsi="PT Astra Serif"/>
          <w:sz w:val="28"/>
          <w:szCs w:val="28"/>
        </w:rPr>
        <w:t>В разделе 1:</w:t>
      </w:r>
    </w:p>
    <w:p w:rsidR="00CA6AE6" w:rsidRPr="00250101" w:rsidRDefault="00CA6AE6" w:rsidP="00250101">
      <w:pPr>
        <w:pStyle w:val="afc"/>
        <w:numPr>
          <w:ilvl w:val="0"/>
          <w:numId w:val="17"/>
        </w:numPr>
        <w:tabs>
          <w:tab w:val="left" w:pos="1134"/>
        </w:tabs>
        <w:spacing w:line="235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50101">
        <w:rPr>
          <w:rFonts w:ascii="PT Astra Serif" w:hAnsi="PT Astra Serif"/>
          <w:sz w:val="28"/>
          <w:szCs w:val="28"/>
        </w:rPr>
        <w:t>пункт 1.2 раздела 1 изложить в следующей редакции:</w:t>
      </w:r>
    </w:p>
    <w:p w:rsidR="00CA6AE6" w:rsidRPr="00250101" w:rsidRDefault="00CA6AE6" w:rsidP="00250101">
      <w:pPr>
        <w:tabs>
          <w:tab w:val="left" w:pos="1134"/>
        </w:tabs>
        <w:spacing w:line="235" w:lineRule="auto"/>
        <w:ind w:firstLine="709"/>
        <w:jc w:val="both"/>
        <w:rPr>
          <w:rFonts w:ascii="PT Astra Serif" w:hAnsi="PT Astra Serif"/>
        </w:rPr>
      </w:pPr>
      <w:r w:rsidRPr="00250101">
        <w:rPr>
          <w:rFonts w:ascii="PT Astra Serif" w:hAnsi="PT Astra Serif"/>
        </w:rPr>
        <w:t xml:space="preserve">«1.2. </w:t>
      </w:r>
      <w:proofErr w:type="gramStart"/>
      <w:r w:rsidRPr="00250101">
        <w:rPr>
          <w:rFonts w:ascii="PT Astra Serif" w:hAnsi="PT Astra Serif"/>
        </w:rPr>
        <w:t xml:space="preserve">Агентство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r w:rsidRPr="00250101">
        <w:rPr>
          <w:rFonts w:ascii="PT Astra Serif" w:hAnsi="PT Astra Serif" w:cs="PT Astra Serif"/>
        </w:rPr>
        <w:t xml:space="preserve">нормативными правовыми актами федеральных органов исполнительной власти, </w:t>
      </w:r>
      <w:r w:rsidRPr="00250101">
        <w:rPr>
          <w:rFonts w:ascii="PT Astra Serif" w:hAnsi="PT Astra Serif"/>
        </w:rPr>
        <w:t xml:space="preserve">Уставом Ульяновской области, законами Ульяновской области, указами и распоряжениями Губернатора Ульяновской области, постановлениями и распоряжениями Правительства Ульяновской области, </w:t>
      </w:r>
      <w:r w:rsidRPr="00250101">
        <w:rPr>
          <w:rFonts w:ascii="PT Astra Serif" w:hAnsi="PT Astra Serif"/>
        </w:rPr>
        <w:br/>
        <w:t>а также настоящим Положением.»;</w:t>
      </w:r>
      <w:proofErr w:type="gramEnd"/>
    </w:p>
    <w:p w:rsidR="00CA6AE6" w:rsidRPr="00250101" w:rsidRDefault="00CA6AE6" w:rsidP="00250101">
      <w:pPr>
        <w:pStyle w:val="afc"/>
        <w:numPr>
          <w:ilvl w:val="0"/>
          <w:numId w:val="17"/>
        </w:numPr>
        <w:tabs>
          <w:tab w:val="left" w:pos="1134"/>
        </w:tabs>
        <w:spacing w:line="235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50101">
        <w:rPr>
          <w:rFonts w:ascii="PT Astra Serif" w:hAnsi="PT Astra Serif"/>
          <w:sz w:val="28"/>
          <w:szCs w:val="28"/>
        </w:rPr>
        <w:t>пункт 1.3 признать утратившим силу;</w:t>
      </w:r>
    </w:p>
    <w:p w:rsidR="00CA6AE6" w:rsidRPr="00250101" w:rsidRDefault="00CA6AE6" w:rsidP="00250101">
      <w:pPr>
        <w:pStyle w:val="afc"/>
        <w:numPr>
          <w:ilvl w:val="0"/>
          <w:numId w:val="17"/>
        </w:numPr>
        <w:tabs>
          <w:tab w:val="left" w:pos="1134"/>
        </w:tabs>
        <w:spacing w:line="235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50101">
        <w:rPr>
          <w:rFonts w:ascii="PT Astra Serif" w:hAnsi="PT Astra Serif"/>
          <w:sz w:val="28"/>
          <w:szCs w:val="28"/>
        </w:rPr>
        <w:t>в пункте 1.5 слова «отделы центрального» заменить словами «департаменты, отдел, службы центрального».</w:t>
      </w:r>
    </w:p>
    <w:p w:rsidR="00CA6AE6" w:rsidRPr="00250101" w:rsidRDefault="00CA6AE6" w:rsidP="00250101">
      <w:pPr>
        <w:pStyle w:val="afc"/>
        <w:numPr>
          <w:ilvl w:val="0"/>
          <w:numId w:val="16"/>
        </w:numPr>
        <w:tabs>
          <w:tab w:val="left" w:pos="1134"/>
        </w:tabs>
        <w:spacing w:line="235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50101">
        <w:rPr>
          <w:rFonts w:ascii="PT Astra Serif" w:hAnsi="PT Astra Serif"/>
          <w:sz w:val="28"/>
          <w:szCs w:val="28"/>
        </w:rPr>
        <w:t>В пункте 2.2 раздела 2:</w:t>
      </w:r>
    </w:p>
    <w:p w:rsidR="00CA6AE6" w:rsidRPr="00250101" w:rsidRDefault="00CA6AE6" w:rsidP="00250101">
      <w:pPr>
        <w:pStyle w:val="afc"/>
        <w:numPr>
          <w:ilvl w:val="0"/>
          <w:numId w:val="18"/>
        </w:numPr>
        <w:tabs>
          <w:tab w:val="left" w:pos="1134"/>
        </w:tabs>
        <w:spacing w:line="235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50101">
        <w:rPr>
          <w:rFonts w:ascii="PT Astra Serif" w:hAnsi="PT Astra Serif"/>
          <w:sz w:val="28"/>
          <w:szCs w:val="28"/>
        </w:rPr>
        <w:t>подпункт 3 изложить в следующей редакции:</w:t>
      </w:r>
    </w:p>
    <w:p w:rsidR="00CA6AE6" w:rsidRPr="00250101" w:rsidRDefault="00CA6AE6" w:rsidP="00250101">
      <w:pPr>
        <w:tabs>
          <w:tab w:val="left" w:pos="1134"/>
        </w:tabs>
        <w:spacing w:line="235" w:lineRule="auto"/>
        <w:ind w:firstLine="709"/>
        <w:jc w:val="both"/>
        <w:rPr>
          <w:rFonts w:ascii="PT Astra Serif" w:hAnsi="PT Astra Serif"/>
        </w:rPr>
      </w:pPr>
      <w:proofErr w:type="gramStart"/>
      <w:r w:rsidRPr="00250101">
        <w:rPr>
          <w:rFonts w:ascii="PT Astra Serif" w:hAnsi="PT Astra Serif"/>
        </w:rPr>
        <w:t>«3) предоставление государственной услуги по государственной регистрации актов гражданского состояния (рождения, заключения брака, расторжения брака, усыновления (удочерения), установления отцовства, перемены имени и смерти), включая выдачу повторных свидетельств (справок), иных документов, подтверждающих наличие или отсутствие факта государственной регистрации акта гражданского состояния, внесение исправлений и (или) изменений в записи актов гражданского состояния, восстановление и аннулирование записей актов гражданского состояния;»;</w:t>
      </w:r>
      <w:proofErr w:type="gramEnd"/>
    </w:p>
    <w:p w:rsidR="00CA6AE6" w:rsidRPr="00250101" w:rsidRDefault="00CA6AE6" w:rsidP="00250101">
      <w:pPr>
        <w:tabs>
          <w:tab w:val="left" w:pos="1134"/>
        </w:tabs>
        <w:spacing w:line="235" w:lineRule="auto"/>
        <w:ind w:firstLine="709"/>
        <w:jc w:val="both"/>
        <w:rPr>
          <w:rFonts w:ascii="PT Astra Serif" w:hAnsi="PT Astra Serif"/>
        </w:rPr>
      </w:pPr>
      <w:r w:rsidRPr="00250101">
        <w:rPr>
          <w:rFonts w:ascii="PT Astra Serif" w:hAnsi="PT Astra Serif"/>
        </w:rPr>
        <w:t>2) подпункт 4 изложить в следующей редакции:</w:t>
      </w:r>
    </w:p>
    <w:p w:rsidR="00CA6AE6" w:rsidRPr="00250101" w:rsidRDefault="00CA6AE6" w:rsidP="00250101">
      <w:pPr>
        <w:tabs>
          <w:tab w:val="left" w:pos="1134"/>
        </w:tabs>
        <w:spacing w:line="235" w:lineRule="auto"/>
        <w:ind w:firstLine="709"/>
        <w:jc w:val="both"/>
        <w:rPr>
          <w:rFonts w:ascii="PT Astra Serif" w:hAnsi="PT Astra Serif"/>
        </w:rPr>
      </w:pPr>
      <w:r w:rsidRPr="00250101">
        <w:rPr>
          <w:rFonts w:ascii="PT Astra Serif" w:hAnsi="PT Astra Serif"/>
        </w:rPr>
        <w:t xml:space="preserve">«4) оказание содействия заявителям в истребовании личных документов из Российской Федерации и (или) с территории иностранного государства </w:t>
      </w:r>
      <w:r w:rsidRPr="00250101">
        <w:rPr>
          <w:rFonts w:ascii="PT Astra Serif" w:hAnsi="PT Astra Serif"/>
        </w:rPr>
        <w:br/>
        <w:t>в порядке, установленном федеральным органом исполнительной власти, ведающим вопросами иностранных дел,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юстиции</w:t>
      </w:r>
      <w:proofErr w:type="gramStart"/>
      <w:r w:rsidRPr="00250101">
        <w:rPr>
          <w:rFonts w:ascii="PT Astra Serif" w:hAnsi="PT Astra Serif"/>
        </w:rPr>
        <w:t>;»</w:t>
      </w:r>
      <w:proofErr w:type="gramEnd"/>
      <w:r w:rsidRPr="00250101">
        <w:rPr>
          <w:rFonts w:ascii="PT Astra Serif" w:hAnsi="PT Astra Serif"/>
        </w:rPr>
        <w:t>;</w:t>
      </w:r>
    </w:p>
    <w:p w:rsidR="00CA6AE6" w:rsidRPr="00250101" w:rsidRDefault="00CA6AE6" w:rsidP="00250101">
      <w:pPr>
        <w:tabs>
          <w:tab w:val="left" w:pos="1134"/>
        </w:tabs>
        <w:ind w:firstLine="709"/>
        <w:jc w:val="both"/>
        <w:rPr>
          <w:rFonts w:ascii="PT Astra Serif" w:hAnsi="PT Astra Serif"/>
        </w:rPr>
      </w:pPr>
      <w:r w:rsidRPr="00250101">
        <w:rPr>
          <w:rFonts w:ascii="PT Astra Serif" w:hAnsi="PT Astra Serif"/>
        </w:rPr>
        <w:t>3) в подпункте 24 слов</w:t>
      </w:r>
      <w:r w:rsidR="00250101" w:rsidRPr="00250101">
        <w:rPr>
          <w:rFonts w:ascii="PT Astra Serif" w:hAnsi="PT Astra Serif"/>
        </w:rPr>
        <w:t>а</w:t>
      </w:r>
      <w:r w:rsidRPr="00250101">
        <w:rPr>
          <w:rFonts w:ascii="PT Astra Serif" w:hAnsi="PT Astra Serif"/>
        </w:rPr>
        <w:t xml:space="preserve"> «государственной» и «государственного» исключить;</w:t>
      </w:r>
    </w:p>
    <w:p w:rsidR="00CA6AE6" w:rsidRPr="00250101" w:rsidRDefault="00CA6AE6" w:rsidP="00250101">
      <w:pPr>
        <w:tabs>
          <w:tab w:val="left" w:pos="1134"/>
        </w:tabs>
        <w:ind w:firstLine="709"/>
        <w:jc w:val="both"/>
        <w:rPr>
          <w:rFonts w:ascii="PT Astra Serif" w:hAnsi="PT Astra Serif"/>
        </w:rPr>
      </w:pPr>
      <w:r w:rsidRPr="00250101">
        <w:rPr>
          <w:rFonts w:ascii="PT Astra Serif" w:hAnsi="PT Astra Serif"/>
        </w:rPr>
        <w:lastRenderedPageBreak/>
        <w:t>4) подпункт 28 изложить в следующей редакции:</w:t>
      </w:r>
    </w:p>
    <w:p w:rsidR="00CA6AE6" w:rsidRPr="00250101" w:rsidRDefault="00CA6AE6" w:rsidP="00250101">
      <w:pPr>
        <w:tabs>
          <w:tab w:val="left" w:pos="1134"/>
        </w:tabs>
        <w:ind w:firstLine="709"/>
        <w:jc w:val="both"/>
        <w:rPr>
          <w:rFonts w:ascii="PT Astra Serif" w:hAnsi="PT Astra Serif"/>
        </w:rPr>
      </w:pPr>
      <w:r w:rsidRPr="00250101">
        <w:rPr>
          <w:rFonts w:ascii="PT Astra Serif" w:hAnsi="PT Astra Serif"/>
        </w:rPr>
        <w:t xml:space="preserve">«28) обеспечение защиты информации и персональных данных, образующихся в процессе деятельности Агентства, в соответствии </w:t>
      </w:r>
      <w:r w:rsidR="00250101" w:rsidRPr="00250101">
        <w:rPr>
          <w:rFonts w:ascii="PT Astra Serif" w:hAnsi="PT Astra Serif"/>
        </w:rPr>
        <w:br/>
      </w:r>
      <w:r w:rsidRPr="00250101">
        <w:rPr>
          <w:rFonts w:ascii="PT Astra Serif" w:hAnsi="PT Astra Serif"/>
        </w:rPr>
        <w:t xml:space="preserve">с законодательством </w:t>
      </w:r>
      <w:r w:rsidR="00536134">
        <w:rPr>
          <w:rFonts w:ascii="PT Astra Serif" w:hAnsi="PT Astra Serif"/>
        </w:rPr>
        <w:t>Российской Федерации</w:t>
      </w:r>
      <w:proofErr w:type="gramStart"/>
      <w:r w:rsidR="00536134">
        <w:rPr>
          <w:rFonts w:ascii="PT Astra Serif" w:hAnsi="PT Astra Serif"/>
        </w:rPr>
        <w:t>;»</w:t>
      </w:r>
      <w:proofErr w:type="gramEnd"/>
      <w:r w:rsidR="00536134">
        <w:rPr>
          <w:rFonts w:ascii="PT Astra Serif" w:hAnsi="PT Astra Serif"/>
        </w:rPr>
        <w:t>.</w:t>
      </w:r>
    </w:p>
    <w:p w:rsidR="00CA6AE6" w:rsidRPr="00250101" w:rsidRDefault="00CA6AE6" w:rsidP="00250101">
      <w:pPr>
        <w:pStyle w:val="afc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50101">
        <w:rPr>
          <w:rFonts w:ascii="PT Astra Serif" w:hAnsi="PT Astra Serif"/>
          <w:sz w:val="28"/>
          <w:szCs w:val="28"/>
        </w:rPr>
        <w:t>В подпункте 15 пункта 3.3 раздела 3 слова «и квалификационного экзамена» исключить.</w:t>
      </w:r>
    </w:p>
    <w:p w:rsidR="00CA6AE6" w:rsidRPr="00250101" w:rsidRDefault="00CA6AE6" w:rsidP="00250101">
      <w:pPr>
        <w:tabs>
          <w:tab w:val="left" w:pos="1134"/>
        </w:tabs>
        <w:jc w:val="center"/>
        <w:rPr>
          <w:rFonts w:ascii="PT Astra Serif" w:hAnsi="PT Astra Serif" w:cs="PT Astra Serif"/>
        </w:rPr>
      </w:pPr>
    </w:p>
    <w:p w:rsidR="00CA6AE6" w:rsidRPr="00250101" w:rsidRDefault="00CA6AE6" w:rsidP="00250101">
      <w:pPr>
        <w:jc w:val="center"/>
        <w:rPr>
          <w:rFonts w:ascii="PT Astra Serif" w:hAnsi="PT Astra Serif"/>
        </w:rPr>
      </w:pPr>
      <w:r w:rsidRPr="00250101">
        <w:rPr>
          <w:rFonts w:ascii="PT Astra Serif" w:hAnsi="PT Astra Serif"/>
        </w:rPr>
        <w:t>_____________</w:t>
      </w:r>
    </w:p>
    <w:p w:rsidR="00CA6AE6" w:rsidRPr="00250101" w:rsidRDefault="00CA6AE6" w:rsidP="00250101">
      <w:pPr>
        <w:jc w:val="center"/>
        <w:rPr>
          <w:rFonts w:ascii="PT Astra Serif" w:hAnsi="PT Astra Serif"/>
        </w:rPr>
      </w:pPr>
    </w:p>
    <w:sectPr w:rsidR="00CA6AE6" w:rsidRPr="00250101" w:rsidSect="00250101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B77" w:rsidRDefault="00003B77">
      <w:r>
        <w:separator/>
      </w:r>
    </w:p>
  </w:endnote>
  <w:endnote w:type="continuationSeparator" w:id="0">
    <w:p w:rsidR="00003B77" w:rsidRDefault="0000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AE6" w:rsidRDefault="00CA6AE6">
    <w:pPr>
      <w:pStyle w:val="15"/>
      <w:jc w:val="right"/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AE6" w:rsidRDefault="00250101" w:rsidP="00250101">
    <w:pPr>
      <w:pStyle w:val="15"/>
      <w:rPr>
        <w:rFonts w:ascii="PT Astra Serif" w:hAnsi="PT Astra Serif"/>
        <w:sz w:val="16"/>
        <w:szCs w:val="16"/>
      </w:rPr>
    </w:pPr>
    <w:r>
      <w:rPr>
        <w:rFonts w:ascii="PT Astra Serif" w:hAnsi="PT Astra Serif"/>
        <w:sz w:val="16"/>
        <w:szCs w:val="16"/>
      </w:rPr>
      <w:t>2705гш2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B77" w:rsidRDefault="00003B77">
      <w:r>
        <w:separator/>
      </w:r>
    </w:p>
  </w:footnote>
  <w:footnote w:type="continuationSeparator" w:id="0">
    <w:p w:rsidR="00003B77" w:rsidRDefault="00003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AE6" w:rsidRPr="00250101" w:rsidRDefault="00CA6AE6">
    <w:pPr>
      <w:pStyle w:val="aff1"/>
      <w:jc w:val="center"/>
      <w:rPr>
        <w:rFonts w:ascii="PT Astra Serif" w:hAnsi="PT Astra Serif"/>
      </w:rPr>
    </w:pPr>
    <w:r w:rsidRPr="00250101">
      <w:rPr>
        <w:rFonts w:ascii="PT Astra Serif" w:hAnsi="PT Astra Serif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AE6" w:rsidRDefault="00CA6AE6">
    <w:pPr>
      <w:pStyle w:val="14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46D0"/>
    <w:multiLevelType w:val="hybridMultilevel"/>
    <w:tmpl w:val="B2BA0AB0"/>
    <w:lvl w:ilvl="0" w:tplc="62B40E3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5F746F40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8624B80E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9A4E3450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6DDAD6F2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BF00E5A4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826C111C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E2C8A4C4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A1A028B4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26B6137"/>
    <w:multiLevelType w:val="hybridMultilevel"/>
    <w:tmpl w:val="AB9AAA9C"/>
    <w:lvl w:ilvl="0" w:tplc="D3D6784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6C96563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94A793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206D1C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5EC61F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0AEE22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944F35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31EA79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9E02EF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B51F44"/>
    <w:multiLevelType w:val="hybridMultilevel"/>
    <w:tmpl w:val="5E8C98D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394EFA"/>
    <w:multiLevelType w:val="hybridMultilevel"/>
    <w:tmpl w:val="1D268CB0"/>
    <w:lvl w:ilvl="0" w:tplc="BB02EB30">
      <w:start w:val="1"/>
      <w:numFmt w:val="decimal"/>
      <w:lvlText w:val="%1."/>
      <w:lvlJc w:val="left"/>
      <w:pPr>
        <w:ind w:left="1834" w:hanging="1125"/>
      </w:pPr>
      <w:rPr>
        <w:rFonts w:cs="Times New Roman" w:hint="default"/>
      </w:rPr>
    </w:lvl>
    <w:lvl w:ilvl="1" w:tplc="104ED0A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636A7A1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CE368F80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90302B4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19041F04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35184682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6302E328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3754F5C0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DF84872"/>
    <w:multiLevelType w:val="hybridMultilevel"/>
    <w:tmpl w:val="FEFEE6C6"/>
    <w:lvl w:ilvl="0" w:tplc="F1387B0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31E0AF36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01E77F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5802C342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411A174C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106ECE3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A888FCB4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4FA87688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43C59A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32906D58"/>
    <w:multiLevelType w:val="hybridMultilevel"/>
    <w:tmpl w:val="4DFC4006"/>
    <w:lvl w:ilvl="0" w:tplc="90AA33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F0EAEF5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164A641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3D14A482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9F7AA8E6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110DD1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8BC21BA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3638509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A5E910C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33074ED"/>
    <w:multiLevelType w:val="hybridMultilevel"/>
    <w:tmpl w:val="F9FA9446"/>
    <w:lvl w:ilvl="0" w:tplc="B8FE7E0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E2FEB4F0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DC80A6B8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65169972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5F6A3F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DFAA1D28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86673C2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3A18F412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DE340AC4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340D0EBA"/>
    <w:multiLevelType w:val="hybridMultilevel"/>
    <w:tmpl w:val="1D20A6A2"/>
    <w:lvl w:ilvl="0" w:tplc="AACAABB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3E173BBE"/>
    <w:multiLevelType w:val="hybridMultilevel"/>
    <w:tmpl w:val="652A99C0"/>
    <w:lvl w:ilvl="0" w:tplc="D296726C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309428F4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90B86A8A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BC4C295A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C9CC1F58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BDCCAB58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C762B62E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7158CFFA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47284CAC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9">
    <w:nsid w:val="3ECD0819"/>
    <w:multiLevelType w:val="hybridMultilevel"/>
    <w:tmpl w:val="96B06CBC"/>
    <w:lvl w:ilvl="0" w:tplc="05A03FD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91AACABA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C0448188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A454BB04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28A5246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A07E9864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AC9A16D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75081C8C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6D642400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45DE164E"/>
    <w:multiLevelType w:val="hybridMultilevel"/>
    <w:tmpl w:val="1A20BF2A"/>
    <w:lvl w:ilvl="0" w:tplc="D5D608D4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51C656CE"/>
    <w:multiLevelType w:val="hybridMultilevel"/>
    <w:tmpl w:val="52588404"/>
    <w:lvl w:ilvl="0" w:tplc="020CE3C2">
      <w:start w:val="1"/>
      <w:numFmt w:val="decimal"/>
      <w:lvlText w:val="%1."/>
      <w:lvlJc w:val="left"/>
      <w:pPr>
        <w:ind w:left="1429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51D23942"/>
    <w:multiLevelType w:val="hybridMultilevel"/>
    <w:tmpl w:val="26A01B32"/>
    <w:lvl w:ilvl="0" w:tplc="C2828758">
      <w:start w:val="1"/>
      <w:numFmt w:val="decimal"/>
      <w:lvlText w:val="%1)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B243364"/>
    <w:multiLevelType w:val="hybridMultilevel"/>
    <w:tmpl w:val="4A32D1DE"/>
    <w:lvl w:ilvl="0" w:tplc="B4C21700">
      <w:start w:val="1"/>
      <w:numFmt w:val="decimal"/>
      <w:suff w:val="space"/>
      <w:lvlText w:val="%1."/>
      <w:lvlJc w:val="left"/>
      <w:rPr>
        <w:rFonts w:cs="Times New Roman"/>
      </w:rPr>
    </w:lvl>
    <w:lvl w:ilvl="1" w:tplc="AAA4F776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3274177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756C1F7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07E85B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D136B444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0C6E3C3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E702E4AC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307A1DA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4">
    <w:nsid w:val="5DA82F74"/>
    <w:multiLevelType w:val="hybridMultilevel"/>
    <w:tmpl w:val="5F74814E"/>
    <w:lvl w:ilvl="0" w:tplc="FB9068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952410B2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EC16CE6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677EA6A8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5EE5EBC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A98E49D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32F8A63A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B0727C3A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71CC52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63B304ED"/>
    <w:multiLevelType w:val="hybridMultilevel"/>
    <w:tmpl w:val="677691B8"/>
    <w:lvl w:ilvl="0" w:tplc="C142A5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52B2DDD8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34DC5AA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CCEE5572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4A36599C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3B58248C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535C4C00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934107C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CDCA43E4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64804A8F"/>
    <w:multiLevelType w:val="hybridMultilevel"/>
    <w:tmpl w:val="549C5668"/>
    <w:lvl w:ilvl="0" w:tplc="B2A4AEE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68BE009C"/>
    <w:multiLevelType w:val="hybridMultilevel"/>
    <w:tmpl w:val="1A44E9B4"/>
    <w:lvl w:ilvl="0" w:tplc="F67C9A7A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0792B00"/>
    <w:multiLevelType w:val="hybridMultilevel"/>
    <w:tmpl w:val="9D0AF054"/>
    <w:lvl w:ilvl="0" w:tplc="5EF2BF4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C5A8516C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7040B40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952F858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CDB07220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A67A1892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890615A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EE025C0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917EFCF0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7AA555A3"/>
    <w:multiLevelType w:val="hybridMultilevel"/>
    <w:tmpl w:val="2C725930"/>
    <w:lvl w:ilvl="0" w:tplc="081EC9F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color w:val="000000"/>
      </w:rPr>
    </w:lvl>
    <w:lvl w:ilvl="1" w:tplc="CAA6CED2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27CCB8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6DB2A0D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A028B46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D85CCC4C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E6C826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C7BADB86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2EC2C7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7D5200B4"/>
    <w:multiLevelType w:val="hybridMultilevel"/>
    <w:tmpl w:val="3668B67C"/>
    <w:lvl w:ilvl="0" w:tplc="44920BBE">
      <w:start w:val="1"/>
      <w:numFmt w:val="decimal"/>
      <w:suff w:val="space"/>
      <w:lvlText w:val="%1."/>
      <w:lvlJc w:val="left"/>
      <w:rPr>
        <w:rFonts w:cs="Times New Roman"/>
      </w:rPr>
    </w:lvl>
    <w:lvl w:ilvl="1" w:tplc="DE12E72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C782441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67DA97E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42A8820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5C1C141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C8AF348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99FE20EC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47A6FCC6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num w:numId="1">
    <w:abstractNumId w:val="13"/>
  </w:num>
  <w:num w:numId="2">
    <w:abstractNumId w:val="20"/>
  </w:num>
  <w:num w:numId="3">
    <w:abstractNumId w:val="0"/>
  </w:num>
  <w:num w:numId="4">
    <w:abstractNumId w:val="15"/>
  </w:num>
  <w:num w:numId="5">
    <w:abstractNumId w:val="1"/>
  </w:num>
  <w:num w:numId="6">
    <w:abstractNumId w:val="4"/>
  </w:num>
  <w:num w:numId="7">
    <w:abstractNumId w:val="14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18"/>
  </w:num>
  <w:num w:numId="13">
    <w:abstractNumId w:val="19"/>
  </w:num>
  <w:num w:numId="14">
    <w:abstractNumId w:val="3"/>
  </w:num>
  <w:num w:numId="15">
    <w:abstractNumId w:val="7"/>
  </w:num>
  <w:num w:numId="16">
    <w:abstractNumId w:val="16"/>
  </w:num>
  <w:num w:numId="17">
    <w:abstractNumId w:val="2"/>
  </w:num>
  <w:num w:numId="18">
    <w:abstractNumId w:val="12"/>
  </w:num>
  <w:num w:numId="19">
    <w:abstractNumId w:val="10"/>
  </w:num>
  <w:num w:numId="20">
    <w:abstractNumId w:val="11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6FE3"/>
    <w:rsid w:val="00003B77"/>
    <w:rsid w:val="00060BDC"/>
    <w:rsid w:val="000968FA"/>
    <w:rsid w:val="00104A69"/>
    <w:rsid w:val="001F7960"/>
    <w:rsid w:val="002308D5"/>
    <w:rsid w:val="00250101"/>
    <w:rsid w:val="002603FC"/>
    <w:rsid w:val="0027449B"/>
    <w:rsid w:val="002A5018"/>
    <w:rsid w:val="002F0D48"/>
    <w:rsid w:val="002F307C"/>
    <w:rsid w:val="00353BBF"/>
    <w:rsid w:val="003731FE"/>
    <w:rsid w:val="003802D5"/>
    <w:rsid w:val="003B2244"/>
    <w:rsid w:val="003D5D1E"/>
    <w:rsid w:val="004928F9"/>
    <w:rsid w:val="004A001B"/>
    <w:rsid w:val="004A732E"/>
    <w:rsid w:val="004B5E7B"/>
    <w:rsid w:val="004E6FE3"/>
    <w:rsid w:val="004F456C"/>
    <w:rsid w:val="00536134"/>
    <w:rsid w:val="005D04A4"/>
    <w:rsid w:val="005E616D"/>
    <w:rsid w:val="006136C5"/>
    <w:rsid w:val="00626206"/>
    <w:rsid w:val="00690C33"/>
    <w:rsid w:val="00797696"/>
    <w:rsid w:val="007A2B88"/>
    <w:rsid w:val="0081284F"/>
    <w:rsid w:val="008271C9"/>
    <w:rsid w:val="00850732"/>
    <w:rsid w:val="00850863"/>
    <w:rsid w:val="0087543C"/>
    <w:rsid w:val="0089616F"/>
    <w:rsid w:val="008D1448"/>
    <w:rsid w:val="00941B8B"/>
    <w:rsid w:val="00952104"/>
    <w:rsid w:val="00A671AC"/>
    <w:rsid w:val="00A8561A"/>
    <w:rsid w:val="00AC5372"/>
    <w:rsid w:val="00BA1EC7"/>
    <w:rsid w:val="00BB3D54"/>
    <w:rsid w:val="00BC694E"/>
    <w:rsid w:val="00C33E76"/>
    <w:rsid w:val="00C34642"/>
    <w:rsid w:val="00CA261C"/>
    <w:rsid w:val="00CA6AE6"/>
    <w:rsid w:val="00CA7F59"/>
    <w:rsid w:val="00CB3196"/>
    <w:rsid w:val="00CC6FD6"/>
    <w:rsid w:val="00CD7517"/>
    <w:rsid w:val="00CF41E9"/>
    <w:rsid w:val="00D168FD"/>
    <w:rsid w:val="00D93AFA"/>
    <w:rsid w:val="00E03FB9"/>
    <w:rsid w:val="00E5100D"/>
    <w:rsid w:val="00EF5324"/>
    <w:rsid w:val="00EF748A"/>
    <w:rsid w:val="00F142A3"/>
    <w:rsid w:val="00F54BFF"/>
    <w:rsid w:val="00FF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4E6FE3"/>
    <w:rPr>
      <w:sz w:val="28"/>
      <w:szCs w:val="28"/>
    </w:rPr>
  </w:style>
  <w:style w:type="paragraph" w:styleId="1">
    <w:name w:val="heading 1"/>
    <w:basedOn w:val="a"/>
    <w:next w:val="a"/>
    <w:link w:val="11"/>
    <w:uiPriority w:val="9"/>
    <w:qFormat/>
    <w:rsid w:val="00FB6FC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rsid w:val="004E6FE3"/>
    <w:rPr>
      <w:rFonts w:ascii="Arial" w:eastAsia="Times New Roman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9"/>
    <w:rsid w:val="004E6FE3"/>
    <w:pPr>
      <w:keepNext/>
      <w:keepLines/>
      <w:spacing w:before="360" w:after="200"/>
      <w:outlineLvl w:val="1"/>
    </w:pPr>
    <w:rPr>
      <w:rFonts w:ascii="Arial" w:hAnsi="Arial" w:cs="Arial"/>
      <w:sz w:val="34"/>
    </w:rPr>
  </w:style>
  <w:style w:type="character" w:customStyle="1" w:styleId="Heading2Char">
    <w:name w:val="Heading 2 Char"/>
    <w:link w:val="21"/>
    <w:uiPriority w:val="99"/>
    <w:locked/>
    <w:rsid w:val="004E6FE3"/>
    <w:rPr>
      <w:rFonts w:ascii="Arial" w:eastAsia="Times New Roman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9"/>
    <w:rsid w:val="004E6FE3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9"/>
    <w:locked/>
    <w:rsid w:val="004E6FE3"/>
    <w:rPr>
      <w:rFonts w:ascii="Arial" w:eastAsia="Times New Roman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9"/>
    <w:rsid w:val="004E6FE3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9"/>
    <w:locked/>
    <w:rsid w:val="004E6FE3"/>
    <w:rPr>
      <w:rFonts w:ascii="Arial" w:eastAsia="Times New Roman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9"/>
    <w:rsid w:val="004E6FE3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9"/>
    <w:locked/>
    <w:rsid w:val="004E6FE3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6Char">
    <w:name w:val="Heading 6 Char"/>
    <w:uiPriority w:val="99"/>
    <w:rsid w:val="004E6FE3"/>
    <w:rPr>
      <w:rFonts w:ascii="Arial" w:eastAsia="Times New Roman" w:hAnsi="Arial" w:cs="Arial"/>
      <w:b/>
      <w:bCs/>
      <w:sz w:val="22"/>
      <w:szCs w:val="22"/>
    </w:rPr>
  </w:style>
  <w:style w:type="character" w:customStyle="1" w:styleId="Heading7Char">
    <w:name w:val="Heading 7 Char"/>
    <w:uiPriority w:val="99"/>
    <w:rsid w:val="004E6FE3"/>
    <w:rPr>
      <w:rFonts w:ascii="Arial" w:eastAsia="Times New Roman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9"/>
    <w:rsid w:val="004E6FE3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9"/>
    <w:locked/>
    <w:rsid w:val="004E6FE3"/>
    <w:rPr>
      <w:rFonts w:ascii="Arial" w:eastAsia="Times New Roman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9"/>
    <w:rsid w:val="004E6FE3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9"/>
    <w:locked/>
    <w:rsid w:val="004E6FE3"/>
    <w:rPr>
      <w:rFonts w:ascii="Arial" w:eastAsia="Times New Roman" w:hAnsi="Arial" w:cs="Arial"/>
      <w:i/>
      <w:iCs/>
      <w:sz w:val="21"/>
      <w:szCs w:val="21"/>
    </w:rPr>
  </w:style>
  <w:style w:type="paragraph" w:styleId="a3">
    <w:name w:val="No Spacing"/>
    <w:uiPriority w:val="99"/>
    <w:qFormat/>
    <w:rsid w:val="004E6FE3"/>
  </w:style>
  <w:style w:type="paragraph" w:styleId="a4">
    <w:name w:val="Title"/>
    <w:basedOn w:val="a"/>
    <w:next w:val="a"/>
    <w:link w:val="a5"/>
    <w:uiPriority w:val="99"/>
    <w:qFormat/>
    <w:rsid w:val="004E6FE3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99"/>
    <w:locked/>
    <w:rsid w:val="004E6FE3"/>
    <w:rPr>
      <w:rFonts w:cs="Times New Roman"/>
      <w:sz w:val="48"/>
      <w:szCs w:val="48"/>
    </w:rPr>
  </w:style>
  <w:style w:type="paragraph" w:styleId="a6">
    <w:name w:val="Subtitle"/>
    <w:basedOn w:val="a"/>
    <w:next w:val="a"/>
    <w:link w:val="a7"/>
    <w:uiPriority w:val="99"/>
    <w:qFormat/>
    <w:rsid w:val="004E6FE3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4E6FE3"/>
    <w:rPr>
      <w:rFonts w:cs="Times New Roman"/>
      <w:sz w:val="24"/>
      <w:szCs w:val="24"/>
    </w:rPr>
  </w:style>
  <w:style w:type="paragraph" w:styleId="2">
    <w:name w:val="Quote"/>
    <w:basedOn w:val="a"/>
    <w:next w:val="a"/>
    <w:link w:val="20"/>
    <w:uiPriority w:val="99"/>
    <w:qFormat/>
    <w:rsid w:val="004E6FE3"/>
    <w:pPr>
      <w:ind w:left="720" w:right="720"/>
    </w:pPr>
    <w:rPr>
      <w:i/>
      <w:sz w:val="20"/>
      <w:szCs w:val="20"/>
    </w:rPr>
  </w:style>
  <w:style w:type="character" w:customStyle="1" w:styleId="20">
    <w:name w:val="Цитата 2 Знак"/>
    <w:link w:val="2"/>
    <w:uiPriority w:val="99"/>
    <w:locked/>
    <w:rsid w:val="004E6FE3"/>
    <w:rPr>
      <w:i/>
    </w:rPr>
  </w:style>
  <w:style w:type="paragraph" w:styleId="a8">
    <w:name w:val="Intense Quote"/>
    <w:basedOn w:val="a"/>
    <w:next w:val="a"/>
    <w:link w:val="a9"/>
    <w:uiPriority w:val="99"/>
    <w:qFormat/>
    <w:rsid w:val="004E6FE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9">
    <w:name w:val="Выделенная цитата Знак"/>
    <w:link w:val="a8"/>
    <w:uiPriority w:val="99"/>
    <w:locked/>
    <w:rsid w:val="004E6FE3"/>
    <w:rPr>
      <w:i/>
    </w:rPr>
  </w:style>
  <w:style w:type="character" w:customStyle="1" w:styleId="HeaderChar">
    <w:name w:val="Header Char"/>
    <w:uiPriority w:val="99"/>
    <w:rsid w:val="004E6FE3"/>
    <w:rPr>
      <w:rFonts w:cs="Times New Roman"/>
    </w:rPr>
  </w:style>
  <w:style w:type="character" w:customStyle="1" w:styleId="FooterChar">
    <w:name w:val="Footer Char"/>
    <w:uiPriority w:val="99"/>
    <w:rsid w:val="004E6FE3"/>
    <w:rPr>
      <w:rFonts w:cs="Times New Roman"/>
    </w:rPr>
  </w:style>
  <w:style w:type="paragraph" w:customStyle="1" w:styleId="10">
    <w:name w:val="Название объекта1"/>
    <w:basedOn w:val="a"/>
    <w:next w:val="a"/>
    <w:link w:val="CaptionChar"/>
    <w:uiPriority w:val="99"/>
    <w:semiHidden/>
    <w:rsid w:val="004E6FE3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0"/>
    <w:uiPriority w:val="99"/>
    <w:locked/>
    <w:rsid w:val="004E6FE3"/>
    <w:rPr>
      <w:rFonts w:cs="Times New Roman"/>
      <w:b/>
      <w:bCs/>
      <w:color w:val="4F81BD"/>
      <w:sz w:val="18"/>
      <w:szCs w:val="18"/>
    </w:rPr>
  </w:style>
  <w:style w:type="table" w:customStyle="1" w:styleId="TableGridLight">
    <w:name w:val="Table Grid Light"/>
    <w:uiPriority w:val="99"/>
    <w:rsid w:val="004E6FE3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4E6FE3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99"/>
    <w:rsid w:val="004E6FE3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4E6F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uiPriority w:val="99"/>
    <w:rsid w:val="004E6F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uiPriority w:val="99"/>
    <w:rsid w:val="004E6F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4E6FE3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4E6FE3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4E6FE3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4E6FE3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4E6FE3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4E6FE3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4E6FE3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4E6FE3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4E6FE3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4E6FE3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4E6FE3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4E6FE3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4E6FE3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4E6FE3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4E6FE3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4E6FE3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4E6FE3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4E6FE3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4E6FE3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4E6FE3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4E6FE3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4E6F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4E6F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4E6F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4E6F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4E6F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4E6F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4E6FE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4E6FE3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4E6FE3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4E6FE3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4E6FE3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4E6FE3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4E6FE3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4E6FE3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4E6FE3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4E6FE3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4E6FE3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4E6FE3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4E6FE3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4E6FE3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4E6FE3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4E6FE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4E6FE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4E6FE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4E6FE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4E6FE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4E6FE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4E6FE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4E6FE3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4E6FE3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4E6FE3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4E6FE3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4E6FE3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4E6FE3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4E6FE3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4E6FE3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rsid w:val="004E6FE3"/>
    <w:pPr>
      <w:spacing w:after="40"/>
    </w:pPr>
    <w:rPr>
      <w:sz w:val="18"/>
      <w:szCs w:val="20"/>
    </w:rPr>
  </w:style>
  <w:style w:type="character" w:customStyle="1" w:styleId="ab">
    <w:name w:val="Текст сноски Знак"/>
    <w:link w:val="aa"/>
    <w:uiPriority w:val="99"/>
    <w:locked/>
    <w:rsid w:val="004E6FE3"/>
    <w:rPr>
      <w:sz w:val="18"/>
    </w:rPr>
  </w:style>
  <w:style w:type="character" w:styleId="ac">
    <w:name w:val="footnote reference"/>
    <w:uiPriority w:val="99"/>
    <w:rsid w:val="004E6FE3"/>
    <w:rPr>
      <w:rFonts w:cs="Times New Roman"/>
      <w:vertAlign w:val="superscript"/>
    </w:rPr>
  </w:style>
  <w:style w:type="paragraph" w:styleId="ad">
    <w:name w:val="endnote text"/>
    <w:basedOn w:val="a"/>
    <w:link w:val="ae"/>
    <w:uiPriority w:val="99"/>
    <w:semiHidden/>
    <w:rsid w:val="004E6FE3"/>
    <w:rPr>
      <w:sz w:val="20"/>
      <w:szCs w:val="20"/>
    </w:rPr>
  </w:style>
  <w:style w:type="character" w:customStyle="1" w:styleId="ae">
    <w:name w:val="Текст концевой сноски Знак"/>
    <w:link w:val="ad"/>
    <w:uiPriority w:val="99"/>
    <w:locked/>
    <w:rsid w:val="004E6FE3"/>
    <w:rPr>
      <w:sz w:val="20"/>
    </w:rPr>
  </w:style>
  <w:style w:type="character" w:styleId="af">
    <w:name w:val="endnote reference"/>
    <w:uiPriority w:val="99"/>
    <w:semiHidden/>
    <w:rsid w:val="004E6FE3"/>
    <w:rPr>
      <w:rFonts w:cs="Times New Roman"/>
      <w:vertAlign w:val="superscript"/>
    </w:rPr>
  </w:style>
  <w:style w:type="paragraph" w:styleId="12">
    <w:name w:val="toc 1"/>
    <w:basedOn w:val="a"/>
    <w:next w:val="a"/>
    <w:uiPriority w:val="99"/>
    <w:rsid w:val="004E6FE3"/>
    <w:pPr>
      <w:spacing w:after="57"/>
    </w:pPr>
  </w:style>
  <w:style w:type="paragraph" w:styleId="22">
    <w:name w:val="toc 2"/>
    <w:basedOn w:val="a"/>
    <w:next w:val="a"/>
    <w:uiPriority w:val="99"/>
    <w:rsid w:val="004E6FE3"/>
    <w:pPr>
      <w:spacing w:after="57"/>
      <w:ind w:left="283"/>
    </w:pPr>
  </w:style>
  <w:style w:type="paragraph" w:styleId="3">
    <w:name w:val="toc 3"/>
    <w:basedOn w:val="a"/>
    <w:next w:val="a"/>
    <w:uiPriority w:val="99"/>
    <w:rsid w:val="004E6FE3"/>
    <w:pPr>
      <w:spacing w:after="57"/>
      <w:ind w:left="567"/>
    </w:pPr>
  </w:style>
  <w:style w:type="paragraph" w:styleId="4">
    <w:name w:val="toc 4"/>
    <w:basedOn w:val="a"/>
    <w:next w:val="a"/>
    <w:uiPriority w:val="99"/>
    <w:rsid w:val="004E6FE3"/>
    <w:pPr>
      <w:spacing w:after="57"/>
      <w:ind w:left="850"/>
    </w:pPr>
  </w:style>
  <w:style w:type="paragraph" w:styleId="5">
    <w:name w:val="toc 5"/>
    <w:basedOn w:val="a"/>
    <w:next w:val="a"/>
    <w:uiPriority w:val="99"/>
    <w:rsid w:val="004E6FE3"/>
    <w:pPr>
      <w:spacing w:after="57"/>
      <w:ind w:left="1134"/>
    </w:pPr>
  </w:style>
  <w:style w:type="paragraph" w:styleId="6">
    <w:name w:val="toc 6"/>
    <w:basedOn w:val="a"/>
    <w:next w:val="a"/>
    <w:uiPriority w:val="99"/>
    <w:rsid w:val="004E6FE3"/>
    <w:pPr>
      <w:spacing w:after="57"/>
      <w:ind w:left="1417"/>
    </w:pPr>
  </w:style>
  <w:style w:type="paragraph" w:styleId="7">
    <w:name w:val="toc 7"/>
    <w:basedOn w:val="a"/>
    <w:next w:val="a"/>
    <w:uiPriority w:val="99"/>
    <w:rsid w:val="004E6FE3"/>
    <w:pPr>
      <w:spacing w:after="57"/>
      <w:ind w:left="1701"/>
    </w:pPr>
  </w:style>
  <w:style w:type="paragraph" w:styleId="8">
    <w:name w:val="toc 8"/>
    <w:basedOn w:val="a"/>
    <w:next w:val="a"/>
    <w:uiPriority w:val="99"/>
    <w:rsid w:val="004E6FE3"/>
    <w:pPr>
      <w:spacing w:after="57"/>
      <w:ind w:left="1984"/>
    </w:pPr>
  </w:style>
  <w:style w:type="paragraph" w:styleId="9">
    <w:name w:val="toc 9"/>
    <w:basedOn w:val="a"/>
    <w:next w:val="a"/>
    <w:uiPriority w:val="99"/>
    <w:rsid w:val="004E6FE3"/>
    <w:pPr>
      <w:spacing w:after="57"/>
      <w:ind w:left="2268"/>
    </w:pPr>
  </w:style>
  <w:style w:type="character" w:customStyle="1" w:styleId="11">
    <w:name w:val="Заголовок 1 Знак1"/>
    <w:link w:val="1"/>
    <w:uiPriority w:val="9"/>
    <w:rsid w:val="00FB6FC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0">
    <w:name w:val="TOC Heading"/>
    <w:basedOn w:val="1"/>
    <w:uiPriority w:val="99"/>
    <w:qFormat/>
    <w:rsid w:val="004E6FE3"/>
    <w:pPr>
      <w:keepNext w:val="0"/>
      <w:spacing w:before="0" w:after="0"/>
      <w:outlineLvl w:val="9"/>
    </w:pPr>
    <w:rPr>
      <w:rFonts w:ascii="Times New Roman" w:hAnsi="Times New Roman"/>
      <w:b w:val="0"/>
      <w:bCs w:val="0"/>
      <w:kern w:val="0"/>
      <w:sz w:val="20"/>
      <w:szCs w:val="20"/>
    </w:rPr>
  </w:style>
  <w:style w:type="paragraph" w:styleId="af1">
    <w:name w:val="table of figures"/>
    <w:basedOn w:val="a"/>
    <w:next w:val="a"/>
    <w:uiPriority w:val="99"/>
    <w:rsid w:val="004E6FE3"/>
  </w:style>
  <w:style w:type="paragraph" w:customStyle="1" w:styleId="111">
    <w:name w:val="Заголовок 11"/>
    <w:basedOn w:val="a"/>
    <w:next w:val="a"/>
    <w:link w:val="13"/>
    <w:uiPriority w:val="99"/>
    <w:rsid w:val="004E6FE3"/>
    <w:pPr>
      <w:widowControl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paragraph" w:customStyle="1" w:styleId="61">
    <w:name w:val="Заголовок 61"/>
    <w:basedOn w:val="a"/>
    <w:next w:val="a"/>
    <w:link w:val="60"/>
    <w:uiPriority w:val="99"/>
    <w:rsid w:val="004E6FE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0"/>
    <w:uiPriority w:val="99"/>
    <w:rsid w:val="004E6FE3"/>
    <w:pPr>
      <w:widowControl w:val="0"/>
      <w:spacing w:before="240" w:after="60"/>
      <w:outlineLvl w:val="6"/>
    </w:pPr>
    <w:rPr>
      <w:rFonts w:ascii="Arial" w:hAnsi="Arial"/>
      <w:sz w:val="24"/>
      <w:szCs w:val="24"/>
    </w:rPr>
  </w:style>
  <w:style w:type="paragraph" w:customStyle="1" w:styleId="ConsPlusNormal">
    <w:name w:val="ConsPlusNormal"/>
    <w:uiPriority w:val="99"/>
    <w:rsid w:val="004E6FE3"/>
    <w:rPr>
      <w:rFonts w:ascii="Arial" w:hAnsi="Arial" w:cs="Arial"/>
    </w:rPr>
  </w:style>
  <w:style w:type="table" w:styleId="af2">
    <w:name w:val="Table Grid"/>
    <w:basedOn w:val="a1"/>
    <w:uiPriority w:val="99"/>
    <w:rsid w:val="004E6F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Верхний колонтитул1"/>
    <w:basedOn w:val="a"/>
    <w:link w:val="af3"/>
    <w:uiPriority w:val="99"/>
    <w:rsid w:val="004E6FE3"/>
    <w:pPr>
      <w:tabs>
        <w:tab w:val="center" w:pos="4677"/>
        <w:tab w:val="right" w:pos="9355"/>
      </w:tabs>
    </w:pPr>
  </w:style>
  <w:style w:type="character" w:styleId="af4">
    <w:name w:val="page number"/>
    <w:uiPriority w:val="99"/>
    <w:rsid w:val="004E6FE3"/>
    <w:rPr>
      <w:rFonts w:cs="Times New Roman"/>
    </w:rPr>
  </w:style>
  <w:style w:type="paragraph" w:styleId="af5">
    <w:name w:val="Balloon Text"/>
    <w:basedOn w:val="a"/>
    <w:link w:val="af6"/>
    <w:uiPriority w:val="99"/>
    <w:semiHidden/>
    <w:rsid w:val="004E6FE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FB6FC6"/>
    <w:rPr>
      <w:sz w:val="0"/>
      <w:szCs w:val="0"/>
    </w:rPr>
  </w:style>
  <w:style w:type="paragraph" w:styleId="af7">
    <w:name w:val="Document Map"/>
    <w:basedOn w:val="a"/>
    <w:link w:val="af8"/>
    <w:uiPriority w:val="99"/>
    <w:semiHidden/>
    <w:rsid w:val="004E6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8">
    <w:name w:val="Схема документа Знак"/>
    <w:link w:val="af7"/>
    <w:uiPriority w:val="99"/>
    <w:semiHidden/>
    <w:rsid w:val="00FB6FC6"/>
    <w:rPr>
      <w:sz w:val="0"/>
      <w:szCs w:val="0"/>
    </w:rPr>
  </w:style>
  <w:style w:type="character" w:styleId="af9">
    <w:name w:val="Hyperlink"/>
    <w:uiPriority w:val="99"/>
    <w:rsid w:val="004E6FE3"/>
    <w:rPr>
      <w:rFonts w:cs="Times New Roman"/>
      <w:color w:val="0000FF"/>
      <w:u w:val="single"/>
    </w:rPr>
  </w:style>
  <w:style w:type="paragraph" w:styleId="afa">
    <w:name w:val="Normal (Web)"/>
    <w:basedOn w:val="a"/>
    <w:uiPriority w:val="99"/>
    <w:rsid w:val="004E6FE3"/>
    <w:pPr>
      <w:spacing w:before="100" w:beforeAutospacing="1" w:after="119"/>
    </w:pPr>
    <w:rPr>
      <w:sz w:val="24"/>
      <w:szCs w:val="24"/>
    </w:rPr>
  </w:style>
  <w:style w:type="paragraph" w:customStyle="1" w:styleId="ConsPlusTitle">
    <w:name w:val="ConsPlusTitle"/>
    <w:uiPriority w:val="99"/>
    <w:rsid w:val="004E6FE3"/>
    <w:pPr>
      <w:widowControl w:val="0"/>
    </w:pPr>
    <w:rPr>
      <w:rFonts w:ascii="Arial" w:hAnsi="Arial" w:cs="Arial"/>
      <w:b/>
      <w:bCs/>
    </w:rPr>
  </w:style>
  <w:style w:type="paragraph" w:customStyle="1" w:styleId="15">
    <w:name w:val="Нижний колонтитул1"/>
    <w:basedOn w:val="a"/>
    <w:link w:val="afb"/>
    <w:uiPriority w:val="99"/>
    <w:rsid w:val="004E6FE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b">
    <w:name w:val="Нижний колонтитул Знак"/>
    <w:link w:val="15"/>
    <w:uiPriority w:val="99"/>
    <w:locked/>
    <w:rsid w:val="004E6FE3"/>
    <w:rPr>
      <w:rFonts w:cs="Times New Roman"/>
    </w:rPr>
  </w:style>
  <w:style w:type="paragraph" w:customStyle="1" w:styleId="ConsTitle">
    <w:name w:val="ConsTitle"/>
    <w:uiPriority w:val="99"/>
    <w:rsid w:val="004E6FE3"/>
    <w:pPr>
      <w:widowControl w:val="0"/>
      <w:ind w:right="19772"/>
    </w:pPr>
    <w:rPr>
      <w:rFonts w:ascii="Arial" w:hAnsi="Arial" w:cs="Arial"/>
      <w:b/>
      <w:bCs/>
    </w:rPr>
  </w:style>
  <w:style w:type="character" w:customStyle="1" w:styleId="af3">
    <w:name w:val="Верхний колонтитул Знак"/>
    <w:link w:val="14"/>
    <w:uiPriority w:val="99"/>
    <w:locked/>
    <w:rsid w:val="004E6FE3"/>
    <w:rPr>
      <w:sz w:val="28"/>
    </w:rPr>
  </w:style>
  <w:style w:type="paragraph" w:styleId="afc">
    <w:name w:val="List Paragraph"/>
    <w:basedOn w:val="a"/>
    <w:uiPriority w:val="99"/>
    <w:qFormat/>
    <w:rsid w:val="004E6FE3"/>
    <w:pPr>
      <w:ind w:left="720"/>
      <w:contextualSpacing/>
    </w:pPr>
    <w:rPr>
      <w:sz w:val="20"/>
      <w:szCs w:val="20"/>
    </w:rPr>
  </w:style>
  <w:style w:type="paragraph" w:customStyle="1" w:styleId="FORMATTEXT">
    <w:name w:val=".FORMATTEXT"/>
    <w:uiPriority w:val="99"/>
    <w:rsid w:val="004E6FE3"/>
    <w:pPr>
      <w:widowControl w:val="0"/>
      <w:spacing w:after="200" w:line="276" w:lineRule="auto"/>
    </w:pPr>
    <w:rPr>
      <w:sz w:val="24"/>
      <w:szCs w:val="24"/>
    </w:rPr>
  </w:style>
  <w:style w:type="paragraph" w:styleId="afd">
    <w:name w:val="Body Text"/>
    <w:basedOn w:val="a"/>
    <w:link w:val="16"/>
    <w:uiPriority w:val="99"/>
    <w:rsid w:val="004E6FE3"/>
    <w:pPr>
      <w:jc w:val="both"/>
    </w:pPr>
    <w:rPr>
      <w:sz w:val="24"/>
      <w:szCs w:val="24"/>
    </w:rPr>
  </w:style>
  <w:style w:type="character" w:customStyle="1" w:styleId="16">
    <w:name w:val="Основной текст Знак1"/>
    <w:link w:val="afd"/>
    <w:uiPriority w:val="99"/>
    <w:locked/>
    <w:rsid w:val="004E6FE3"/>
    <w:rPr>
      <w:sz w:val="24"/>
    </w:rPr>
  </w:style>
  <w:style w:type="character" w:customStyle="1" w:styleId="afe">
    <w:name w:val="Основной текст Знак"/>
    <w:uiPriority w:val="99"/>
    <w:rsid w:val="004E6FE3"/>
    <w:rPr>
      <w:sz w:val="28"/>
    </w:rPr>
  </w:style>
  <w:style w:type="character" w:customStyle="1" w:styleId="13">
    <w:name w:val="Заголовок 1 Знак"/>
    <w:link w:val="111"/>
    <w:uiPriority w:val="99"/>
    <w:locked/>
    <w:rsid w:val="004E6FE3"/>
    <w:rPr>
      <w:rFonts w:ascii="Arial" w:hAnsi="Arial"/>
      <w:b/>
      <w:color w:val="000080"/>
      <w:sz w:val="24"/>
    </w:rPr>
  </w:style>
  <w:style w:type="character" w:customStyle="1" w:styleId="70">
    <w:name w:val="Заголовок 7 Знак"/>
    <w:link w:val="71"/>
    <w:uiPriority w:val="99"/>
    <w:locked/>
    <w:rsid w:val="004E6FE3"/>
    <w:rPr>
      <w:rFonts w:ascii="Arial" w:hAnsi="Arial"/>
      <w:sz w:val="24"/>
    </w:rPr>
  </w:style>
  <w:style w:type="paragraph" w:customStyle="1" w:styleId="120">
    <w:name w:val="Обычный+12"/>
    <w:basedOn w:val="111"/>
    <w:uiPriority w:val="99"/>
    <w:rsid w:val="004E6FE3"/>
    <w:pPr>
      <w:jc w:val="right"/>
    </w:pPr>
    <w:rPr>
      <w:b w:val="0"/>
      <w:bCs w:val="0"/>
      <w:color w:val="auto"/>
    </w:rPr>
  </w:style>
  <w:style w:type="paragraph" w:styleId="aff">
    <w:name w:val="Body Text Indent"/>
    <w:basedOn w:val="a"/>
    <w:link w:val="aff0"/>
    <w:uiPriority w:val="99"/>
    <w:rsid w:val="004E6FE3"/>
    <w:pPr>
      <w:spacing w:after="120"/>
      <w:ind w:left="283"/>
    </w:pPr>
  </w:style>
  <w:style w:type="character" w:customStyle="1" w:styleId="aff0">
    <w:name w:val="Основной текст с отступом Знак"/>
    <w:link w:val="aff"/>
    <w:uiPriority w:val="99"/>
    <w:locked/>
    <w:rsid w:val="004E6FE3"/>
    <w:rPr>
      <w:sz w:val="28"/>
    </w:rPr>
  </w:style>
  <w:style w:type="character" w:customStyle="1" w:styleId="60">
    <w:name w:val="Заголовок 6 Знак"/>
    <w:link w:val="61"/>
    <w:uiPriority w:val="99"/>
    <w:semiHidden/>
    <w:locked/>
    <w:rsid w:val="004E6FE3"/>
    <w:rPr>
      <w:rFonts w:ascii="Calibri" w:hAnsi="Calibri"/>
      <w:b/>
      <w:sz w:val="22"/>
    </w:rPr>
  </w:style>
  <w:style w:type="character" w:customStyle="1" w:styleId="17">
    <w:name w:val="Верхний колонтитул Знак1"/>
    <w:uiPriority w:val="99"/>
    <w:rsid w:val="004E6FE3"/>
    <w:rPr>
      <w:rFonts w:ascii="Times New Roman" w:hAnsi="Times New Roman"/>
      <w:color w:val="00000A"/>
      <w:sz w:val="24"/>
      <w:lang w:eastAsia="ru-RU"/>
    </w:rPr>
  </w:style>
  <w:style w:type="character" w:customStyle="1" w:styleId="18">
    <w:name w:val="Нижний колонтитул Знак1"/>
    <w:uiPriority w:val="99"/>
    <w:rsid w:val="004E6FE3"/>
    <w:rPr>
      <w:rFonts w:ascii="Times New Roman" w:hAnsi="Times New Roman"/>
      <w:color w:val="00000A"/>
      <w:sz w:val="24"/>
      <w:lang w:eastAsia="ru-RU"/>
    </w:rPr>
  </w:style>
  <w:style w:type="paragraph" w:customStyle="1" w:styleId="s1">
    <w:name w:val="s_1"/>
    <w:basedOn w:val="a"/>
    <w:uiPriority w:val="99"/>
    <w:rsid w:val="004E6FE3"/>
    <w:pPr>
      <w:spacing w:before="100" w:beforeAutospacing="1" w:after="100" w:afterAutospacing="1"/>
    </w:pPr>
    <w:rPr>
      <w:sz w:val="24"/>
      <w:szCs w:val="24"/>
    </w:rPr>
  </w:style>
  <w:style w:type="paragraph" w:styleId="aff1">
    <w:name w:val="header"/>
    <w:basedOn w:val="a"/>
    <w:link w:val="23"/>
    <w:uiPriority w:val="99"/>
    <w:rsid w:val="00626206"/>
    <w:pPr>
      <w:tabs>
        <w:tab w:val="center" w:pos="4677"/>
        <w:tab w:val="right" w:pos="9355"/>
      </w:tabs>
    </w:pPr>
  </w:style>
  <w:style w:type="character" w:customStyle="1" w:styleId="23">
    <w:name w:val="Верхний колонтитул Знак2"/>
    <w:link w:val="aff1"/>
    <w:uiPriority w:val="99"/>
    <w:semiHidden/>
    <w:locked/>
    <w:rsid w:val="00626206"/>
    <w:rPr>
      <w:rFonts w:cs="Times New Roman"/>
      <w:sz w:val="28"/>
      <w:szCs w:val="28"/>
    </w:rPr>
  </w:style>
  <w:style w:type="paragraph" w:styleId="aff2">
    <w:name w:val="footer"/>
    <w:basedOn w:val="a"/>
    <w:link w:val="24"/>
    <w:uiPriority w:val="99"/>
    <w:semiHidden/>
    <w:rsid w:val="00626206"/>
    <w:pPr>
      <w:tabs>
        <w:tab w:val="center" w:pos="4677"/>
        <w:tab w:val="right" w:pos="9355"/>
      </w:tabs>
    </w:pPr>
  </w:style>
  <w:style w:type="character" w:customStyle="1" w:styleId="24">
    <w:name w:val="Нижний колонтитул Знак2"/>
    <w:link w:val="aff2"/>
    <w:uiPriority w:val="99"/>
    <w:semiHidden/>
    <w:locked/>
    <w:rsid w:val="00626206"/>
    <w:rPr>
      <w:rFonts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457</Words>
  <Characters>2610</Characters>
  <Application>Microsoft Office Word</Application>
  <DocSecurity>0</DocSecurity>
  <Lines>21</Lines>
  <Paragraphs>6</Paragraphs>
  <ScaleCrop>false</ScaleCrop>
  <Company>zsuo</Company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user</dc:creator>
  <cp:keywords/>
  <dc:description/>
  <cp:lastModifiedBy>Шишкина Галина Николаевна</cp:lastModifiedBy>
  <cp:revision>10</cp:revision>
  <cp:lastPrinted>2026-05-27T11:55:00Z</cp:lastPrinted>
  <dcterms:created xsi:type="dcterms:W3CDTF">2026-05-26T12:11:00Z</dcterms:created>
  <dcterms:modified xsi:type="dcterms:W3CDTF">2026-05-27T11:55:00Z</dcterms:modified>
</cp:coreProperties>
</file>