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AF5" w:rsidRPr="00803EED" w:rsidRDefault="00923AF5">
      <w:pPr>
        <w:widowControl w:val="0"/>
        <w:jc w:val="center"/>
        <w:rPr>
          <w:rFonts w:ascii="PT Astra Serif" w:hAnsi="PT Astra Serif"/>
          <w:b/>
          <w:bCs/>
          <w:strike/>
          <w:sz w:val="28"/>
          <w:szCs w:val="28"/>
        </w:rPr>
      </w:pPr>
    </w:p>
    <w:p w:rsidR="00923AF5" w:rsidRDefault="00923AF5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5535F" w:rsidRDefault="00A5535F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5535F" w:rsidRDefault="00A5535F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5535F" w:rsidRDefault="00A5535F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5535F" w:rsidRDefault="00A5535F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5535F" w:rsidRDefault="00A5535F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5535F" w:rsidRDefault="00A5535F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5535F" w:rsidRDefault="00A5535F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5535F" w:rsidRDefault="00A5535F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5535F" w:rsidRDefault="00A5535F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5535F" w:rsidRDefault="00A5535F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923AF5" w:rsidRDefault="00C739C6" w:rsidP="00A5535F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 внесении изменений в Положение</w:t>
      </w:r>
    </w:p>
    <w:p w:rsidR="00923AF5" w:rsidRDefault="00C739C6" w:rsidP="00A5535F">
      <w:pPr>
        <w:widowControl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 Министерстве финансов Ульяновской области</w:t>
      </w:r>
    </w:p>
    <w:p w:rsidR="00923AF5" w:rsidRDefault="00923AF5" w:rsidP="00A5535F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:rsidR="00923AF5" w:rsidRPr="00A5535F" w:rsidRDefault="00C739C6" w:rsidP="00A5535F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5535F">
        <w:rPr>
          <w:rFonts w:ascii="PT Astra Serif" w:hAnsi="PT Astra Serif"/>
          <w:sz w:val="28"/>
          <w:szCs w:val="28"/>
        </w:rPr>
        <w:t xml:space="preserve">Правительство Ульяновской области </w:t>
      </w:r>
      <w:proofErr w:type="gramStart"/>
      <w:r w:rsidRPr="00A5535F">
        <w:rPr>
          <w:rFonts w:ascii="PT Astra Serif" w:hAnsi="PT Astra Serif"/>
          <w:sz w:val="28"/>
          <w:szCs w:val="28"/>
        </w:rPr>
        <w:t>п</w:t>
      </w:r>
      <w:proofErr w:type="gramEnd"/>
      <w:r w:rsidRPr="00A5535F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923AF5" w:rsidRPr="00A5535F" w:rsidRDefault="00C739C6" w:rsidP="00A5535F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5535F">
        <w:rPr>
          <w:rFonts w:ascii="PT Astra Serif" w:hAnsi="PT Astra Serif"/>
          <w:sz w:val="28"/>
          <w:szCs w:val="28"/>
        </w:rPr>
        <w:t xml:space="preserve">1. Утвердить прилагаемые изменения в </w:t>
      </w:r>
      <w:hyperlink r:id="rId8" w:history="1">
        <w:r w:rsidRPr="00A5535F">
          <w:rPr>
            <w:rStyle w:val="af2"/>
            <w:rFonts w:ascii="PT Astra Serif" w:hAnsi="PT Astra Serif"/>
            <w:color w:val="000000"/>
            <w:sz w:val="28"/>
            <w:szCs w:val="28"/>
            <w:u w:val="none"/>
          </w:rPr>
          <w:t>Положение</w:t>
        </w:r>
      </w:hyperlink>
      <w:r w:rsidRPr="00A5535F">
        <w:rPr>
          <w:rFonts w:ascii="PT Astra Serif" w:hAnsi="PT Astra Serif"/>
          <w:sz w:val="28"/>
          <w:szCs w:val="28"/>
        </w:rPr>
        <w:t xml:space="preserve"> о Министерстве финансов Ульяновской области, утверждённое постановлением Правительства Ульяновской области от </w:t>
      </w:r>
      <w:r w:rsidRPr="00A5535F">
        <w:rPr>
          <w:rFonts w:ascii="PT Astra Serif" w:hAnsi="PT Astra Serif"/>
          <w:sz w:val="28"/>
          <w:szCs w:val="28"/>
          <w:lang w:eastAsia="ru-RU"/>
        </w:rPr>
        <w:t>20.07.2017 № 16/355-П «О Министерстве финансов Ульяновской области».</w:t>
      </w:r>
    </w:p>
    <w:p w:rsidR="00923AF5" w:rsidRPr="00A5535F" w:rsidRDefault="00C739C6" w:rsidP="00A5535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5535F"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923AF5" w:rsidRDefault="00923AF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23AF5" w:rsidRDefault="00923AF5">
      <w:pPr>
        <w:widowControl w:val="0"/>
        <w:jc w:val="both"/>
        <w:rPr>
          <w:rFonts w:ascii="PT Astra Serif" w:hAnsi="PT Astra Serif"/>
          <w:sz w:val="28"/>
          <w:szCs w:val="28"/>
        </w:rPr>
      </w:pPr>
    </w:p>
    <w:p w:rsidR="00923AF5" w:rsidRDefault="00923AF5">
      <w:pPr>
        <w:widowControl w:val="0"/>
        <w:jc w:val="both"/>
        <w:rPr>
          <w:rFonts w:ascii="PT Astra Serif" w:hAnsi="PT Astra Serif"/>
          <w:sz w:val="28"/>
          <w:szCs w:val="28"/>
        </w:rPr>
      </w:pPr>
    </w:p>
    <w:p w:rsidR="00512A71" w:rsidRDefault="00512A71">
      <w:pPr>
        <w:widowControl w:val="0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Исполняющий</w:t>
      </w:r>
      <w:proofErr w:type="gramEnd"/>
      <w:r>
        <w:rPr>
          <w:rFonts w:ascii="PT Astra Serif" w:hAnsi="PT Astra Serif"/>
          <w:sz w:val="28"/>
          <w:szCs w:val="28"/>
        </w:rPr>
        <w:t xml:space="preserve"> обязанности</w:t>
      </w:r>
    </w:p>
    <w:p w:rsidR="00923AF5" w:rsidRDefault="00512A7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Председателя</w:t>
      </w:r>
    </w:p>
    <w:p w:rsidR="00923AF5" w:rsidRDefault="00C739C6">
      <w:pPr>
        <w:rPr>
          <w:rFonts w:ascii="PT Astra Serif" w:hAnsi="PT Astra Serif"/>
          <w:sz w:val="28"/>
          <w:szCs w:val="28"/>
        </w:rPr>
        <w:sectPr w:rsidR="00923AF5" w:rsidSect="00A5535F">
          <w:headerReference w:type="even" r:id="rId9"/>
          <w:headerReference w:type="default" r:id="rId10"/>
          <w:footerReference w:type="first" r:id="rId11"/>
          <w:pgSz w:w="11906" w:h="16838" w:code="9"/>
          <w:pgMar w:top="1134" w:right="567" w:bottom="1134" w:left="1701" w:header="709" w:footer="709" w:gutter="0"/>
          <w:cols w:space="720"/>
          <w:titlePg/>
          <w:docGrid w:linePitch="360"/>
        </w:sectPr>
      </w:pPr>
      <w:r>
        <w:rPr>
          <w:rFonts w:ascii="PT Astra Serif" w:hAnsi="PT Astra Serif"/>
          <w:sz w:val="28"/>
          <w:szCs w:val="28"/>
        </w:rPr>
        <w:t xml:space="preserve">Правительства области                                        </w:t>
      </w:r>
      <w:r w:rsidR="00512A71">
        <w:rPr>
          <w:rFonts w:ascii="PT Astra Serif" w:hAnsi="PT Astra Serif"/>
          <w:sz w:val="28"/>
          <w:szCs w:val="28"/>
        </w:rPr>
        <w:t xml:space="preserve">             </w:t>
      </w:r>
      <w:bookmarkStart w:id="0" w:name="_GoBack"/>
      <w:bookmarkEnd w:id="0"/>
      <w:r w:rsidR="00512A71">
        <w:rPr>
          <w:rFonts w:ascii="PT Astra Serif" w:hAnsi="PT Astra Serif"/>
          <w:sz w:val="28"/>
          <w:szCs w:val="28"/>
        </w:rPr>
        <w:t xml:space="preserve">                     В.И. Андреев</w:t>
      </w:r>
    </w:p>
    <w:p w:rsidR="00923AF5" w:rsidRDefault="00C739C6" w:rsidP="00A5535F">
      <w:pPr>
        <w:ind w:left="567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УТВЕРЖДЕНЫ</w:t>
      </w:r>
    </w:p>
    <w:p w:rsidR="00A5535F" w:rsidRDefault="00A5535F" w:rsidP="00A5535F">
      <w:pPr>
        <w:ind w:left="5670"/>
        <w:jc w:val="center"/>
        <w:rPr>
          <w:rFonts w:ascii="PT Astra Serif" w:hAnsi="PT Astra Serif"/>
          <w:sz w:val="28"/>
          <w:szCs w:val="28"/>
        </w:rPr>
      </w:pPr>
    </w:p>
    <w:p w:rsidR="00923AF5" w:rsidRDefault="00C739C6" w:rsidP="00A5535F">
      <w:pPr>
        <w:ind w:left="567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постановлением Правительства</w:t>
      </w:r>
    </w:p>
    <w:p w:rsidR="00923AF5" w:rsidRDefault="00C739C6" w:rsidP="00A5535F">
      <w:pPr>
        <w:ind w:left="567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Ульяновской области</w:t>
      </w:r>
    </w:p>
    <w:p w:rsidR="00923AF5" w:rsidRDefault="00923AF5">
      <w:pPr>
        <w:tabs>
          <w:tab w:val="left" w:pos="4111"/>
        </w:tabs>
        <w:jc w:val="center"/>
        <w:rPr>
          <w:rFonts w:ascii="PT Astra Serif" w:hAnsi="PT Astra Serif"/>
          <w:sz w:val="28"/>
          <w:szCs w:val="28"/>
        </w:rPr>
      </w:pPr>
    </w:p>
    <w:p w:rsidR="00923AF5" w:rsidRPr="00A5535F" w:rsidRDefault="00923AF5">
      <w:pPr>
        <w:jc w:val="center"/>
        <w:rPr>
          <w:rFonts w:ascii="PT Astra Serif" w:hAnsi="PT Astra Serif"/>
          <w:bCs/>
          <w:sz w:val="28"/>
          <w:szCs w:val="28"/>
        </w:rPr>
      </w:pPr>
    </w:p>
    <w:p w:rsidR="00A5535F" w:rsidRPr="00A5535F" w:rsidRDefault="00A5535F">
      <w:pPr>
        <w:jc w:val="center"/>
        <w:rPr>
          <w:rFonts w:ascii="PT Astra Serif" w:hAnsi="PT Astra Serif"/>
          <w:bCs/>
          <w:sz w:val="28"/>
          <w:szCs w:val="28"/>
        </w:rPr>
      </w:pPr>
    </w:p>
    <w:p w:rsidR="00A5535F" w:rsidRPr="00A5535F" w:rsidRDefault="00A5535F">
      <w:pPr>
        <w:jc w:val="center"/>
        <w:rPr>
          <w:rFonts w:ascii="PT Astra Serif" w:hAnsi="PT Astra Serif"/>
          <w:bCs/>
          <w:sz w:val="28"/>
          <w:szCs w:val="28"/>
        </w:rPr>
      </w:pPr>
    </w:p>
    <w:p w:rsidR="00923AF5" w:rsidRDefault="00C739C6" w:rsidP="00A5535F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ИЗМЕНЕНИЯ</w:t>
      </w:r>
    </w:p>
    <w:p w:rsidR="00923AF5" w:rsidRDefault="00C739C6" w:rsidP="00A5535F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в Положение о Министерстве финансов Ульяновской области</w:t>
      </w:r>
    </w:p>
    <w:p w:rsidR="00923AF5" w:rsidRDefault="00923AF5" w:rsidP="00A5535F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:rsidR="00923AF5" w:rsidRDefault="00C739C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Подпункт 14 пункта 2.9 раздела 2 признать утратившим силу.</w:t>
      </w:r>
    </w:p>
    <w:p w:rsidR="00923AF5" w:rsidRDefault="00C739C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В пункте 3.3 раздела 3:</w:t>
      </w:r>
    </w:p>
    <w:p w:rsidR="00923AF5" w:rsidRDefault="00C739C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подпункт 11 после слова «распорядка» дополнить словом «Министерства»;</w:t>
      </w:r>
    </w:p>
    <w:p w:rsidR="00923AF5" w:rsidRPr="00A5535F" w:rsidRDefault="00A5535F">
      <w:pPr>
        <w:widowControl w:val="0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A5535F">
        <w:rPr>
          <w:rFonts w:ascii="PT Astra Serif" w:hAnsi="PT Astra Serif"/>
          <w:spacing w:val="-4"/>
          <w:sz w:val="28"/>
          <w:szCs w:val="28"/>
        </w:rPr>
        <w:t xml:space="preserve">2) </w:t>
      </w:r>
      <w:r w:rsidR="00C739C6" w:rsidRPr="00A5535F">
        <w:rPr>
          <w:rFonts w:ascii="PT Astra Serif" w:hAnsi="PT Astra Serif"/>
          <w:spacing w:val="-4"/>
          <w:sz w:val="28"/>
          <w:szCs w:val="28"/>
        </w:rPr>
        <w:t>в подпункте 16 слово «противопожарной» заменить словом «пожарной».</w:t>
      </w:r>
    </w:p>
    <w:p w:rsidR="00923AF5" w:rsidRDefault="00C739C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923AF5" w:rsidRDefault="00923AF5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  <w:sectPr w:rsidR="00923AF5" w:rsidSect="00A5535F">
          <w:footerReference w:type="first" r:id="rId12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:rsidR="00923AF5" w:rsidRDefault="00C739C6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______________</w:t>
      </w:r>
    </w:p>
    <w:sectPr w:rsidR="00923AF5">
      <w:type w:val="continuous"/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5E3" w:rsidRDefault="00BF65E3">
      <w:r>
        <w:separator/>
      </w:r>
    </w:p>
  </w:endnote>
  <w:endnote w:type="continuationSeparator" w:id="0">
    <w:p w:rsidR="00BF65E3" w:rsidRDefault="00BF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35F" w:rsidRPr="00A5535F" w:rsidRDefault="00A5535F">
    <w:pPr>
      <w:pStyle w:val="ad"/>
      <w:rPr>
        <w:rFonts w:ascii="PT Astra Serif" w:hAnsi="PT Astra Serif"/>
        <w:sz w:val="16"/>
        <w:szCs w:val="16"/>
        <w:lang w:val="ru-RU"/>
      </w:rPr>
    </w:pPr>
    <w:r w:rsidRPr="00A5535F">
      <w:rPr>
        <w:rFonts w:ascii="PT Astra Serif" w:hAnsi="PT Astra Serif"/>
        <w:sz w:val="16"/>
        <w:szCs w:val="16"/>
        <w:lang w:val="ru-RU"/>
      </w:rPr>
      <w:t>2807да2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AF5" w:rsidRPr="00A5535F" w:rsidRDefault="00A5535F" w:rsidP="00A5535F">
    <w:pPr>
      <w:pStyle w:val="ad"/>
      <w:jc w:val="both"/>
      <w:rPr>
        <w:rFonts w:ascii="PT Astra Serif" w:hAnsi="PT Astra Serif"/>
        <w:sz w:val="16"/>
        <w:szCs w:val="16"/>
        <w:lang w:val="ru-RU"/>
      </w:rPr>
    </w:pPr>
    <w:r w:rsidRPr="00A5535F">
      <w:rPr>
        <w:rFonts w:ascii="PT Astra Serif" w:hAnsi="PT Astra Serif"/>
        <w:sz w:val="16"/>
        <w:szCs w:val="16"/>
        <w:lang w:val="ru-RU"/>
      </w:rPr>
      <w:t>2807да2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5E3" w:rsidRDefault="00BF65E3">
      <w:r>
        <w:separator/>
      </w:r>
    </w:p>
  </w:footnote>
  <w:footnote w:type="continuationSeparator" w:id="0">
    <w:p w:rsidR="00BF65E3" w:rsidRDefault="00BF6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AF5" w:rsidRDefault="00C739C6">
    <w:pPr>
      <w:pStyle w:val="ab"/>
      <w:framePr w:wrap="around" w:vAnchor="text" w:hAnchor="margin" w:xAlign="center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 w:rsidR="00923AF5" w:rsidRDefault="00923AF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AF5" w:rsidRDefault="00C739C6">
    <w:pPr>
      <w:pStyle w:val="ab"/>
      <w:framePr w:wrap="around" w:vAnchor="text" w:hAnchor="margin" w:xAlign="center" w:y="1"/>
      <w:rPr>
        <w:rStyle w:val="aff3"/>
        <w:sz w:val="28"/>
        <w:szCs w:val="28"/>
      </w:rPr>
    </w:pPr>
    <w:r>
      <w:rPr>
        <w:rStyle w:val="aff3"/>
        <w:sz w:val="28"/>
        <w:szCs w:val="28"/>
      </w:rPr>
      <w:fldChar w:fldCharType="begin"/>
    </w:r>
    <w:r>
      <w:rPr>
        <w:rStyle w:val="aff3"/>
        <w:sz w:val="28"/>
        <w:szCs w:val="28"/>
      </w:rPr>
      <w:instrText xml:space="preserve">PAGE  </w:instrText>
    </w:r>
    <w:r>
      <w:rPr>
        <w:rStyle w:val="aff3"/>
        <w:sz w:val="28"/>
        <w:szCs w:val="28"/>
      </w:rPr>
      <w:fldChar w:fldCharType="separate"/>
    </w:r>
    <w:r>
      <w:rPr>
        <w:rStyle w:val="aff3"/>
        <w:sz w:val="28"/>
        <w:szCs w:val="28"/>
      </w:rPr>
      <w:t>2</w:t>
    </w:r>
    <w:r>
      <w:rPr>
        <w:rStyle w:val="aff3"/>
        <w:sz w:val="28"/>
        <w:szCs w:val="28"/>
      </w:rPr>
      <w:fldChar w:fldCharType="end"/>
    </w:r>
  </w:p>
  <w:p w:rsidR="00923AF5" w:rsidRDefault="00923AF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929C7"/>
    <w:multiLevelType w:val="hybridMultilevel"/>
    <w:tmpl w:val="D4D8EDB8"/>
    <w:lvl w:ilvl="0" w:tplc="4E489D6E">
      <w:start w:val="1"/>
      <w:numFmt w:val="decimal"/>
      <w:lvlText w:val="%1)"/>
      <w:lvlJc w:val="left"/>
      <w:pPr>
        <w:ind w:left="1418" w:hanging="360"/>
      </w:pPr>
    </w:lvl>
    <w:lvl w:ilvl="1" w:tplc="122218A6">
      <w:start w:val="1"/>
      <w:numFmt w:val="lowerLetter"/>
      <w:lvlText w:val="%2."/>
      <w:lvlJc w:val="left"/>
      <w:pPr>
        <w:ind w:left="2138" w:hanging="360"/>
      </w:pPr>
    </w:lvl>
    <w:lvl w:ilvl="2" w:tplc="FA94C4FC">
      <w:start w:val="1"/>
      <w:numFmt w:val="lowerRoman"/>
      <w:lvlText w:val="%3."/>
      <w:lvlJc w:val="right"/>
      <w:pPr>
        <w:ind w:left="2858" w:hanging="180"/>
      </w:pPr>
    </w:lvl>
    <w:lvl w:ilvl="3" w:tplc="79A89CCC">
      <w:start w:val="1"/>
      <w:numFmt w:val="decimal"/>
      <w:lvlText w:val="%4."/>
      <w:lvlJc w:val="left"/>
      <w:pPr>
        <w:ind w:left="3578" w:hanging="360"/>
      </w:pPr>
    </w:lvl>
    <w:lvl w:ilvl="4" w:tplc="B62AEAA2">
      <w:start w:val="1"/>
      <w:numFmt w:val="lowerLetter"/>
      <w:lvlText w:val="%5."/>
      <w:lvlJc w:val="left"/>
      <w:pPr>
        <w:ind w:left="4298" w:hanging="360"/>
      </w:pPr>
    </w:lvl>
    <w:lvl w:ilvl="5" w:tplc="0A584C24">
      <w:start w:val="1"/>
      <w:numFmt w:val="lowerRoman"/>
      <w:lvlText w:val="%6."/>
      <w:lvlJc w:val="right"/>
      <w:pPr>
        <w:ind w:left="5018" w:hanging="180"/>
      </w:pPr>
    </w:lvl>
    <w:lvl w:ilvl="6" w:tplc="53D43E98">
      <w:start w:val="1"/>
      <w:numFmt w:val="decimal"/>
      <w:lvlText w:val="%7."/>
      <w:lvlJc w:val="left"/>
      <w:pPr>
        <w:ind w:left="5738" w:hanging="360"/>
      </w:pPr>
    </w:lvl>
    <w:lvl w:ilvl="7" w:tplc="9FE247C4">
      <w:start w:val="1"/>
      <w:numFmt w:val="lowerLetter"/>
      <w:lvlText w:val="%8."/>
      <w:lvlJc w:val="left"/>
      <w:pPr>
        <w:ind w:left="6458" w:hanging="360"/>
      </w:pPr>
    </w:lvl>
    <w:lvl w:ilvl="8" w:tplc="BDA60258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AF5"/>
    <w:rsid w:val="00136A33"/>
    <w:rsid w:val="002454B6"/>
    <w:rsid w:val="00512A71"/>
    <w:rsid w:val="00803EED"/>
    <w:rsid w:val="00923AF5"/>
    <w:rsid w:val="00A5535F"/>
    <w:rsid w:val="00B6042E"/>
    <w:rsid w:val="00BF65E3"/>
    <w:rsid w:val="00C739C6"/>
    <w:rsid w:val="00D6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rPr>
      <w:color w:val="000080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2">
    <w:name w:val="Основной шрифт абзаца1"/>
  </w:style>
  <w:style w:type="character" w:customStyle="1" w:styleId="afb">
    <w:name w:val="Гипертекстовая ссылка"/>
    <w:rPr>
      <w:color w:val="008000"/>
    </w:rPr>
  </w:style>
  <w:style w:type="character" w:customStyle="1" w:styleId="13">
    <w:name w:val="Знак Знак1"/>
    <w:basedOn w:val="12"/>
  </w:style>
  <w:style w:type="character" w:customStyle="1" w:styleId="afc">
    <w:name w:val="Знак Знак"/>
    <w:basedOn w:val="12"/>
  </w:style>
  <w:style w:type="character" w:customStyle="1" w:styleId="24">
    <w:name w:val="Основной текст (2)"/>
    <w:rPr>
      <w:spacing w:val="10"/>
      <w:sz w:val="25"/>
      <w:szCs w:val="25"/>
      <w:lang w:eastAsia="ar-SA" w:bidi="ar-SA"/>
    </w:rPr>
  </w:style>
  <w:style w:type="paragraph" w:customStyle="1" w:styleId="afd">
    <w:name w:val="Заголовок"/>
    <w:basedOn w:val="a"/>
    <w:next w:val="af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fe">
    <w:name w:val="Body Text"/>
    <w:basedOn w:val="a"/>
    <w:pPr>
      <w:spacing w:after="120"/>
    </w:pPr>
  </w:style>
  <w:style w:type="paragraph" w:styleId="aff">
    <w:name w:val="List"/>
    <w:basedOn w:val="afe"/>
    <w:rPr>
      <w:rFonts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pPr>
      <w:widowControl w:val="0"/>
    </w:pPr>
    <w:rPr>
      <w:rFonts w:ascii="Arial" w:eastAsia="Arial" w:hAnsi="Arial" w:cs="Arial"/>
      <w:b/>
      <w:bCs/>
      <w:lang w:eastAsia="ar-SA"/>
    </w:rPr>
  </w:style>
  <w:style w:type="paragraph" w:customStyle="1" w:styleId="ConsTitle">
    <w:name w:val="ConsTitle"/>
    <w:pPr>
      <w:widowControl w:val="0"/>
    </w:pPr>
    <w:rPr>
      <w:rFonts w:ascii="Arial" w:eastAsia="MS Mincho" w:hAnsi="Arial" w:cs="Arial"/>
      <w:b/>
      <w:bCs/>
      <w:sz w:val="16"/>
      <w:szCs w:val="16"/>
      <w:lang w:eastAsia="ar-SA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Pr>
      <w:rFonts w:ascii="Courier New" w:eastAsia="Arial" w:hAnsi="Courier New" w:cs="Courier New"/>
      <w:lang w:eastAsia="ar-SA"/>
    </w:rPr>
  </w:style>
  <w:style w:type="paragraph" w:customStyle="1" w:styleId="aff1">
    <w:name w:val="Нормальный (таблица)"/>
    <w:basedOn w:val="a"/>
    <w:next w:val="a"/>
    <w:pPr>
      <w:jc w:val="both"/>
    </w:pPr>
    <w:rPr>
      <w:rFonts w:ascii="Arial" w:hAnsi="Arial" w:cs="Arial"/>
      <w:sz w:val="24"/>
      <w:szCs w:val="24"/>
    </w:rPr>
  </w:style>
  <w:style w:type="paragraph" w:customStyle="1" w:styleId="aff2">
    <w:name w:val="Прижатый влево"/>
    <w:basedOn w:val="a"/>
    <w:next w:val="a"/>
    <w:rPr>
      <w:rFonts w:ascii="Arial" w:hAnsi="Arial" w:cs="Arial"/>
      <w:sz w:val="24"/>
      <w:szCs w:val="24"/>
    </w:rPr>
  </w:style>
  <w:style w:type="paragraph" w:customStyle="1" w:styleId="25">
    <w:name w:val="Знак Знак2 Знак Знак"/>
    <w:basedOn w:val="a"/>
    <w:pPr>
      <w:spacing w:after="160" w:line="240" w:lineRule="exact"/>
    </w:pPr>
    <w:rPr>
      <w:rFonts w:ascii="Verdana" w:hAnsi="Verdana"/>
      <w:lang w:val="en-US"/>
    </w:rPr>
  </w:style>
  <w:style w:type="character" w:customStyle="1" w:styleId="ae">
    <w:name w:val="Нижний колонтитул Знак"/>
    <w:link w:val="ad"/>
    <w:uiPriority w:val="99"/>
    <w:rPr>
      <w:lang w:eastAsia="ar-SA"/>
    </w:rPr>
  </w:style>
  <w:style w:type="character" w:styleId="aff3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rPr>
      <w:color w:val="000080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2">
    <w:name w:val="Основной шрифт абзаца1"/>
  </w:style>
  <w:style w:type="character" w:customStyle="1" w:styleId="afb">
    <w:name w:val="Гипертекстовая ссылка"/>
    <w:rPr>
      <w:color w:val="008000"/>
    </w:rPr>
  </w:style>
  <w:style w:type="character" w:customStyle="1" w:styleId="13">
    <w:name w:val="Знак Знак1"/>
    <w:basedOn w:val="12"/>
  </w:style>
  <w:style w:type="character" w:customStyle="1" w:styleId="afc">
    <w:name w:val="Знак Знак"/>
    <w:basedOn w:val="12"/>
  </w:style>
  <w:style w:type="character" w:customStyle="1" w:styleId="24">
    <w:name w:val="Основной текст (2)"/>
    <w:rPr>
      <w:spacing w:val="10"/>
      <w:sz w:val="25"/>
      <w:szCs w:val="25"/>
      <w:lang w:eastAsia="ar-SA" w:bidi="ar-SA"/>
    </w:rPr>
  </w:style>
  <w:style w:type="paragraph" w:customStyle="1" w:styleId="afd">
    <w:name w:val="Заголовок"/>
    <w:basedOn w:val="a"/>
    <w:next w:val="af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fe">
    <w:name w:val="Body Text"/>
    <w:basedOn w:val="a"/>
    <w:pPr>
      <w:spacing w:after="120"/>
    </w:pPr>
  </w:style>
  <w:style w:type="paragraph" w:styleId="aff">
    <w:name w:val="List"/>
    <w:basedOn w:val="afe"/>
    <w:rPr>
      <w:rFonts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pPr>
      <w:widowControl w:val="0"/>
    </w:pPr>
    <w:rPr>
      <w:rFonts w:ascii="Arial" w:eastAsia="Arial" w:hAnsi="Arial" w:cs="Arial"/>
      <w:b/>
      <w:bCs/>
      <w:lang w:eastAsia="ar-SA"/>
    </w:rPr>
  </w:style>
  <w:style w:type="paragraph" w:customStyle="1" w:styleId="ConsTitle">
    <w:name w:val="ConsTitle"/>
    <w:pPr>
      <w:widowControl w:val="0"/>
    </w:pPr>
    <w:rPr>
      <w:rFonts w:ascii="Arial" w:eastAsia="MS Mincho" w:hAnsi="Arial" w:cs="Arial"/>
      <w:b/>
      <w:bCs/>
      <w:sz w:val="16"/>
      <w:szCs w:val="16"/>
      <w:lang w:eastAsia="ar-SA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Pr>
      <w:rFonts w:ascii="Courier New" w:eastAsia="Arial" w:hAnsi="Courier New" w:cs="Courier New"/>
      <w:lang w:eastAsia="ar-SA"/>
    </w:rPr>
  </w:style>
  <w:style w:type="paragraph" w:customStyle="1" w:styleId="aff1">
    <w:name w:val="Нормальный (таблица)"/>
    <w:basedOn w:val="a"/>
    <w:next w:val="a"/>
    <w:pPr>
      <w:jc w:val="both"/>
    </w:pPr>
    <w:rPr>
      <w:rFonts w:ascii="Arial" w:hAnsi="Arial" w:cs="Arial"/>
      <w:sz w:val="24"/>
      <w:szCs w:val="24"/>
    </w:rPr>
  </w:style>
  <w:style w:type="paragraph" w:customStyle="1" w:styleId="aff2">
    <w:name w:val="Прижатый влево"/>
    <w:basedOn w:val="a"/>
    <w:next w:val="a"/>
    <w:rPr>
      <w:rFonts w:ascii="Arial" w:hAnsi="Arial" w:cs="Arial"/>
      <w:sz w:val="24"/>
      <w:szCs w:val="24"/>
    </w:rPr>
  </w:style>
  <w:style w:type="paragraph" w:customStyle="1" w:styleId="25">
    <w:name w:val="Знак Знак2 Знак Знак"/>
    <w:basedOn w:val="a"/>
    <w:pPr>
      <w:spacing w:after="160" w:line="240" w:lineRule="exact"/>
    </w:pPr>
    <w:rPr>
      <w:rFonts w:ascii="Verdana" w:hAnsi="Verdana"/>
      <w:lang w:val="en-US"/>
    </w:rPr>
  </w:style>
  <w:style w:type="character" w:customStyle="1" w:styleId="ae">
    <w:name w:val="Нижний колонтитул Знак"/>
    <w:link w:val="ad"/>
    <w:uiPriority w:val="99"/>
    <w:rPr>
      <w:lang w:eastAsia="ar-SA"/>
    </w:rPr>
  </w:style>
  <w:style w:type="character" w:styleId="aff3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E5F40F9F6E9707FFA61F01FE3BC71B4323D9202084ABBC68044DAB8ACDC1B1AF8FB598563F010445F00DbFA9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Oleg</dc:creator>
  <cp:lastModifiedBy>Айнулина Динара Александровна</cp:lastModifiedBy>
  <cp:revision>5</cp:revision>
  <cp:lastPrinted>2026-08-11T05:16:00Z</cp:lastPrinted>
  <dcterms:created xsi:type="dcterms:W3CDTF">2026-07-28T10:38:00Z</dcterms:created>
  <dcterms:modified xsi:type="dcterms:W3CDTF">2026-08-11T05:24:00Z</dcterms:modified>
  <cp:version>983040</cp:version>
</cp:coreProperties>
</file>